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69" w:rsidRPr="000D3669" w:rsidRDefault="000D3669" w:rsidP="000D3669">
      <w:pPr>
        <w:jc w:val="center"/>
        <w:rPr>
          <w:b/>
          <w:color w:val="0070C0"/>
          <w:sz w:val="52"/>
          <w:szCs w:val="52"/>
        </w:rPr>
      </w:pPr>
      <w:r w:rsidRPr="000D3669">
        <w:rPr>
          <w:b/>
          <w:color w:val="0070C0"/>
          <w:sz w:val="52"/>
          <w:szCs w:val="52"/>
        </w:rPr>
        <w:t>Чек-лист абитуриента</w:t>
      </w:r>
    </w:p>
    <w:p w:rsidR="007C1E8E" w:rsidRPr="000D3669" w:rsidRDefault="000D3669" w:rsidP="000D3669">
      <w:pPr>
        <w:jc w:val="center"/>
        <w:rPr>
          <w:b/>
          <w:color w:val="0070C0"/>
          <w:sz w:val="52"/>
          <w:szCs w:val="52"/>
        </w:rPr>
      </w:pPr>
      <w:r w:rsidRPr="000D3669">
        <w:rPr>
          <w:b/>
          <w:color w:val="0070C0"/>
          <w:sz w:val="52"/>
          <w:szCs w:val="52"/>
        </w:rPr>
        <w:t>ГБПОУ РО ПУ №69</w:t>
      </w:r>
    </w:p>
    <w:p w:rsidR="000D3669" w:rsidRDefault="000D3669"/>
    <w:p w:rsidR="000D3669" w:rsidRPr="000D3669" w:rsidRDefault="000D3669" w:rsidP="000D3669">
      <w:pPr>
        <w:ind w:firstLine="0"/>
        <w:jc w:val="center"/>
        <w:rPr>
          <w:b/>
          <w:color w:val="002060"/>
          <w:sz w:val="32"/>
          <w:szCs w:val="32"/>
        </w:rPr>
      </w:pPr>
      <w:r w:rsidRPr="000D3669">
        <w:rPr>
          <w:b/>
          <w:color w:val="002060"/>
          <w:sz w:val="32"/>
          <w:szCs w:val="32"/>
        </w:rPr>
        <w:t>Приёмная комиссия работает с 20 июня по 15 августа</w:t>
      </w:r>
    </w:p>
    <w:p w:rsidR="000D3669" w:rsidRDefault="000D3669" w:rsidP="000D3669">
      <w:pPr>
        <w:ind w:firstLine="0"/>
        <w:jc w:val="center"/>
      </w:pPr>
      <w:r w:rsidRPr="000D3669">
        <w:rPr>
          <w:b/>
          <w:color w:val="002060"/>
          <w:sz w:val="32"/>
          <w:szCs w:val="32"/>
        </w:rPr>
        <w:t>(при наличии свободных мест – до 25 ноября текущего года</w:t>
      </w:r>
      <w:r>
        <w:t>)</w:t>
      </w:r>
    </w:p>
    <w:p w:rsidR="000D3669" w:rsidRDefault="00DD0F78" w:rsidP="000D3669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225.55pt;margin-top:6.15pt;width:44.9pt;height:28.5pt;z-index:251664384" fillcolor="red" strokecolor="#0070c0">
            <v:shadow color="#868686"/>
            <v:textpath style="font-family:&quot;Arial Black&quot;;font-size:20pt;v-text-kern:t" trim="t" fitpath="t" string="2 этап"/>
          </v:shape>
        </w:pict>
      </w:r>
      <w:r w:rsidR="0071228F" w:rsidRPr="0071228F">
        <w:rPr>
          <w:noProof/>
          <w:color w:val="FFFFFF" w:themeColor="background1"/>
        </w:rPr>
        <w:pict>
          <v:shape id="_x0000_s1028" type="#_x0000_t136" style="position:absolute;left:0;text-align:left;margin-left:-10.8pt;margin-top:6.15pt;width:44.9pt;height:28.5pt;z-index:251661312" fillcolor="red" strokecolor="#0070c0">
            <v:shadow color="#868686"/>
            <v:textpath style="font-family:&quot;Arial Black&quot;;font-size:20pt;v-text-kern:t" trim="t" fitpath="t" string="1 этап"/>
          </v:shape>
        </w:pict>
      </w:r>
    </w:p>
    <w:p w:rsidR="007A5A56" w:rsidRDefault="007A5A56" w:rsidP="000D366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44.2pt;margin-top:211.35pt;width:217.5pt;height:86.25pt;z-index:251669504">
            <v:textbox style="mso-next-textbox:#_x0000_s1032">
              <w:txbxContent>
                <w:p w:rsidR="00DD0F78" w:rsidRDefault="00DD0F78" w:rsidP="00DD0F78">
                  <w:pPr>
                    <w:pBdr>
                      <w:top w:val="single" w:sz="24" w:space="1" w:color="00B050"/>
                      <w:left w:val="single" w:sz="24" w:space="4" w:color="00B050"/>
                      <w:bottom w:val="single" w:sz="24" w:space="1" w:color="00B050"/>
                      <w:right w:val="single" w:sz="24" w:space="4" w:color="00B050"/>
                    </w:pBdr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Подготовить документы:</w:t>
                  </w:r>
                </w:p>
                <w:p w:rsidR="00DD0F78" w:rsidRDefault="00DD0F78" w:rsidP="00DD0F78">
                  <w:pPr>
                    <w:pBdr>
                      <w:top w:val="single" w:sz="24" w:space="1" w:color="00B050"/>
                      <w:left w:val="single" w:sz="24" w:space="4" w:color="00B050"/>
                      <w:bottom w:val="single" w:sz="24" w:space="1" w:color="00B050"/>
                      <w:right w:val="single" w:sz="24" w:space="4" w:color="00B050"/>
                    </w:pBdr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Аттестат (оригинал)</w:t>
                  </w:r>
                </w:p>
                <w:p w:rsidR="00DD0F78" w:rsidRDefault="00DD0F78" w:rsidP="00DD0F78">
                  <w:pPr>
                    <w:pBdr>
                      <w:top w:val="single" w:sz="24" w:space="1" w:color="00B050"/>
                      <w:left w:val="single" w:sz="24" w:space="4" w:color="00B050"/>
                      <w:bottom w:val="single" w:sz="24" w:space="1" w:color="00B050"/>
                      <w:right w:val="single" w:sz="24" w:space="4" w:color="00B050"/>
                    </w:pBdr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Паспорт (копия)</w:t>
                  </w:r>
                </w:p>
                <w:p w:rsidR="00DD0F78" w:rsidRPr="00DD0F78" w:rsidRDefault="00DD0F78" w:rsidP="00DD0F78">
                  <w:pPr>
                    <w:pBdr>
                      <w:top w:val="single" w:sz="24" w:space="1" w:color="00B050"/>
                      <w:left w:val="single" w:sz="24" w:space="4" w:color="00B050"/>
                      <w:bottom w:val="single" w:sz="24" w:space="1" w:color="00B050"/>
                      <w:right w:val="single" w:sz="24" w:space="4" w:color="00B050"/>
                    </w:pBdr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Фото 3Х4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left:0;text-align:left;margin-left:244.2pt;margin-top:342.6pt;width:217.5pt;height:86.25pt;z-index:251672576">
            <v:textbox style="mso-next-textbox:#_x0000_s1036">
              <w:txbxContent>
                <w:p w:rsidR="007A5A56" w:rsidRDefault="007A5A56" w:rsidP="007A5A56">
                  <w:pPr>
                    <w:pBdr>
                      <w:top w:val="single" w:sz="24" w:space="1" w:color="00B050"/>
                      <w:left w:val="single" w:sz="24" w:space="4" w:color="00B050"/>
                      <w:bottom w:val="single" w:sz="24" w:space="1" w:color="00B050"/>
                      <w:right w:val="single" w:sz="24" w:space="4" w:color="00B050"/>
                    </w:pBdr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DD0F78" w:rsidRPr="00DD0F78" w:rsidRDefault="007A5A56" w:rsidP="007A5A56">
                  <w:pPr>
                    <w:pBdr>
                      <w:top w:val="single" w:sz="24" w:space="1" w:color="00B050"/>
                      <w:left w:val="single" w:sz="24" w:space="4" w:color="00B050"/>
                      <w:bottom w:val="single" w:sz="24" w:space="1" w:color="00B050"/>
                      <w:right w:val="single" w:sz="24" w:space="4" w:color="00B050"/>
                    </w:pBdr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Получить расписку о приёме документов!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136" style="position:absolute;left:0;text-align:left;margin-left:-21.2pt;margin-top:286.35pt;width:44.9pt;height:28.5pt;z-index:251670528" fillcolor="red" strokecolor="#0070c0">
            <v:shadow color="#868686"/>
            <v:textpath style="font-family:&quot;Arial Black&quot;;font-size:20pt;v-text-kern:t" trim="t" fitpath="t" string="5 этап"/>
          </v:shape>
        </w:pict>
      </w:r>
      <w:r>
        <w:rPr>
          <w:noProof/>
          <w:lang w:eastAsia="ru-RU"/>
        </w:rPr>
        <w:pict>
          <v:shape id="_x0000_s1039" type="#_x0000_t136" style="position:absolute;left:0;text-align:left;margin-left:232.95pt;margin-top:314.85pt;width:44.9pt;height:28.5pt;z-index:251675648" fillcolor="red" strokecolor="#0070c0">
            <v:shadow color="#868686"/>
            <v:textpath style="font-family:&quot;Arial Black&quot;;font-size:20pt;v-text-kern:t" trim="t" fitpath="t" string="6 этап"/>
          </v:shape>
        </w:pict>
      </w:r>
      <w:r>
        <w:rPr>
          <w:noProof/>
          <w:lang w:eastAsia="ru-RU"/>
        </w:rPr>
        <w:pict>
          <v:shape id="_x0000_s1037" type="#_x0000_t136" style="position:absolute;left:0;text-align:left;margin-left:-15.3pt;margin-top:458.1pt;width:44.9pt;height:28.5pt;z-index:251673600" fillcolor="red" strokecolor="#0070c0">
            <v:shadow color="#868686"/>
            <v:textpath style="font-family:&quot;Arial Black&quot;;font-size:20pt;v-text-kern:t" trim="t" fitpath="t" string="7 этап"/>
          </v:shape>
        </w:pict>
      </w:r>
      <w:r>
        <w:rPr>
          <w:noProof/>
          <w:lang w:eastAsia="ru-RU"/>
        </w:rPr>
        <w:pict>
          <v:shape id="_x0000_s1038" type="#_x0000_t202" style="position:absolute;left:0;text-align:left;margin-left:-10.8pt;margin-top:486.6pt;width:217.5pt;height:127.5pt;z-index:251674624">
            <v:textbox style="mso-next-textbox:#_x0000_s1038">
              <w:txbxContent>
                <w:p w:rsidR="007A5A56" w:rsidRDefault="007A5A56" w:rsidP="007A5A56">
                  <w:pPr>
                    <w:pBdr>
                      <w:top w:val="single" w:sz="24" w:space="1" w:color="00B050"/>
                      <w:left w:val="single" w:sz="24" w:space="4" w:color="00B050"/>
                      <w:bottom w:val="single" w:sz="24" w:space="1" w:color="00B050"/>
                      <w:right w:val="single" w:sz="24" w:space="4" w:color="00B050"/>
                    </w:pBdr>
                    <w:ind w:firstLine="0"/>
                    <w:jc w:val="left"/>
                    <w:rPr>
                      <w:b/>
                      <w:sz w:val="28"/>
                      <w:szCs w:val="28"/>
                    </w:rPr>
                  </w:pPr>
                </w:p>
                <w:p w:rsidR="007A5A56" w:rsidRPr="00DD0F78" w:rsidRDefault="007A5A56" w:rsidP="007A5A56">
                  <w:pPr>
                    <w:pBdr>
                      <w:top w:val="single" w:sz="24" w:space="1" w:color="00B050"/>
                      <w:left w:val="single" w:sz="24" w:space="4" w:color="00B050"/>
                      <w:bottom w:val="single" w:sz="24" w:space="1" w:color="00B050"/>
                      <w:right w:val="single" w:sz="24" w:space="4" w:color="00B050"/>
                    </w:pBdr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Отслеживать информацию о ходе приёмной кампании на сайте или в приёмной комиссии</w:t>
                  </w:r>
                </w:p>
              </w:txbxContent>
            </v:textbox>
          </v:shape>
        </w:pict>
      </w:r>
      <w:r w:rsidR="00DD0F78">
        <w:rPr>
          <w:noProof/>
          <w:lang w:eastAsia="ru-RU"/>
        </w:rPr>
        <w:pict>
          <v:shape id="_x0000_s1033" type="#_x0000_t202" style="position:absolute;left:0;text-align:left;margin-left:-10.8pt;margin-top:314.85pt;width:217.5pt;height:127.5pt;z-index:251667456">
            <v:textbox style="mso-next-textbox:#_x0000_s1033">
              <w:txbxContent>
                <w:p w:rsidR="00DD0F78" w:rsidRDefault="00DD0F78" w:rsidP="00DD0F78">
                  <w:pPr>
                    <w:pBdr>
                      <w:top w:val="single" w:sz="24" w:space="1" w:color="00B050"/>
                      <w:left w:val="single" w:sz="24" w:space="4" w:color="00B050"/>
                      <w:bottom w:val="single" w:sz="24" w:space="1" w:color="00B050"/>
                      <w:right w:val="single" w:sz="24" w:space="4" w:color="00B050"/>
                    </w:pBdr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Подать документы в приёмную комиссию:</w:t>
                  </w:r>
                </w:p>
                <w:p w:rsidR="00DD0F78" w:rsidRDefault="00DD0F78" w:rsidP="00DD0F78">
                  <w:pPr>
                    <w:pBdr>
                      <w:top w:val="single" w:sz="24" w:space="1" w:color="00B050"/>
                      <w:left w:val="single" w:sz="24" w:space="4" w:color="00B050"/>
                      <w:bottom w:val="single" w:sz="24" w:space="1" w:color="00B050"/>
                      <w:right w:val="single" w:sz="24" w:space="4" w:color="00B050"/>
                    </w:pBdr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лично</w:t>
                  </w:r>
                </w:p>
                <w:p w:rsidR="00DD0F78" w:rsidRPr="00DD0F78" w:rsidRDefault="00DD0F78" w:rsidP="00DD0F78">
                  <w:pPr>
                    <w:pBdr>
                      <w:top w:val="single" w:sz="24" w:space="1" w:color="00B050"/>
                      <w:left w:val="single" w:sz="24" w:space="4" w:color="00B050"/>
                      <w:bottom w:val="single" w:sz="24" w:space="1" w:color="00B050"/>
                      <w:right w:val="single" w:sz="24" w:space="4" w:color="00B050"/>
                    </w:pBdr>
                    <w:ind w:firstLine="0"/>
                    <w:jc w:val="left"/>
                    <w:rPr>
                      <w:i/>
                      <w:sz w:val="20"/>
                      <w:szCs w:val="20"/>
                    </w:rPr>
                  </w:pPr>
                  <w:r w:rsidRPr="00DD0F78">
                    <w:rPr>
                      <w:i/>
                      <w:sz w:val="20"/>
                      <w:szCs w:val="20"/>
                    </w:rPr>
                    <w:t>(ежедневно с 8.00 – 16.00</w:t>
                  </w:r>
                  <w:r>
                    <w:rPr>
                      <w:i/>
                      <w:sz w:val="20"/>
                      <w:szCs w:val="20"/>
                    </w:rPr>
                    <w:t>,</w:t>
                  </w:r>
                </w:p>
                <w:p w:rsidR="00DD0F78" w:rsidRDefault="00DD0F78" w:rsidP="00DD0F78">
                  <w:pPr>
                    <w:pBdr>
                      <w:top w:val="single" w:sz="24" w:space="1" w:color="00B050"/>
                      <w:left w:val="single" w:sz="24" w:space="4" w:color="00B050"/>
                      <w:bottom w:val="single" w:sz="24" w:space="1" w:color="00B050"/>
                      <w:right w:val="single" w:sz="24" w:space="4" w:color="00B050"/>
                    </w:pBdr>
                    <w:ind w:firstLine="0"/>
                    <w:jc w:val="left"/>
                    <w:rPr>
                      <w:sz w:val="28"/>
                      <w:szCs w:val="28"/>
                    </w:rPr>
                  </w:pPr>
                  <w:r w:rsidRPr="00DD0F78">
                    <w:rPr>
                      <w:i/>
                      <w:sz w:val="20"/>
                      <w:szCs w:val="20"/>
                    </w:rPr>
                    <w:t>суббота, воскресенье - выходной)</w:t>
                  </w:r>
                </w:p>
                <w:p w:rsidR="00DD0F78" w:rsidRDefault="00DD0F78" w:rsidP="00DD0F78">
                  <w:pPr>
                    <w:pBdr>
                      <w:top w:val="single" w:sz="24" w:space="1" w:color="00B050"/>
                      <w:left w:val="single" w:sz="24" w:space="4" w:color="00B050"/>
                      <w:bottom w:val="single" w:sz="24" w:space="1" w:color="00B050"/>
                      <w:right w:val="single" w:sz="24" w:space="4" w:color="00B050"/>
                    </w:pBdr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по почте</w:t>
                  </w:r>
                </w:p>
                <w:p w:rsidR="00DD0F78" w:rsidRPr="00DD0F78" w:rsidRDefault="00DD0F78" w:rsidP="00DD0F78">
                  <w:pPr>
                    <w:pBdr>
                      <w:top w:val="single" w:sz="24" w:space="1" w:color="00B050"/>
                      <w:left w:val="single" w:sz="24" w:space="4" w:color="00B050"/>
                      <w:bottom w:val="single" w:sz="24" w:space="1" w:color="00B050"/>
                      <w:right w:val="single" w:sz="24" w:space="4" w:color="00B050"/>
                    </w:pBdr>
                    <w:ind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через портал Госуслуг</w:t>
                  </w:r>
                </w:p>
              </w:txbxContent>
            </v:textbox>
          </v:shape>
        </w:pict>
      </w:r>
      <w:r w:rsidR="00DD0F78">
        <w:rPr>
          <w:noProof/>
          <w:lang w:eastAsia="ru-RU"/>
        </w:rPr>
        <w:pict>
          <v:shape id="_x0000_s1026" type="#_x0000_t202" style="position:absolute;left:0;text-align:left;margin-left:13.95pt;margin-top:20.85pt;width:160.5pt;height:102.3pt;z-index:251658240">
            <v:textbox style="mso-next-textbox:#_x0000_s1026">
              <w:txbxContent>
                <w:p w:rsidR="0071228F" w:rsidRPr="00DD0F78" w:rsidRDefault="000D3669" w:rsidP="0071228F">
                  <w:pPr>
                    <w:pBdr>
                      <w:top w:val="single" w:sz="24" w:space="1" w:color="00B050"/>
                      <w:left w:val="single" w:sz="24" w:space="4" w:color="00B050"/>
                      <w:bottom w:val="single" w:sz="24" w:space="1" w:color="00B050"/>
                      <w:right w:val="single" w:sz="24" w:space="4" w:color="00B050"/>
                    </w:pBdr>
                    <w:ind w:firstLine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DD0F78">
                    <w:rPr>
                      <w:b/>
                      <w:sz w:val="32"/>
                      <w:szCs w:val="32"/>
                    </w:rPr>
                    <w:t>Оз</w:t>
                  </w:r>
                  <w:r w:rsidR="0071228F" w:rsidRPr="00DD0F78">
                    <w:rPr>
                      <w:b/>
                      <w:sz w:val="32"/>
                      <w:szCs w:val="32"/>
                    </w:rPr>
                    <w:t xml:space="preserve">накомиться с правилами приёма </w:t>
                  </w:r>
                </w:p>
                <w:p w:rsidR="000D3669" w:rsidRPr="00DD0F78" w:rsidRDefault="0071228F" w:rsidP="0071228F">
                  <w:pPr>
                    <w:pBdr>
                      <w:top w:val="single" w:sz="24" w:space="1" w:color="00B050"/>
                      <w:left w:val="single" w:sz="24" w:space="4" w:color="00B050"/>
                      <w:bottom w:val="single" w:sz="24" w:space="1" w:color="00B050"/>
                      <w:right w:val="single" w:sz="24" w:space="4" w:color="00B050"/>
                    </w:pBdr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D0F78">
                    <w:rPr>
                      <w:b/>
                      <w:sz w:val="28"/>
                      <w:szCs w:val="28"/>
                    </w:rPr>
                    <w:t>(н</w:t>
                  </w:r>
                  <w:r w:rsidR="000D3669" w:rsidRPr="00DD0F78">
                    <w:rPr>
                      <w:b/>
                      <w:sz w:val="28"/>
                      <w:szCs w:val="28"/>
                    </w:rPr>
                    <w:t>а сайте или в приёмной комиссии</w:t>
                  </w:r>
                  <w:r w:rsidR="00DD0F78" w:rsidRPr="00DD0F78">
                    <w:rPr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DD0F78">
        <w:rPr>
          <w:noProof/>
          <w:lang w:eastAsia="ru-RU"/>
        </w:rPr>
        <w:pict>
          <v:shape id="_x0000_s1027" type="#_x0000_t202" style="position:absolute;left:0;text-align:left;margin-left:232.95pt;margin-top:20.85pt;width:233.25pt;height:147.3pt;z-index:251659264">
            <v:textbox style="mso-next-textbox:#_x0000_s1027">
              <w:txbxContent>
                <w:p w:rsidR="0071228F" w:rsidRDefault="0071228F" w:rsidP="0071228F">
                  <w:pPr>
                    <w:pBdr>
                      <w:top w:val="single" w:sz="24" w:space="1" w:color="00B050"/>
                      <w:left w:val="single" w:sz="24" w:space="4" w:color="00B050"/>
                      <w:bottom w:val="single" w:sz="24" w:space="1" w:color="00B050"/>
                      <w:right w:val="single" w:sz="24" w:space="4" w:color="00B050"/>
                    </w:pBdr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Выбрать профессию:</w:t>
                  </w:r>
                </w:p>
                <w:p w:rsidR="0071228F" w:rsidRPr="0071228F" w:rsidRDefault="0071228F" w:rsidP="0071228F">
                  <w:pPr>
                    <w:pBdr>
                      <w:top w:val="single" w:sz="24" w:space="1" w:color="00B050"/>
                      <w:left w:val="single" w:sz="24" w:space="4" w:color="00B050"/>
                      <w:bottom w:val="single" w:sz="24" w:space="1" w:color="00B050"/>
                      <w:right w:val="single" w:sz="24" w:space="4" w:color="00B050"/>
                    </w:pBdr>
                    <w:ind w:firstLine="0"/>
                    <w:jc w:val="left"/>
                  </w:pPr>
                  <w:r>
                    <w:rPr>
                      <w:b/>
                    </w:rPr>
                    <w:t xml:space="preserve">- </w:t>
                  </w:r>
                  <w:r w:rsidRPr="0071228F">
                    <w:t>Мастер общестроительных работ</w:t>
                  </w:r>
                </w:p>
                <w:p w:rsidR="0071228F" w:rsidRPr="0071228F" w:rsidRDefault="0071228F" w:rsidP="0071228F">
                  <w:pPr>
                    <w:pBdr>
                      <w:top w:val="single" w:sz="24" w:space="1" w:color="00B050"/>
                      <w:left w:val="single" w:sz="24" w:space="4" w:color="00B050"/>
                      <w:bottom w:val="single" w:sz="24" w:space="1" w:color="00B050"/>
                      <w:right w:val="single" w:sz="24" w:space="4" w:color="00B050"/>
                    </w:pBdr>
                    <w:ind w:firstLine="0"/>
                    <w:jc w:val="left"/>
                  </w:pPr>
                  <w:r w:rsidRPr="0071228F">
                    <w:t>- Мастер отделочных строительных и декоративных работ</w:t>
                  </w:r>
                </w:p>
                <w:p w:rsidR="0071228F" w:rsidRPr="0071228F" w:rsidRDefault="0071228F" w:rsidP="0071228F">
                  <w:pPr>
                    <w:pBdr>
                      <w:top w:val="single" w:sz="24" w:space="1" w:color="00B050"/>
                      <w:left w:val="single" w:sz="24" w:space="4" w:color="00B050"/>
                      <w:bottom w:val="single" w:sz="24" w:space="1" w:color="00B050"/>
                      <w:right w:val="single" w:sz="24" w:space="4" w:color="00B050"/>
                    </w:pBdr>
                    <w:ind w:firstLine="0"/>
                    <w:jc w:val="left"/>
                  </w:pPr>
                  <w:r w:rsidRPr="0071228F">
                    <w:t>- Слесарь по ремонту строительных машин</w:t>
                  </w:r>
                </w:p>
                <w:p w:rsidR="0071228F" w:rsidRPr="0071228F" w:rsidRDefault="0071228F" w:rsidP="0071228F">
                  <w:pPr>
                    <w:pBdr>
                      <w:top w:val="single" w:sz="24" w:space="1" w:color="00B050"/>
                      <w:left w:val="single" w:sz="24" w:space="4" w:color="00B050"/>
                      <w:bottom w:val="single" w:sz="24" w:space="1" w:color="00B050"/>
                      <w:right w:val="single" w:sz="24" w:space="4" w:color="00B050"/>
                    </w:pBdr>
                    <w:ind w:firstLine="0"/>
                    <w:jc w:val="left"/>
                  </w:pPr>
                  <w:r w:rsidRPr="0071228F">
                    <w:t>- Мастер по ремонту и обслуживанию инженерных систем жилищно-коммунального хозяйства</w:t>
                  </w:r>
                </w:p>
              </w:txbxContent>
            </v:textbox>
          </v:shape>
        </w:pict>
      </w:r>
      <w:r w:rsidR="00DD0F78">
        <w:rPr>
          <w:noProof/>
          <w:lang w:eastAsia="ru-RU"/>
        </w:rPr>
        <w:pict>
          <v:shape id="_x0000_s1034" type="#_x0000_t136" style="position:absolute;left:0;text-align:left;margin-left:-21.2pt;margin-top:146.85pt;width:44.9pt;height:28.5pt;z-index:251668480" fillcolor="red" strokecolor="#0070c0">
            <v:shadow color="#868686"/>
            <v:textpath style="font-family:&quot;Arial Black&quot;;font-size:20pt;v-text-kern:t" trim="t" fitpath="t" string="3 этап"/>
          </v:shape>
        </w:pict>
      </w:r>
      <w:r w:rsidR="00DD0F78">
        <w:rPr>
          <w:noProof/>
          <w:lang w:eastAsia="ru-RU"/>
        </w:rPr>
        <w:pict>
          <v:shape id="_x0000_s1035" type="#_x0000_t136" style="position:absolute;left:0;text-align:left;margin-left:225.55pt;margin-top:182.85pt;width:44.9pt;height:28.5pt;z-index:251671552" fillcolor="red" strokecolor="#0070c0">
            <v:shadow color="#868686"/>
            <v:textpath style="font-family:&quot;Arial Black&quot;;font-size:20pt;v-text-kern:t" trim="t" fitpath="t" string="4 этап"/>
          </v:shape>
        </w:pict>
      </w:r>
      <w:r w:rsidR="0071228F">
        <w:rPr>
          <w:noProof/>
          <w:lang w:eastAsia="ru-RU"/>
        </w:rPr>
        <w:pict>
          <v:shape id="_x0000_s1030" type="#_x0000_t202" style="position:absolute;left:0;text-align:left;margin-left:-10.8pt;margin-top:175.35pt;width:217.5pt;height:75.3pt;z-index:251663360">
            <v:textbox>
              <w:txbxContent>
                <w:p w:rsidR="0071228F" w:rsidRPr="0071228F" w:rsidRDefault="0071228F" w:rsidP="0071228F">
                  <w:pPr>
                    <w:pBdr>
                      <w:top w:val="single" w:sz="24" w:space="1" w:color="00B050"/>
                      <w:left w:val="single" w:sz="24" w:space="4" w:color="00B050"/>
                      <w:bottom w:val="single" w:sz="24" w:space="1" w:color="00B050"/>
                      <w:right w:val="single" w:sz="24" w:space="4" w:color="00B050"/>
                    </w:pBdr>
                    <w:ind w:firstLine="0"/>
                    <w:jc w:val="center"/>
                    <w:rPr>
                      <w:b/>
                      <w:sz w:val="44"/>
                      <w:szCs w:val="44"/>
                    </w:rPr>
                  </w:pPr>
                  <w:r w:rsidRPr="0071228F">
                    <w:rPr>
                      <w:b/>
                      <w:sz w:val="44"/>
                      <w:szCs w:val="44"/>
                    </w:rPr>
                    <w:t>Вступительных испытаний нет!</w:t>
                  </w:r>
                </w:p>
              </w:txbxContent>
            </v:textbox>
          </v:shape>
        </w:pict>
      </w:r>
    </w:p>
    <w:p w:rsidR="007A5A56" w:rsidRPr="007A5A56" w:rsidRDefault="007A5A56" w:rsidP="007A5A56"/>
    <w:p w:rsidR="007A5A56" w:rsidRPr="007A5A56" w:rsidRDefault="007A5A56" w:rsidP="007A5A56"/>
    <w:p w:rsidR="007A5A56" w:rsidRPr="007A5A56" w:rsidRDefault="007A5A56" w:rsidP="007A5A56"/>
    <w:p w:rsidR="007A5A56" w:rsidRPr="007A5A56" w:rsidRDefault="007A5A56" w:rsidP="007A5A56"/>
    <w:p w:rsidR="007A5A56" w:rsidRPr="007A5A56" w:rsidRDefault="007A5A56" w:rsidP="007A5A56"/>
    <w:p w:rsidR="007A5A56" w:rsidRPr="007A5A56" w:rsidRDefault="007A5A56" w:rsidP="007A5A56"/>
    <w:p w:rsidR="007A5A56" w:rsidRPr="007A5A56" w:rsidRDefault="007A5A56" w:rsidP="007A5A56"/>
    <w:p w:rsidR="007A5A56" w:rsidRPr="007A5A56" w:rsidRDefault="007A5A56" w:rsidP="007A5A56"/>
    <w:p w:rsidR="007A5A56" w:rsidRPr="007A5A56" w:rsidRDefault="007A5A56" w:rsidP="007A5A56"/>
    <w:p w:rsidR="007A5A56" w:rsidRPr="007A5A56" w:rsidRDefault="007A5A56" w:rsidP="007A5A56"/>
    <w:p w:rsidR="007A5A56" w:rsidRPr="007A5A56" w:rsidRDefault="007A5A56" w:rsidP="007A5A56"/>
    <w:p w:rsidR="007A5A56" w:rsidRPr="007A5A56" w:rsidRDefault="007A5A56" w:rsidP="007A5A56"/>
    <w:p w:rsidR="007A5A56" w:rsidRPr="007A5A56" w:rsidRDefault="007A5A56" w:rsidP="007A5A56"/>
    <w:p w:rsidR="007A5A56" w:rsidRPr="007A5A56" w:rsidRDefault="007A5A56" w:rsidP="007A5A56"/>
    <w:p w:rsidR="007A5A56" w:rsidRPr="007A5A56" w:rsidRDefault="007A5A56" w:rsidP="007A5A56"/>
    <w:p w:rsidR="007A5A56" w:rsidRPr="007A5A56" w:rsidRDefault="007A5A56" w:rsidP="007A5A56"/>
    <w:p w:rsidR="007A5A56" w:rsidRPr="007A5A56" w:rsidRDefault="007A5A56" w:rsidP="007A5A56"/>
    <w:p w:rsidR="007A5A56" w:rsidRPr="007A5A56" w:rsidRDefault="007A5A56" w:rsidP="007A5A56"/>
    <w:p w:rsidR="007A5A56" w:rsidRPr="007A5A56" w:rsidRDefault="007A5A56" w:rsidP="007A5A56"/>
    <w:p w:rsidR="007A5A56" w:rsidRPr="007A5A56" w:rsidRDefault="007A5A56" w:rsidP="007A5A56"/>
    <w:p w:rsidR="007A5A56" w:rsidRPr="007A5A56" w:rsidRDefault="007A5A56" w:rsidP="007A5A56"/>
    <w:p w:rsidR="007A5A56" w:rsidRPr="007A5A56" w:rsidRDefault="007A5A56" w:rsidP="007A5A56"/>
    <w:p w:rsidR="007A5A56" w:rsidRPr="007A5A56" w:rsidRDefault="007A5A56" w:rsidP="007A5A56"/>
    <w:p w:rsidR="007A5A56" w:rsidRPr="007A5A56" w:rsidRDefault="007A5A56" w:rsidP="007A5A56"/>
    <w:p w:rsidR="007A5A56" w:rsidRPr="007A5A56" w:rsidRDefault="007A5A56" w:rsidP="007A5A56"/>
    <w:p w:rsidR="007A5A56" w:rsidRPr="007A5A56" w:rsidRDefault="007A5A56" w:rsidP="007A5A56"/>
    <w:p w:rsidR="007A5A56" w:rsidRPr="007A5A56" w:rsidRDefault="007A5A56" w:rsidP="007A5A56"/>
    <w:p w:rsidR="007A5A56" w:rsidRPr="007A5A56" w:rsidRDefault="007A5A56" w:rsidP="007A5A56"/>
    <w:p w:rsidR="007A5A56" w:rsidRPr="007A5A56" w:rsidRDefault="007A5A56" w:rsidP="007A5A56"/>
    <w:p w:rsidR="007A5A56" w:rsidRPr="007A5A56" w:rsidRDefault="007A5A56" w:rsidP="007A5A56"/>
    <w:p w:rsidR="007A5A56" w:rsidRPr="007A5A56" w:rsidRDefault="007A5A56" w:rsidP="007A5A56"/>
    <w:p w:rsidR="007A5A56" w:rsidRDefault="007A5A56" w:rsidP="007A5A56"/>
    <w:p w:rsidR="007A5A56" w:rsidRPr="007A5A56" w:rsidRDefault="007A5A56" w:rsidP="007A5A56">
      <w:r>
        <w:rPr>
          <w:noProof/>
          <w:lang w:eastAsia="ru-RU"/>
        </w:rPr>
        <w:pict>
          <v:shape id="_x0000_s1041" type="#_x0000_t136" style="position:absolute;left:0;text-align:left;margin-left:256.2pt;margin-top:2.75pt;width:200.25pt;height:28.5pt;z-index:251677696" fillcolor="#548dd4 [1951]" strokecolor="#0070c0">
            <v:shadow color="#868686"/>
            <v:textpath style="font-family:&quot;Arial Black&quot;;font-size:20pt;v-text-kern:t" trim="t" fitpath="t" string="Контактная информация"/>
          </v:shape>
        </w:pict>
      </w:r>
    </w:p>
    <w:p w:rsidR="007A5A56" w:rsidRPr="007A5A56" w:rsidRDefault="007A5A56" w:rsidP="007A5A56"/>
    <w:p w:rsidR="007A5A56" w:rsidRDefault="007A5A56" w:rsidP="007A5A56">
      <w:r>
        <w:rPr>
          <w:noProof/>
          <w:lang w:eastAsia="ru-RU"/>
        </w:rPr>
        <w:pict>
          <v:shape id="_x0000_s1040" type="#_x0000_t202" style="position:absolute;left:0;text-align:left;margin-left:244.2pt;margin-top:10.4pt;width:217.5pt;height:127.5pt;z-index:251676672">
            <v:textbox style="mso-next-textbox:#_x0000_s1040">
              <w:txbxContent>
                <w:p w:rsidR="007A5A56" w:rsidRDefault="007A5A56" w:rsidP="007A5A56">
                  <w:pPr>
                    <w:pBdr>
                      <w:top w:val="single" w:sz="24" w:space="1" w:color="0070C0"/>
                      <w:left w:val="single" w:sz="24" w:space="4" w:color="0070C0"/>
                      <w:bottom w:val="single" w:sz="24" w:space="1" w:color="0070C0"/>
                      <w:right w:val="single" w:sz="24" w:space="4" w:color="0070C0"/>
                    </w:pBdr>
                    <w:ind w:firstLine="0"/>
                    <w:jc w:val="left"/>
                    <w:rPr>
                      <w:b/>
                      <w:sz w:val="28"/>
                      <w:szCs w:val="28"/>
                    </w:rPr>
                  </w:pPr>
                </w:p>
                <w:p w:rsidR="007A5A56" w:rsidRDefault="007A5A56" w:rsidP="007A5A56">
                  <w:pPr>
                    <w:pBdr>
                      <w:top w:val="single" w:sz="24" w:space="1" w:color="0070C0"/>
                      <w:left w:val="single" w:sz="24" w:space="4" w:color="0070C0"/>
                      <w:bottom w:val="single" w:sz="24" w:space="1" w:color="0070C0"/>
                      <w:right w:val="single" w:sz="24" w:space="4" w:color="0070C0"/>
                    </w:pBdr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Телефон: </w:t>
                  </w:r>
                  <w:r w:rsidRPr="00D262CC">
                    <w:rPr>
                      <w:b/>
                      <w:i/>
                      <w:color w:val="548DD4" w:themeColor="text2" w:themeTint="99"/>
                      <w:sz w:val="28"/>
                      <w:szCs w:val="28"/>
                    </w:rPr>
                    <w:t>(8639)22-23-83</w:t>
                  </w:r>
                </w:p>
                <w:p w:rsidR="007A5A56" w:rsidRPr="007A5A56" w:rsidRDefault="007A5A56" w:rsidP="007A5A56">
                  <w:pPr>
                    <w:pBdr>
                      <w:top w:val="single" w:sz="24" w:space="1" w:color="0070C0"/>
                      <w:left w:val="single" w:sz="24" w:space="4" w:color="0070C0"/>
                      <w:bottom w:val="single" w:sz="24" w:space="1" w:color="0070C0"/>
                      <w:right w:val="single" w:sz="24" w:space="4" w:color="0070C0"/>
                    </w:pBdr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Эл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очта: </w:t>
                  </w:r>
                  <w:hyperlink r:id="rId4" w:history="1">
                    <w:r w:rsidRPr="00E5639B">
                      <w:rPr>
                        <w:rStyle w:val="a6"/>
                        <w:b/>
                        <w:sz w:val="28"/>
                        <w:szCs w:val="28"/>
                        <w:lang w:val="en-US"/>
                      </w:rPr>
                      <w:t>npo</w:t>
                    </w:r>
                    <w:r w:rsidRPr="007A5A56">
                      <w:rPr>
                        <w:rStyle w:val="a6"/>
                        <w:b/>
                        <w:sz w:val="28"/>
                        <w:szCs w:val="28"/>
                      </w:rPr>
                      <w:t>_69@</w:t>
                    </w:r>
                    <w:r w:rsidRPr="00E5639B">
                      <w:rPr>
                        <w:rStyle w:val="a6"/>
                        <w:b/>
                        <w:sz w:val="28"/>
                        <w:szCs w:val="28"/>
                        <w:lang w:val="en-US"/>
                      </w:rPr>
                      <w:t>rostobr</w:t>
                    </w:r>
                    <w:r w:rsidRPr="007A5A56">
                      <w:rPr>
                        <w:rStyle w:val="a6"/>
                        <w:b/>
                        <w:sz w:val="28"/>
                        <w:szCs w:val="28"/>
                      </w:rPr>
                      <w:t>.</w:t>
                    </w:r>
                    <w:proofErr w:type="spellStart"/>
                    <w:r w:rsidRPr="00E5639B">
                      <w:rPr>
                        <w:rStyle w:val="a6"/>
                        <w:b/>
                        <w:sz w:val="28"/>
                        <w:szCs w:val="28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7A5A56" w:rsidRPr="00D262CC" w:rsidRDefault="007A5A56" w:rsidP="007A5A56">
                  <w:pPr>
                    <w:pBdr>
                      <w:top w:val="single" w:sz="24" w:space="1" w:color="0070C0"/>
                      <w:left w:val="single" w:sz="24" w:space="4" w:color="0070C0"/>
                      <w:bottom w:val="single" w:sz="24" w:space="1" w:color="0070C0"/>
                      <w:right w:val="single" w:sz="24" w:space="4" w:color="0070C0"/>
                    </w:pBdr>
                    <w:ind w:firstLine="0"/>
                    <w:jc w:val="center"/>
                    <w:rPr>
                      <w:i/>
                      <w:color w:val="548DD4" w:themeColor="text2" w:themeTint="99"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Адрес: </w:t>
                  </w:r>
                  <w:r w:rsidRPr="00D262CC">
                    <w:rPr>
                      <w:b/>
                      <w:i/>
                      <w:color w:val="548DD4" w:themeColor="text2" w:themeTint="99"/>
                      <w:sz w:val="28"/>
                      <w:szCs w:val="28"/>
                    </w:rPr>
                    <w:t xml:space="preserve">Ростовская область, </w:t>
                  </w:r>
                  <w:proofErr w:type="gramStart"/>
                  <w:r w:rsidRPr="00D262CC">
                    <w:rPr>
                      <w:b/>
                      <w:i/>
                      <w:color w:val="548DD4" w:themeColor="text2" w:themeTint="99"/>
                      <w:sz w:val="28"/>
                      <w:szCs w:val="28"/>
                    </w:rPr>
                    <w:t>г</w:t>
                  </w:r>
                  <w:proofErr w:type="gramEnd"/>
                  <w:r w:rsidRPr="00D262CC">
                    <w:rPr>
                      <w:b/>
                      <w:i/>
                      <w:color w:val="548DD4" w:themeColor="text2" w:themeTint="99"/>
                      <w:sz w:val="28"/>
                      <w:szCs w:val="28"/>
                    </w:rPr>
                    <w:t>. В</w:t>
                  </w:r>
                  <w:r w:rsidR="00D262CC" w:rsidRPr="00D262CC">
                    <w:rPr>
                      <w:b/>
                      <w:i/>
                      <w:color w:val="548DD4" w:themeColor="text2" w:themeTint="99"/>
                      <w:sz w:val="28"/>
                      <w:szCs w:val="28"/>
                    </w:rPr>
                    <w:t>олгодонск, ул. Ленина, 36</w:t>
                  </w:r>
                </w:p>
              </w:txbxContent>
            </v:textbox>
          </v:shape>
        </w:pict>
      </w:r>
    </w:p>
    <w:p w:rsidR="000D3669" w:rsidRPr="007A5A56" w:rsidRDefault="007A5A56" w:rsidP="007A5A56">
      <w:pPr>
        <w:tabs>
          <w:tab w:val="left" w:pos="6180"/>
        </w:tabs>
      </w:pPr>
      <w:r>
        <w:tab/>
      </w:r>
    </w:p>
    <w:sectPr w:rsidR="000D3669" w:rsidRPr="007A5A56" w:rsidSect="007C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669"/>
    <w:rsid w:val="000D3669"/>
    <w:rsid w:val="00355CFB"/>
    <w:rsid w:val="00445885"/>
    <w:rsid w:val="0071228F"/>
    <w:rsid w:val="00746232"/>
    <w:rsid w:val="007A5A56"/>
    <w:rsid w:val="007C1E8E"/>
    <w:rsid w:val="008300C2"/>
    <w:rsid w:val="00B22404"/>
    <w:rsid w:val="00D262CC"/>
    <w:rsid w:val="00DD012B"/>
    <w:rsid w:val="00DD0F78"/>
    <w:rsid w:val="00F8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51]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0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8720D"/>
    <w:pPr>
      <w:keepNext/>
      <w:keepLines/>
      <w:spacing w:after="120"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20D"/>
    <w:pPr>
      <w:keepNext/>
      <w:keepLines/>
      <w:spacing w:before="120" w:after="120"/>
      <w:ind w:firstLine="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20D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8720D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3">
    <w:name w:val="List Paragraph"/>
    <w:basedOn w:val="a"/>
    <w:uiPriority w:val="34"/>
    <w:qFormat/>
    <w:rsid w:val="007122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0F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F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A5A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po_69@rost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2025-07-23T05:19:00Z</dcterms:created>
  <dcterms:modified xsi:type="dcterms:W3CDTF">2025-07-23T06:05:00Z</dcterms:modified>
</cp:coreProperties>
</file>