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ind w:start="0" w:end="0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«День открытых дверей»</w:t>
      </w:r>
    </w:p>
    <w:p>
      <w:pPr>
        <w:pStyle w:val="Normal"/>
        <w:widowControl/>
        <w:bidi w:val="0"/>
        <w:ind w:start="0" w:end="0" w:hanging="0"/>
        <w:jc w:val="center"/>
        <w:rPr>
          <w:b/>
          <w:bCs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21590</wp:posOffset>
            </wp:positionH>
            <wp:positionV relativeFrom="paragraph">
              <wp:posOffset>47625</wp:posOffset>
            </wp:positionV>
            <wp:extent cx="3239135" cy="2282190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3460115</wp:posOffset>
            </wp:positionH>
            <wp:positionV relativeFrom="paragraph">
              <wp:posOffset>60960</wp:posOffset>
            </wp:positionV>
            <wp:extent cx="2972435" cy="2286635"/>
            <wp:effectExtent l="0" t="0" r="0" b="0"/>
            <wp:wrapSquare wrapText="largest"/>
            <wp:docPr id="2" name="Изображение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8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/>
        <w:t xml:space="preserve">    </w:t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 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В рамках профориентационной работы, 17 апреля в училище прошло традиционное мероприятие «День открытых дверей» для будущих абитуриентов.</w:t>
      </w:r>
      <w:r>
        <w:rPr>
          <w:rFonts w:ascii="Times New Roman" w:hAnsi="Times New Roman"/>
          <w:sz w:val="28"/>
          <w:szCs w:val="28"/>
        </w:rPr>
        <w:br/>
        <w:t xml:space="preserve">     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Такие встречи помогают учащимся в решении вопросов профессионального самоопределения. Ведь одно из самых важных решений, которые человек принимает в своей жизни, - это выбор профессии и карьерного пути, который определит качество всей дальнейшей жизни. И очень важно, чтобы этот выбор был сделан самостоятельно и осознанно, а будущая профессия приносила общественную пользу, удовольствие и множество интересных открытий.</w:t>
      </w:r>
    </w:p>
    <w:p>
      <w:pPr>
        <w:pStyle w:val="Normal"/>
        <w:widowControl/>
        <w:bidi w:val="0"/>
        <w:ind w:start="0" w:end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70485</wp:posOffset>
            </wp:positionH>
            <wp:positionV relativeFrom="paragraph">
              <wp:posOffset>69850</wp:posOffset>
            </wp:positionV>
            <wp:extent cx="3009265" cy="2367915"/>
            <wp:effectExtent l="0" t="0" r="0" b="0"/>
            <wp:wrapSquare wrapText="largest"/>
            <wp:docPr id="3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3317240</wp:posOffset>
            </wp:positionH>
            <wp:positionV relativeFrom="paragraph">
              <wp:posOffset>76200</wp:posOffset>
            </wp:positionV>
            <wp:extent cx="3063875" cy="2394585"/>
            <wp:effectExtent l="0" t="0" r="0" b="0"/>
            <wp:wrapSquare wrapText="largest"/>
            <wp:docPr id="4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107315</wp:posOffset>
            </wp:positionH>
            <wp:positionV relativeFrom="paragraph">
              <wp:posOffset>82550</wp:posOffset>
            </wp:positionV>
            <wp:extent cx="2981960" cy="2128520"/>
            <wp:effectExtent l="0" t="0" r="0" b="0"/>
            <wp:wrapSquare wrapText="largest"/>
            <wp:docPr id="5" name="Изображение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6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3364865</wp:posOffset>
            </wp:positionH>
            <wp:positionV relativeFrom="paragraph">
              <wp:posOffset>162560</wp:posOffset>
            </wp:positionV>
            <wp:extent cx="3029585" cy="2072640"/>
            <wp:effectExtent l="0" t="0" r="0" b="0"/>
            <wp:wrapSquare wrapText="largest"/>
            <wp:docPr id="6" name="Изображение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7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ind w:start="0" w:end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  </w:t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Сначала гостей, учащихся средних школ №5, №8, №9, «Центр образования», пригласили в актовый зал на общую часть. Перед ребятами выступила вокальная группа «Рекорд», которые исполнили гимн студентов. Затем, заместитель директора по воспитательной работе - Павличенко Софья Александровна, рассказала об истории, достижениях ГБПОУ РО ПУ № 69, продемонстрировала видеоролик об училище. Школьники получили рекомендации: на чтo следует обратить внимание при выборe профессии, какиe документы понадобятся при поступлении и где можнo получить необходимую информацию. Всем участникам были вручены буклеты с актуальной информацией о сроках приема и преимуществах обучения в училище. </w:t>
      </w:r>
    </w:p>
    <w:p>
      <w:pPr>
        <w:pStyle w:val="Normal"/>
        <w:widowControl/>
        <w:bidi w:val="0"/>
        <w:ind w:start="0" w:end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145415</wp:posOffset>
            </wp:positionH>
            <wp:positionV relativeFrom="paragraph">
              <wp:posOffset>140970</wp:posOffset>
            </wp:positionV>
            <wp:extent cx="2858135" cy="2129790"/>
            <wp:effectExtent l="0" t="0" r="0" b="0"/>
            <wp:wrapSquare wrapText="largest"/>
            <wp:docPr id="7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3321050</wp:posOffset>
            </wp:positionH>
            <wp:positionV relativeFrom="paragraph">
              <wp:posOffset>173990</wp:posOffset>
            </wp:positionV>
            <wp:extent cx="2873375" cy="2124075"/>
            <wp:effectExtent l="0" t="0" r="0" b="0"/>
            <wp:wrapSquare wrapText="largest"/>
            <wp:docPr id="8" name="Изображение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5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ind w:start="0" w:end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Ученики школ задали интересовавшие их вопросы.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После общей части в холле училища прошла ознакомительная экскурсия. Для гостей был проведен мастер-класс - участники попробовали себя в будущей профессии, выполнили реальные задания. Школьники увидели, как выполняются различные виды работ, узнали об инструментах и материалах, используемых в строительстве, а также получили советы от профессионалов. Встреча прошла в тёплой и доверительной атмосфере.</w:t>
      </w:r>
      <w:r>
        <w:rPr>
          <w:rFonts w:ascii="Times New Roman" w:hAnsi="Times New Roman"/>
          <w:sz w:val="28"/>
          <w:szCs w:val="28"/>
        </w:rPr>
        <w:t xml:space="preserve"> 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LibreOffice/7.5.2.2$Windows_X86_64 LibreOffice_project/53bb9681a964705cf672590721dbc85eb4d0c3a2</Application>
  <AppVersion>15.0000</AppVersion>
  <Pages>2</Pages>
  <Words>222</Words>
  <Characters>1479</Characters>
  <CharactersWithSpaces>1723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2026-05-10T14:58:35Z</dcterms:created>
  <dc:creator/>
  <dc:description/>
  <dc:language>ru-RU</dc:language>
  <cp:lastModifiedBy/>
  <dcterms:modified xsi:type="dcterms:W3CDTF">2026-05-10T15:15:06Z</dcterms:modified>
  <cp:revision>4</cp:revision>
  <dc:subject/>
  <dc:title/>
</cp:coreProperties>
</file>