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4D" w:rsidRDefault="0097584D" w:rsidP="0097584D">
      <w:pPr>
        <w:spacing w:line="360" w:lineRule="auto"/>
        <w:ind w:left="142"/>
        <w:jc w:val="center"/>
      </w:pPr>
      <w:r>
        <w:t>МИНИСТЕРСТВО ОБЩЕГО И ПРОФЕССИОНАЛЬНОГО ОБРАЗОВАНИЯ</w:t>
      </w:r>
    </w:p>
    <w:p w:rsidR="0097584D" w:rsidRDefault="0097584D" w:rsidP="0097584D">
      <w:pPr>
        <w:spacing w:line="360" w:lineRule="auto"/>
        <w:ind w:left="142"/>
        <w:jc w:val="center"/>
      </w:pPr>
      <w:r>
        <w:t>РОСТОВСКОЙ ОБЛАСТИ</w:t>
      </w:r>
    </w:p>
    <w:p w:rsidR="0097584D" w:rsidRDefault="0097584D" w:rsidP="0097584D">
      <w:pPr>
        <w:spacing w:line="360" w:lineRule="auto"/>
        <w:ind w:left="142"/>
        <w:jc w:val="center"/>
      </w:pPr>
      <w:r>
        <w:t>ГОСУДАРСТВЕННОЕ БЮДЖЕТНОЕ ПРОФЕССИОНАЛЬНОЕ</w:t>
      </w:r>
    </w:p>
    <w:p w:rsidR="0097584D" w:rsidRDefault="0097584D" w:rsidP="0097584D">
      <w:pPr>
        <w:spacing w:line="360" w:lineRule="auto"/>
        <w:ind w:left="142"/>
        <w:jc w:val="center"/>
      </w:pPr>
      <w:r>
        <w:t>ОБРАЗОВАТЕЛЬНОЕ УЧРЕЖДЕНИЕ РОСТОВСКОЙ ОБЛАСТИ</w:t>
      </w:r>
    </w:p>
    <w:p w:rsidR="0097584D" w:rsidRDefault="0097584D" w:rsidP="0097584D">
      <w:pPr>
        <w:spacing w:line="360" w:lineRule="auto"/>
        <w:ind w:left="142"/>
        <w:jc w:val="center"/>
      </w:pPr>
      <w:r>
        <w:t>«ВОЛГОДОНСКОЕ СТРОИТЕЛЬНОЕ ПРОФЕССИОНАЛЬНОЕ УЧИЛИЩЕ № 69»</w:t>
      </w:r>
    </w:p>
    <w:p w:rsidR="00DE125D" w:rsidRPr="00C925F0" w:rsidRDefault="00DE125D" w:rsidP="00DE12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160" w:lineRule="atLeast"/>
        <w:rPr>
          <w:sz w:val="28"/>
          <w:szCs w:val="28"/>
        </w:rPr>
      </w:pPr>
    </w:p>
    <w:p w:rsidR="00DE125D" w:rsidRPr="00C925F0" w:rsidRDefault="00DE125D" w:rsidP="00DE125D">
      <w:pPr>
        <w:widowControl w:val="0"/>
        <w:suppressAutoHyphens/>
        <w:autoSpaceDE w:val="0"/>
        <w:autoSpaceDN w:val="0"/>
        <w:adjustRightInd w:val="0"/>
        <w:jc w:val="center"/>
        <w:rPr>
          <w:sz w:val="28"/>
          <w:szCs w:val="28"/>
        </w:rPr>
      </w:pPr>
    </w:p>
    <w:p w:rsidR="00DE125D" w:rsidRPr="00C925F0" w:rsidRDefault="00DE125D" w:rsidP="00DE125D">
      <w:pPr>
        <w:widowControl w:val="0"/>
        <w:suppressAutoHyphens/>
        <w:autoSpaceDE w:val="0"/>
        <w:autoSpaceDN w:val="0"/>
        <w:adjustRightInd w:val="0"/>
        <w:jc w:val="center"/>
        <w:rPr>
          <w:sz w:val="28"/>
          <w:szCs w:val="28"/>
        </w:rPr>
      </w:pPr>
    </w:p>
    <w:p w:rsidR="00974F7A" w:rsidRDefault="00974F7A" w:rsidP="00974F7A">
      <w:pPr>
        <w:spacing w:after="26"/>
        <w:ind w:right="80"/>
        <w:jc w:val="center"/>
        <w:rPr>
          <w:sz w:val="28"/>
        </w:rPr>
      </w:pPr>
    </w:p>
    <w:p w:rsidR="0093416C" w:rsidRPr="00DD6802" w:rsidRDefault="0093416C" w:rsidP="00974F7A">
      <w:pPr>
        <w:spacing w:after="26"/>
        <w:ind w:right="80"/>
        <w:jc w:val="center"/>
        <w:rPr>
          <w:sz w:val="28"/>
        </w:rPr>
      </w:pPr>
    </w:p>
    <w:p w:rsidR="00974F7A" w:rsidRPr="00DD6802" w:rsidRDefault="00974F7A" w:rsidP="00974F7A">
      <w:pPr>
        <w:spacing w:after="26"/>
        <w:ind w:right="80"/>
        <w:jc w:val="center"/>
        <w:rPr>
          <w:sz w:val="28"/>
        </w:rPr>
      </w:pPr>
      <w:r w:rsidRPr="00DD6802">
        <w:rPr>
          <w:sz w:val="28"/>
        </w:rPr>
        <w:t>Уровень профессионального образования</w:t>
      </w:r>
    </w:p>
    <w:p w:rsidR="00974F7A" w:rsidRPr="00DD6802" w:rsidRDefault="00974F7A" w:rsidP="00974F7A">
      <w:pPr>
        <w:spacing w:after="26"/>
        <w:ind w:right="80"/>
        <w:jc w:val="center"/>
        <w:rPr>
          <w:sz w:val="28"/>
        </w:rPr>
      </w:pPr>
      <w:r w:rsidRPr="00DD6802">
        <w:rPr>
          <w:sz w:val="28"/>
        </w:rPr>
        <w:t>Среднее профессиональное образование</w:t>
      </w:r>
    </w:p>
    <w:p w:rsidR="00DE125D" w:rsidRPr="00C925F0" w:rsidRDefault="00DE125D" w:rsidP="00DE125D">
      <w:pPr>
        <w:widowControl w:val="0"/>
        <w:suppressAutoHyphens/>
        <w:autoSpaceDE w:val="0"/>
        <w:autoSpaceDN w:val="0"/>
        <w:adjustRightInd w:val="0"/>
        <w:jc w:val="center"/>
        <w:rPr>
          <w:sz w:val="28"/>
          <w:szCs w:val="28"/>
        </w:rPr>
      </w:pPr>
    </w:p>
    <w:p w:rsidR="00DE125D" w:rsidRPr="00C925F0" w:rsidRDefault="00DE125D" w:rsidP="00DE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p w:rsidR="00DE125D" w:rsidRPr="00C925F0" w:rsidRDefault="00DE125D" w:rsidP="00DE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p w:rsidR="0093416C" w:rsidRDefault="0093416C" w:rsidP="00744630">
      <w:pPr>
        <w:spacing w:line="360" w:lineRule="auto"/>
        <w:ind w:left="142"/>
        <w:jc w:val="center"/>
        <w:rPr>
          <w:b/>
          <w:sz w:val="28"/>
          <w:szCs w:val="28"/>
        </w:rPr>
      </w:pPr>
    </w:p>
    <w:p w:rsidR="0093416C" w:rsidRDefault="0093416C" w:rsidP="00744630">
      <w:pPr>
        <w:spacing w:line="360" w:lineRule="auto"/>
        <w:ind w:left="142"/>
        <w:jc w:val="center"/>
        <w:rPr>
          <w:b/>
          <w:sz w:val="28"/>
          <w:szCs w:val="28"/>
        </w:rPr>
      </w:pPr>
    </w:p>
    <w:p w:rsidR="0093416C" w:rsidRDefault="0093416C" w:rsidP="00744630">
      <w:pPr>
        <w:spacing w:line="360" w:lineRule="auto"/>
        <w:ind w:left="142"/>
        <w:jc w:val="center"/>
        <w:rPr>
          <w:b/>
          <w:sz w:val="28"/>
          <w:szCs w:val="28"/>
        </w:rPr>
      </w:pPr>
    </w:p>
    <w:p w:rsidR="00DE125D" w:rsidRPr="00C925F0" w:rsidRDefault="00DE125D" w:rsidP="00744630">
      <w:pPr>
        <w:spacing w:line="360" w:lineRule="auto"/>
        <w:ind w:left="142"/>
        <w:jc w:val="center"/>
        <w:rPr>
          <w:b/>
          <w:sz w:val="28"/>
          <w:szCs w:val="28"/>
        </w:rPr>
      </w:pPr>
      <w:r w:rsidRPr="00C925F0">
        <w:rPr>
          <w:b/>
          <w:sz w:val="28"/>
          <w:szCs w:val="28"/>
        </w:rPr>
        <w:t>РАБОЧАЯ ПРОГРАММА</w:t>
      </w:r>
    </w:p>
    <w:p w:rsidR="00DE125D" w:rsidRPr="00C925F0" w:rsidRDefault="00DE125D" w:rsidP="00744630">
      <w:pPr>
        <w:spacing w:line="360" w:lineRule="auto"/>
        <w:ind w:left="142"/>
        <w:jc w:val="center"/>
        <w:rPr>
          <w:sz w:val="28"/>
          <w:szCs w:val="28"/>
        </w:rPr>
      </w:pPr>
      <w:r w:rsidRPr="00C925F0">
        <w:rPr>
          <w:sz w:val="28"/>
          <w:szCs w:val="28"/>
        </w:rPr>
        <w:t>УЧЕБНОЙ ПРАКТИКИ</w:t>
      </w:r>
    </w:p>
    <w:p w:rsidR="00DE125D" w:rsidRPr="00974F7A" w:rsidRDefault="00DE125D" w:rsidP="00DE125D">
      <w:pPr>
        <w:spacing w:line="360" w:lineRule="auto"/>
        <w:ind w:left="142"/>
        <w:jc w:val="center"/>
        <w:rPr>
          <w:b/>
          <w:sz w:val="28"/>
          <w:szCs w:val="28"/>
        </w:rPr>
      </w:pPr>
      <w:r w:rsidRPr="00974F7A">
        <w:rPr>
          <w:b/>
          <w:sz w:val="28"/>
          <w:szCs w:val="28"/>
        </w:rPr>
        <w:t xml:space="preserve">ПМ 04.01. </w:t>
      </w:r>
      <w:r w:rsidRPr="00974F7A">
        <w:rPr>
          <w:b/>
          <w:bCs/>
          <w:sz w:val="28"/>
          <w:szCs w:val="28"/>
        </w:rPr>
        <w:t>Выполнение облицовочных, мозаичных и декоративных работ</w:t>
      </w:r>
      <w:r w:rsidRPr="00974F7A">
        <w:rPr>
          <w:b/>
          <w:sz w:val="28"/>
          <w:szCs w:val="28"/>
        </w:rPr>
        <w:t xml:space="preserve"> </w:t>
      </w:r>
    </w:p>
    <w:p w:rsidR="00DE125D" w:rsidRPr="00C925F0" w:rsidRDefault="00DE125D" w:rsidP="00DE125D">
      <w:pPr>
        <w:spacing w:line="360" w:lineRule="auto"/>
        <w:ind w:left="142"/>
        <w:jc w:val="center"/>
        <w:rPr>
          <w:sz w:val="28"/>
          <w:szCs w:val="28"/>
        </w:rPr>
      </w:pPr>
      <w:r w:rsidRPr="00C925F0">
        <w:rPr>
          <w:sz w:val="28"/>
          <w:szCs w:val="28"/>
        </w:rPr>
        <w:t>по профессии: 08.01.28 Мастер отделочных строительных и декоративных работ</w:t>
      </w:r>
    </w:p>
    <w:p w:rsidR="0093416C" w:rsidRDefault="00DE125D" w:rsidP="00DE125D">
      <w:pPr>
        <w:jc w:val="center"/>
        <w:rPr>
          <w:sz w:val="28"/>
          <w:szCs w:val="28"/>
        </w:rPr>
      </w:pPr>
      <w:r w:rsidRPr="00C925F0">
        <w:rPr>
          <w:sz w:val="28"/>
          <w:szCs w:val="28"/>
        </w:rPr>
        <w:t>Квалификация:</w:t>
      </w:r>
      <w:r w:rsidR="00FA6922">
        <w:rPr>
          <w:sz w:val="28"/>
          <w:szCs w:val="28"/>
        </w:rPr>
        <w:t xml:space="preserve"> 08.01.28 - 4 -</w:t>
      </w:r>
      <w:r w:rsidRPr="00C925F0">
        <w:rPr>
          <w:sz w:val="28"/>
          <w:szCs w:val="28"/>
        </w:rPr>
        <w:t xml:space="preserve"> 25 Мастер отделочных строительных работ </w:t>
      </w:r>
    </w:p>
    <w:p w:rsidR="00DE125D" w:rsidRPr="00C925F0" w:rsidRDefault="00DE125D" w:rsidP="00DE125D">
      <w:pPr>
        <w:jc w:val="center"/>
        <w:rPr>
          <w:sz w:val="28"/>
          <w:szCs w:val="28"/>
        </w:rPr>
      </w:pPr>
      <w:r w:rsidRPr="00C925F0">
        <w:rPr>
          <w:sz w:val="28"/>
          <w:szCs w:val="28"/>
        </w:rPr>
        <w:t>(штукатурные и декоративные работы)</w:t>
      </w:r>
    </w:p>
    <w:p w:rsidR="00DE125D" w:rsidRPr="00C925F0" w:rsidRDefault="00DE125D" w:rsidP="00DE125D">
      <w:pPr>
        <w:jc w:val="center"/>
        <w:rPr>
          <w:sz w:val="28"/>
          <w:szCs w:val="28"/>
        </w:rPr>
      </w:pPr>
    </w:p>
    <w:p w:rsidR="00DE125D" w:rsidRPr="00C925F0" w:rsidRDefault="00DE125D" w:rsidP="00DE125D">
      <w:pPr>
        <w:jc w:val="center"/>
        <w:rPr>
          <w:sz w:val="28"/>
          <w:szCs w:val="28"/>
        </w:rPr>
      </w:pPr>
      <w:r w:rsidRPr="00C925F0">
        <w:rPr>
          <w:sz w:val="28"/>
          <w:szCs w:val="28"/>
        </w:rPr>
        <w:t>на базе основного общего образования</w:t>
      </w:r>
    </w:p>
    <w:p w:rsidR="00DE125D" w:rsidRPr="00C925F0" w:rsidRDefault="00DE125D" w:rsidP="00DE125D">
      <w:pPr>
        <w:jc w:val="center"/>
        <w:rPr>
          <w:sz w:val="28"/>
          <w:szCs w:val="28"/>
        </w:rPr>
      </w:pPr>
    </w:p>
    <w:p w:rsidR="00DE125D" w:rsidRPr="00C925F0" w:rsidRDefault="00DE125D" w:rsidP="00DE125D">
      <w:pPr>
        <w:jc w:val="center"/>
        <w:rPr>
          <w:sz w:val="28"/>
          <w:szCs w:val="28"/>
        </w:rPr>
      </w:pPr>
      <w:r w:rsidRPr="00C925F0">
        <w:rPr>
          <w:sz w:val="28"/>
          <w:szCs w:val="28"/>
        </w:rPr>
        <w:t>сроком обучения 1 год 10 месяцев</w:t>
      </w:r>
    </w:p>
    <w:p w:rsidR="00DE125D" w:rsidRPr="00C925F0" w:rsidRDefault="00DE125D" w:rsidP="00DE12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C925F0">
        <w:rPr>
          <w:caps/>
          <w:sz w:val="28"/>
          <w:szCs w:val="28"/>
        </w:rPr>
        <w:t xml:space="preserve"> </w:t>
      </w:r>
    </w:p>
    <w:p w:rsidR="00DE125D" w:rsidRPr="00C925F0" w:rsidRDefault="00DE125D" w:rsidP="00DE12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E125D" w:rsidRPr="00C925F0" w:rsidRDefault="00DE125D" w:rsidP="00DE12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DE125D" w:rsidRPr="00C925F0" w:rsidRDefault="00DE125D" w:rsidP="00DE12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DE125D" w:rsidRDefault="00DE125D" w:rsidP="00974F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r w:rsidRPr="00C925F0">
        <w:rPr>
          <w:sz w:val="28"/>
          <w:szCs w:val="28"/>
        </w:rPr>
        <w:t xml:space="preserve">                                          </w:t>
      </w:r>
    </w:p>
    <w:p w:rsidR="0093416C" w:rsidRDefault="0093416C" w:rsidP="00974F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p>
    <w:p w:rsidR="0093416C" w:rsidRDefault="0093416C" w:rsidP="00974F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p>
    <w:p w:rsidR="0093416C" w:rsidRDefault="0093416C" w:rsidP="00974F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p>
    <w:p w:rsidR="0093416C" w:rsidRDefault="0093416C" w:rsidP="00974F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p>
    <w:p w:rsidR="0093416C" w:rsidRPr="00C925F0" w:rsidRDefault="0093416C" w:rsidP="00974F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rPr>
          <w:sz w:val="28"/>
          <w:szCs w:val="28"/>
        </w:rPr>
      </w:pPr>
    </w:p>
    <w:p w:rsidR="00DE125D" w:rsidRPr="00C925F0" w:rsidRDefault="00DE125D" w:rsidP="00DE12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sz w:val="28"/>
          <w:szCs w:val="28"/>
        </w:rPr>
      </w:pPr>
      <w:r w:rsidRPr="00C925F0">
        <w:rPr>
          <w:sz w:val="28"/>
          <w:szCs w:val="28"/>
        </w:rPr>
        <w:t>Волгодонск</w:t>
      </w:r>
    </w:p>
    <w:p w:rsidR="00E44C55" w:rsidRDefault="00DE125D" w:rsidP="00E44C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sz w:val="28"/>
          <w:szCs w:val="28"/>
        </w:rPr>
      </w:pPr>
      <w:r w:rsidRPr="00C925F0">
        <w:rPr>
          <w:sz w:val="28"/>
          <w:szCs w:val="28"/>
        </w:rPr>
        <w:t>2024</w:t>
      </w:r>
    </w:p>
    <w:p w:rsidR="00DE125D" w:rsidRPr="00C925F0" w:rsidRDefault="00DE125D" w:rsidP="009566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suppressAutoHyphens/>
        <w:spacing w:line="276" w:lineRule="auto"/>
        <w:ind w:left="851" w:firstLine="295"/>
        <w:jc w:val="both"/>
        <w:rPr>
          <w:rFonts w:eastAsia="Times New Roman"/>
          <w:color w:val="181818"/>
          <w:sz w:val="28"/>
          <w:szCs w:val="28"/>
        </w:rPr>
      </w:pPr>
      <w:r w:rsidRPr="00C925F0">
        <w:rPr>
          <w:rFonts w:eastAsia="Times New Roman"/>
          <w:color w:val="181818"/>
          <w:sz w:val="28"/>
          <w:szCs w:val="28"/>
        </w:rPr>
        <w:lastRenderedPageBreak/>
        <w:t>Рабочая программа учебной практики </w:t>
      </w:r>
      <w:r w:rsidRPr="00C925F0">
        <w:rPr>
          <w:rFonts w:eastAsia="Times New Roman"/>
          <w:bCs/>
          <w:color w:val="181818"/>
          <w:sz w:val="28"/>
          <w:szCs w:val="28"/>
        </w:rPr>
        <w:t xml:space="preserve">ПМ.04 </w:t>
      </w:r>
      <w:r w:rsidRPr="00C925F0">
        <w:rPr>
          <w:bCs/>
          <w:sz w:val="28"/>
          <w:szCs w:val="28"/>
        </w:rPr>
        <w:t>Выполнение облицовочных, мозаичных и декоративных работ</w:t>
      </w:r>
      <w:r w:rsidRPr="00C925F0">
        <w:rPr>
          <w:rFonts w:eastAsia="Times New Roman"/>
          <w:bCs/>
          <w:color w:val="181818"/>
          <w:sz w:val="28"/>
          <w:szCs w:val="28"/>
        </w:rPr>
        <w:t>   </w:t>
      </w:r>
      <w:r w:rsidRPr="00C925F0">
        <w:rPr>
          <w:rFonts w:eastAsia="Times New Roman"/>
          <w:color w:val="181818"/>
          <w:sz w:val="28"/>
          <w:szCs w:val="28"/>
        </w:rPr>
        <w:t xml:space="preserve">разработана на основе федерального государственного образовательного стандарта среднего профессионального образования по профессии 08.01.28 Мастер отделочных строительных и декоративных работ, утвержденного приказом Министерства просвещения Российской Федерации от 18 мая 2022 г. № 340 (Зарегистрировано в Минюсте </w:t>
      </w:r>
      <w:r w:rsidR="00E44C55">
        <w:rPr>
          <w:rFonts w:eastAsia="Times New Roman"/>
          <w:color w:val="181818"/>
          <w:sz w:val="28"/>
          <w:szCs w:val="28"/>
        </w:rPr>
        <w:t>России 10 июня 2022 г. № 68841)</w:t>
      </w:r>
      <w:r w:rsidRPr="00C925F0">
        <w:rPr>
          <w:sz w:val="28"/>
          <w:szCs w:val="28"/>
        </w:rPr>
        <w:t>.</w:t>
      </w:r>
    </w:p>
    <w:p w:rsidR="00DE125D" w:rsidRPr="00C925F0" w:rsidRDefault="00DE125D" w:rsidP="00E44C55">
      <w:pPr>
        <w:shd w:val="clear" w:color="auto" w:fill="FFFFFF"/>
        <w:tabs>
          <w:tab w:val="left" w:pos="10490"/>
        </w:tabs>
        <w:ind w:left="426" w:firstLine="851"/>
        <w:jc w:val="both"/>
        <w:rPr>
          <w:rFonts w:eastAsia="Times New Roman"/>
          <w:color w:val="181818"/>
          <w:sz w:val="28"/>
          <w:szCs w:val="28"/>
        </w:rPr>
      </w:pPr>
    </w:p>
    <w:p w:rsidR="00BE7250" w:rsidRDefault="00BE7250" w:rsidP="00DE125D">
      <w:pPr>
        <w:shd w:val="clear" w:color="auto" w:fill="FFFFFF"/>
        <w:ind w:firstLine="851"/>
        <w:rPr>
          <w:rFonts w:eastAsia="Times New Roman"/>
          <w:b/>
          <w:bCs/>
          <w:color w:val="181818"/>
          <w:sz w:val="28"/>
          <w:szCs w:val="28"/>
        </w:rPr>
      </w:pPr>
    </w:p>
    <w:p w:rsidR="00FE6C9A" w:rsidRDefault="00FE6C9A" w:rsidP="00DE125D">
      <w:pPr>
        <w:shd w:val="clear" w:color="auto" w:fill="FFFFFF"/>
        <w:ind w:firstLine="851"/>
        <w:rPr>
          <w:rFonts w:eastAsia="Times New Roman"/>
          <w:b/>
          <w:bCs/>
          <w:color w:val="181818"/>
          <w:sz w:val="28"/>
          <w:szCs w:val="28"/>
        </w:rPr>
      </w:pPr>
      <w:bookmarkStart w:id="0" w:name="_GoBack"/>
      <w:bookmarkEnd w:id="0"/>
    </w:p>
    <w:p w:rsidR="00DE125D" w:rsidRPr="00C925F0" w:rsidRDefault="00DE125D" w:rsidP="00DE125D">
      <w:pPr>
        <w:shd w:val="clear" w:color="auto" w:fill="FFFFFF"/>
        <w:ind w:firstLine="851"/>
        <w:rPr>
          <w:rFonts w:eastAsia="Times New Roman"/>
          <w:color w:val="181818"/>
          <w:sz w:val="28"/>
          <w:szCs w:val="28"/>
        </w:rPr>
      </w:pPr>
      <w:r w:rsidRPr="00C925F0">
        <w:rPr>
          <w:rFonts w:eastAsia="Times New Roman"/>
          <w:b/>
          <w:bCs/>
          <w:color w:val="181818"/>
          <w:sz w:val="28"/>
          <w:szCs w:val="28"/>
        </w:rPr>
        <w:t>Организация-разработчик:</w:t>
      </w:r>
    </w:p>
    <w:p w:rsidR="00DE125D" w:rsidRPr="00C925F0" w:rsidRDefault="00DE125D" w:rsidP="00E44C55">
      <w:pPr>
        <w:spacing w:line="276" w:lineRule="auto"/>
        <w:ind w:left="851"/>
        <w:jc w:val="both"/>
        <w:rPr>
          <w:sz w:val="28"/>
          <w:szCs w:val="28"/>
        </w:rPr>
      </w:pPr>
      <w:r w:rsidRPr="00C925F0">
        <w:rPr>
          <w:sz w:val="28"/>
          <w:szCs w:val="28"/>
        </w:rPr>
        <w:t xml:space="preserve">государственное бюджетное профессиональное образовательное </w:t>
      </w:r>
      <w:proofErr w:type="gramStart"/>
      <w:r w:rsidRPr="00C925F0">
        <w:rPr>
          <w:sz w:val="28"/>
          <w:szCs w:val="28"/>
        </w:rPr>
        <w:t xml:space="preserve">учреждение </w:t>
      </w:r>
      <w:r w:rsidR="00E44C55">
        <w:rPr>
          <w:sz w:val="28"/>
          <w:szCs w:val="28"/>
        </w:rPr>
        <w:t xml:space="preserve"> </w:t>
      </w:r>
      <w:r w:rsidRPr="00C925F0">
        <w:rPr>
          <w:sz w:val="28"/>
          <w:szCs w:val="28"/>
        </w:rPr>
        <w:t>Ростовской</w:t>
      </w:r>
      <w:proofErr w:type="gramEnd"/>
      <w:r w:rsidRPr="00C925F0">
        <w:rPr>
          <w:sz w:val="28"/>
          <w:szCs w:val="28"/>
        </w:rPr>
        <w:t xml:space="preserve"> области</w:t>
      </w:r>
      <w:r w:rsidR="00E44C55">
        <w:rPr>
          <w:sz w:val="28"/>
          <w:szCs w:val="28"/>
        </w:rPr>
        <w:t xml:space="preserve"> </w:t>
      </w:r>
      <w:r w:rsidRPr="00C925F0">
        <w:rPr>
          <w:sz w:val="28"/>
          <w:szCs w:val="28"/>
        </w:rPr>
        <w:t>«</w:t>
      </w:r>
      <w:proofErr w:type="spellStart"/>
      <w:r w:rsidRPr="00C925F0">
        <w:rPr>
          <w:sz w:val="28"/>
          <w:szCs w:val="28"/>
        </w:rPr>
        <w:t>Волгодонское</w:t>
      </w:r>
      <w:proofErr w:type="spellEnd"/>
      <w:r w:rsidRPr="00C925F0">
        <w:rPr>
          <w:sz w:val="28"/>
          <w:szCs w:val="28"/>
        </w:rPr>
        <w:t xml:space="preserve"> строительное профессиональное училище № 69»</w:t>
      </w:r>
    </w:p>
    <w:p w:rsidR="00DE125D" w:rsidRPr="00C925F0" w:rsidRDefault="00DE125D" w:rsidP="00E44C55">
      <w:pPr>
        <w:shd w:val="clear" w:color="auto" w:fill="FFFFFF"/>
        <w:spacing w:line="276" w:lineRule="auto"/>
        <w:ind w:firstLine="851"/>
        <w:jc w:val="both"/>
        <w:rPr>
          <w:rFonts w:eastAsia="Times New Roman"/>
          <w:color w:val="181818"/>
          <w:sz w:val="28"/>
          <w:szCs w:val="28"/>
        </w:rPr>
      </w:pPr>
      <w:r w:rsidRPr="00C925F0">
        <w:rPr>
          <w:rFonts w:eastAsia="Times New Roman"/>
          <w:color w:val="181818"/>
          <w:sz w:val="28"/>
          <w:szCs w:val="28"/>
        </w:rPr>
        <w:t> </w:t>
      </w:r>
    </w:p>
    <w:p w:rsidR="00DE125D" w:rsidRPr="00C925F0" w:rsidRDefault="00DE125D" w:rsidP="00DE125D">
      <w:pPr>
        <w:shd w:val="clear" w:color="auto" w:fill="FFFFFF"/>
        <w:ind w:firstLine="851"/>
        <w:rPr>
          <w:rFonts w:eastAsia="Times New Roman"/>
          <w:color w:val="181818"/>
          <w:sz w:val="28"/>
          <w:szCs w:val="28"/>
        </w:rPr>
      </w:pPr>
      <w:r w:rsidRPr="00C925F0">
        <w:rPr>
          <w:rFonts w:eastAsia="Times New Roman"/>
          <w:color w:val="181818"/>
          <w:sz w:val="28"/>
          <w:szCs w:val="28"/>
        </w:rPr>
        <w:t> </w:t>
      </w:r>
    </w:p>
    <w:p w:rsidR="00DE125D" w:rsidRPr="00C925F0" w:rsidRDefault="00DE125D" w:rsidP="00DE125D">
      <w:pPr>
        <w:shd w:val="clear" w:color="auto" w:fill="FFFFFF"/>
        <w:ind w:firstLine="851"/>
        <w:rPr>
          <w:rFonts w:eastAsia="Times New Roman"/>
          <w:color w:val="181818"/>
          <w:sz w:val="28"/>
          <w:szCs w:val="28"/>
        </w:rPr>
      </w:pPr>
      <w:r w:rsidRPr="00C925F0">
        <w:rPr>
          <w:rFonts w:eastAsia="Times New Roman"/>
          <w:color w:val="181818"/>
          <w:sz w:val="28"/>
          <w:szCs w:val="28"/>
        </w:rPr>
        <w:t> </w:t>
      </w:r>
    </w:p>
    <w:p w:rsidR="00DE125D" w:rsidRPr="00C925F0" w:rsidRDefault="00DE125D" w:rsidP="00DE125D">
      <w:pPr>
        <w:shd w:val="clear" w:color="auto" w:fill="FFFFFF"/>
        <w:ind w:firstLine="851"/>
        <w:jc w:val="both"/>
        <w:rPr>
          <w:rFonts w:eastAsia="Times New Roman"/>
          <w:color w:val="181818"/>
          <w:sz w:val="28"/>
          <w:szCs w:val="28"/>
        </w:rPr>
      </w:pPr>
      <w:r w:rsidRPr="00C925F0">
        <w:rPr>
          <w:rFonts w:eastAsia="Times New Roman"/>
          <w:b/>
          <w:bCs/>
          <w:color w:val="181818"/>
          <w:sz w:val="28"/>
          <w:szCs w:val="28"/>
        </w:rPr>
        <w:t>Разработчики:</w:t>
      </w:r>
    </w:p>
    <w:p w:rsidR="00DE125D" w:rsidRPr="00C925F0" w:rsidRDefault="00DE125D" w:rsidP="00F8382A">
      <w:pPr>
        <w:shd w:val="clear" w:color="auto" w:fill="FFFFFF"/>
        <w:ind w:left="851"/>
        <w:jc w:val="both"/>
        <w:rPr>
          <w:rFonts w:eastAsia="Times New Roman"/>
          <w:color w:val="181818"/>
          <w:sz w:val="28"/>
          <w:szCs w:val="28"/>
        </w:rPr>
      </w:pPr>
      <w:r w:rsidRPr="00C925F0">
        <w:rPr>
          <w:rFonts w:eastAsia="Times New Roman"/>
          <w:color w:val="181818"/>
          <w:sz w:val="28"/>
          <w:szCs w:val="28"/>
        </w:rPr>
        <w:t xml:space="preserve">Калюжная В.Н., преподаватель </w:t>
      </w:r>
      <w:r w:rsidR="005D7625">
        <w:rPr>
          <w:rFonts w:eastAsia="Times New Roman"/>
          <w:color w:val="181818"/>
          <w:sz w:val="28"/>
          <w:szCs w:val="28"/>
        </w:rPr>
        <w:t xml:space="preserve">высшей квалификационной категории </w:t>
      </w:r>
      <w:r w:rsidRPr="00C925F0">
        <w:rPr>
          <w:rFonts w:eastAsia="Times New Roman"/>
          <w:color w:val="181818"/>
          <w:sz w:val="28"/>
          <w:szCs w:val="28"/>
        </w:rPr>
        <w:t>ГБПОУ РО</w:t>
      </w:r>
      <w:r w:rsidRPr="00C925F0">
        <w:rPr>
          <w:sz w:val="28"/>
          <w:szCs w:val="28"/>
        </w:rPr>
        <w:t xml:space="preserve"> ПУ № 69</w:t>
      </w:r>
    </w:p>
    <w:p w:rsidR="00DE125D" w:rsidRDefault="00DE125D" w:rsidP="00DE125D"/>
    <w:p w:rsidR="00DE125D" w:rsidRDefault="00DE125D" w:rsidP="00DE125D">
      <w:pPr>
        <w:spacing w:line="360" w:lineRule="auto"/>
        <w:ind w:left="142"/>
        <w:jc w:val="center"/>
      </w:pPr>
    </w:p>
    <w:p w:rsidR="00DE125D" w:rsidRDefault="00DE125D" w:rsidP="00DE125D">
      <w:pPr>
        <w:spacing w:line="360" w:lineRule="auto"/>
        <w:ind w:left="142"/>
        <w:jc w:val="center"/>
        <w:rPr>
          <w:bCs/>
        </w:rPr>
      </w:pPr>
    </w:p>
    <w:p w:rsidR="00DE125D" w:rsidRDefault="00DE125D" w:rsidP="00DE125D">
      <w:pPr>
        <w:spacing w:line="360" w:lineRule="auto"/>
        <w:ind w:left="142"/>
        <w:jc w:val="center"/>
        <w:rPr>
          <w:bCs/>
        </w:rPr>
      </w:pPr>
    </w:p>
    <w:p w:rsidR="007B0596" w:rsidRDefault="007B0596" w:rsidP="00DE125D">
      <w:pPr>
        <w:spacing w:line="360" w:lineRule="auto"/>
        <w:ind w:left="142"/>
        <w:jc w:val="center"/>
        <w:rPr>
          <w:bCs/>
        </w:rPr>
      </w:pPr>
    </w:p>
    <w:p w:rsidR="009C11B6" w:rsidRDefault="009C11B6" w:rsidP="0097584D">
      <w:pPr>
        <w:spacing w:line="360" w:lineRule="auto"/>
        <w:ind w:left="142"/>
        <w:jc w:val="center"/>
        <w:rPr>
          <w:b/>
          <w:bCs/>
        </w:rPr>
      </w:pPr>
    </w:p>
    <w:p w:rsidR="00744630" w:rsidRDefault="00744630" w:rsidP="0097584D">
      <w:pPr>
        <w:spacing w:line="360" w:lineRule="auto"/>
        <w:ind w:left="142"/>
        <w:jc w:val="center"/>
        <w:rPr>
          <w:b/>
          <w:bCs/>
        </w:rPr>
      </w:pPr>
    </w:p>
    <w:p w:rsidR="00744630" w:rsidRDefault="00744630" w:rsidP="0097584D">
      <w:pPr>
        <w:spacing w:line="360" w:lineRule="auto"/>
        <w:ind w:left="142"/>
        <w:jc w:val="center"/>
        <w:rPr>
          <w:b/>
          <w:bCs/>
        </w:rPr>
      </w:pPr>
    </w:p>
    <w:p w:rsidR="0093416C" w:rsidRDefault="0093416C" w:rsidP="0097584D">
      <w:pPr>
        <w:spacing w:line="360" w:lineRule="auto"/>
        <w:ind w:left="142"/>
        <w:jc w:val="center"/>
        <w:rPr>
          <w:b/>
          <w:bCs/>
        </w:rPr>
      </w:pPr>
    </w:p>
    <w:p w:rsidR="0093416C" w:rsidRDefault="0093416C" w:rsidP="0097584D">
      <w:pPr>
        <w:spacing w:line="360" w:lineRule="auto"/>
        <w:ind w:left="142"/>
        <w:jc w:val="center"/>
        <w:rPr>
          <w:b/>
          <w:bCs/>
        </w:rPr>
      </w:pPr>
    </w:p>
    <w:p w:rsidR="0093416C" w:rsidRDefault="0093416C" w:rsidP="0097584D">
      <w:pPr>
        <w:spacing w:line="360" w:lineRule="auto"/>
        <w:ind w:left="142"/>
        <w:jc w:val="center"/>
        <w:rPr>
          <w:b/>
          <w:bCs/>
        </w:rPr>
      </w:pPr>
    </w:p>
    <w:p w:rsidR="0093416C" w:rsidRDefault="0093416C" w:rsidP="0097584D">
      <w:pPr>
        <w:spacing w:line="360" w:lineRule="auto"/>
        <w:ind w:left="142"/>
        <w:jc w:val="center"/>
        <w:rPr>
          <w:b/>
          <w:bCs/>
        </w:rPr>
      </w:pPr>
    </w:p>
    <w:p w:rsidR="0093416C" w:rsidRDefault="0093416C" w:rsidP="0097584D">
      <w:pPr>
        <w:spacing w:line="360" w:lineRule="auto"/>
        <w:ind w:left="142"/>
        <w:jc w:val="center"/>
        <w:rPr>
          <w:b/>
          <w:bCs/>
        </w:rPr>
      </w:pPr>
    </w:p>
    <w:p w:rsidR="00F8382A" w:rsidRDefault="00F8382A" w:rsidP="0097584D">
      <w:pPr>
        <w:spacing w:line="360" w:lineRule="auto"/>
        <w:ind w:left="142"/>
        <w:jc w:val="center"/>
        <w:rPr>
          <w:b/>
          <w:bCs/>
        </w:rPr>
      </w:pPr>
    </w:p>
    <w:p w:rsidR="00F8382A" w:rsidRDefault="00F8382A" w:rsidP="0097584D">
      <w:pPr>
        <w:spacing w:line="360" w:lineRule="auto"/>
        <w:ind w:left="142"/>
        <w:jc w:val="center"/>
        <w:rPr>
          <w:b/>
          <w:bCs/>
        </w:rPr>
      </w:pPr>
    </w:p>
    <w:p w:rsidR="00F8382A" w:rsidRDefault="00F8382A" w:rsidP="0097584D">
      <w:pPr>
        <w:spacing w:line="360" w:lineRule="auto"/>
        <w:ind w:left="142"/>
        <w:jc w:val="center"/>
        <w:rPr>
          <w:b/>
          <w:bCs/>
        </w:rPr>
      </w:pPr>
    </w:p>
    <w:p w:rsidR="00F8382A" w:rsidRDefault="00F8382A" w:rsidP="0097584D">
      <w:pPr>
        <w:spacing w:line="360" w:lineRule="auto"/>
        <w:ind w:left="142"/>
        <w:jc w:val="center"/>
        <w:rPr>
          <w:b/>
          <w:bCs/>
        </w:rPr>
      </w:pPr>
    </w:p>
    <w:p w:rsidR="00F8382A" w:rsidRDefault="00F8382A" w:rsidP="0097584D">
      <w:pPr>
        <w:spacing w:line="360" w:lineRule="auto"/>
        <w:ind w:left="142"/>
        <w:jc w:val="center"/>
        <w:rPr>
          <w:b/>
          <w:bCs/>
        </w:rPr>
      </w:pPr>
    </w:p>
    <w:p w:rsidR="0093416C" w:rsidRDefault="0093416C" w:rsidP="0097584D">
      <w:pPr>
        <w:spacing w:line="360" w:lineRule="auto"/>
        <w:ind w:left="142"/>
        <w:jc w:val="center"/>
        <w:rPr>
          <w:b/>
          <w:bCs/>
        </w:rPr>
      </w:pPr>
    </w:p>
    <w:p w:rsidR="0097584D" w:rsidRDefault="0097584D" w:rsidP="00F8382A">
      <w:pPr>
        <w:spacing w:line="360" w:lineRule="auto"/>
        <w:ind w:left="142"/>
        <w:rPr>
          <w:bCs/>
        </w:rPr>
      </w:pPr>
      <w:r w:rsidRPr="0097584D">
        <w:rPr>
          <w:b/>
          <w:bCs/>
        </w:rPr>
        <w:lastRenderedPageBreak/>
        <w:t>СОДЕРЖАНИЕ</w:t>
      </w:r>
      <w:r>
        <w:rPr>
          <w:bCs/>
        </w:rPr>
        <w:t xml:space="preserve">                                                                                                                                                                                                                                                               </w:t>
      </w:r>
    </w:p>
    <w:p w:rsidR="0097584D" w:rsidRDefault="0097584D" w:rsidP="00F8382A">
      <w:pPr>
        <w:tabs>
          <w:tab w:val="left" w:pos="14280"/>
        </w:tabs>
        <w:spacing w:line="360" w:lineRule="auto"/>
        <w:ind w:left="142" w:right="736"/>
        <w:rPr>
          <w:b/>
          <w:bCs/>
        </w:rPr>
      </w:pPr>
    </w:p>
    <w:p w:rsidR="0097584D" w:rsidRPr="009566A9" w:rsidRDefault="0097584D" w:rsidP="009566A9">
      <w:pPr>
        <w:tabs>
          <w:tab w:val="left" w:pos="14280"/>
        </w:tabs>
        <w:spacing w:line="360" w:lineRule="auto"/>
        <w:ind w:left="142" w:right="736"/>
      </w:pPr>
      <w:r>
        <w:rPr>
          <w:bCs/>
        </w:rPr>
        <w:t xml:space="preserve">1. ПАСПОРТ РАБОЧЕЙ ПРОГРАММЫ </w:t>
      </w:r>
      <w:r>
        <w:t>УЧЕБНОЙ ПРАКТИКИ</w:t>
      </w:r>
      <w:r w:rsidR="00CA4F69">
        <w:t>………………………</w:t>
      </w:r>
      <w:proofErr w:type="gramStart"/>
      <w:r w:rsidR="00CA4F69">
        <w:t>…….</w:t>
      </w:r>
      <w:proofErr w:type="gramEnd"/>
      <w:r w:rsidR="00CA4F69">
        <w:t>.……4</w:t>
      </w:r>
      <w:r>
        <w:t xml:space="preserve">         </w:t>
      </w:r>
      <w:r>
        <w:rPr>
          <w:bCs/>
        </w:rPr>
        <w:t xml:space="preserve">                                                                                                                  </w:t>
      </w:r>
    </w:p>
    <w:p w:rsidR="0097584D" w:rsidRPr="009566A9" w:rsidRDefault="001844C8" w:rsidP="009566A9">
      <w:pPr>
        <w:tabs>
          <w:tab w:val="left" w:pos="14280"/>
        </w:tabs>
        <w:spacing w:line="360" w:lineRule="auto"/>
        <w:ind w:left="142" w:right="736"/>
      </w:pPr>
      <w:r>
        <w:rPr>
          <w:bCs/>
        </w:rPr>
        <w:t>2. РЕЗУЛЬТА</w:t>
      </w:r>
      <w:r w:rsidR="0097584D">
        <w:rPr>
          <w:bCs/>
        </w:rPr>
        <w:t xml:space="preserve">ТЫ ОСВОЕНИЯ </w:t>
      </w:r>
      <w:r w:rsidR="0097584D">
        <w:t>УЧЕБНОЙ ПРАКТИКИ</w:t>
      </w:r>
      <w:r w:rsidR="00CA4F69">
        <w:t>……………………………………………...6</w:t>
      </w:r>
      <w:r w:rsidR="0097584D">
        <w:t xml:space="preserve">                                                                                                                                           </w:t>
      </w:r>
    </w:p>
    <w:p w:rsidR="0097584D" w:rsidRDefault="0097584D" w:rsidP="009566A9">
      <w:pPr>
        <w:tabs>
          <w:tab w:val="left" w:pos="14280"/>
        </w:tabs>
        <w:spacing w:line="360" w:lineRule="auto"/>
        <w:ind w:left="142" w:right="736"/>
      </w:pPr>
      <w:r>
        <w:t>3. ТЕМАТИЧЕСКИЙ ПЛАН И СОДЕРЖАНИЕ УЧЕБНОЙ ПРАКТИКИ</w:t>
      </w:r>
      <w:r w:rsidR="00CA4F69">
        <w:t>……………………</w:t>
      </w:r>
      <w:proofErr w:type="gramStart"/>
      <w:r w:rsidR="00CA4F69">
        <w:t>…….</w:t>
      </w:r>
      <w:proofErr w:type="gramEnd"/>
      <w:r w:rsidR="00CA4F69">
        <w:t>.7</w:t>
      </w:r>
      <w:r>
        <w:t xml:space="preserve">                                                                                                              </w:t>
      </w:r>
    </w:p>
    <w:p w:rsidR="0097584D" w:rsidRDefault="0097584D" w:rsidP="009566A9">
      <w:pPr>
        <w:tabs>
          <w:tab w:val="left" w:pos="14280"/>
        </w:tabs>
        <w:spacing w:line="360" w:lineRule="auto"/>
        <w:ind w:left="142" w:right="736"/>
      </w:pPr>
      <w:r>
        <w:t>4. УСЛОВИЯ РЕАЛИЗАЦИИ РАБОЧЕЙ ПРОГРАММЫ УЧЕБНОЙ ПРАКТИКИ</w:t>
      </w:r>
      <w:r w:rsidR="00CA4F69">
        <w:t>…………</w:t>
      </w:r>
      <w:proofErr w:type="gramStart"/>
      <w:r w:rsidR="00CA4F69">
        <w:t>…….</w:t>
      </w:r>
      <w:proofErr w:type="gramEnd"/>
      <w:r w:rsidR="00CA4F69">
        <w:t>13</w:t>
      </w:r>
      <w:r>
        <w:t xml:space="preserve">                                                                                             </w:t>
      </w:r>
    </w:p>
    <w:p w:rsidR="0097584D" w:rsidRDefault="0097584D" w:rsidP="00F8382A">
      <w:pPr>
        <w:tabs>
          <w:tab w:val="left" w:pos="14280"/>
        </w:tabs>
        <w:spacing w:line="360" w:lineRule="auto"/>
        <w:ind w:left="142" w:right="736"/>
        <w:rPr>
          <w:bCs/>
        </w:rPr>
      </w:pPr>
      <w:r>
        <w:t xml:space="preserve">5. </w:t>
      </w:r>
      <w:r>
        <w:rPr>
          <w:bCs/>
        </w:rPr>
        <w:t xml:space="preserve">КОНТРОЛЬ И ОЦЕНКА РЕЗУЛЬТАТОВ ОСВОЕНИЯ </w:t>
      </w:r>
      <w:r>
        <w:t>РАБОЧАЯ ПРОГРАММА</w:t>
      </w:r>
      <w:r>
        <w:rPr>
          <w:bCs/>
        </w:rPr>
        <w:t xml:space="preserve"> </w:t>
      </w:r>
      <w:r>
        <w:t>УЧЕБНОЙ ПРАКТИКИ</w:t>
      </w:r>
      <w:r w:rsidR="00CA4F69">
        <w:t>……</w:t>
      </w:r>
      <w:r w:rsidR="00F8382A">
        <w:t>………………………………………………………</w:t>
      </w:r>
      <w:proofErr w:type="gramStart"/>
      <w:r w:rsidR="00F8382A">
        <w:t>…</w:t>
      </w:r>
      <w:r w:rsidR="00CA4F69">
        <w:t>….</w:t>
      </w:r>
      <w:proofErr w:type="gramEnd"/>
      <w:r w:rsidR="00CA4F69">
        <w:t>17.</w:t>
      </w:r>
      <w:r>
        <w:t xml:space="preserve">                                              </w:t>
      </w:r>
    </w:p>
    <w:p w:rsidR="0097584D" w:rsidRDefault="0097584D" w:rsidP="0097584D">
      <w:pPr>
        <w:tabs>
          <w:tab w:val="left" w:pos="14280"/>
        </w:tabs>
        <w:spacing w:line="360" w:lineRule="auto"/>
        <w:ind w:left="142" w:right="736"/>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pPr>
    </w:p>
    <w:p w:rsidR="0097584D" w:rsidRDefault="0097584D" w:rsidP="0097584D">
      <w:pPr>
        <w:spacing w:line="360" w:lineRule="auto"/>
        <w:ind w:left="142"/>
        <w:jc w:val="both"/>
        <w:rPr>
          <w:bCs/>
        </w:rPr>
      </w:pPr>
    </w:p>
    <w:p w:rsidR="0097584D" w:rsidRDefault="0097584D" w:rsidP="0097584D">
      <w:pPr>
        <w:spacing w:line="360" w:lineRule="auto"/>
        <w:ind w:left="142"/>
        <w:jc w:val="both"/>
        <w:rPr>
          <w:bCs/>
        </w:rPr>
      </w:pPr>
    </w:p>
    <w:p w:rsidR="0097584D" w:rsidRDefault="0097584D" w:rsidP="0097584D">
      <w:pPr>
        <w:spacing w:line="360" w:lineRule="auto"/>
        <w:ind w:left="142"/>
        <w:jc w:val="both"/>
        <w:rPr>
          <w:bCs/>
        </w:rPr>
      </w:pPr>
    </w:p>
    <w:p w:rsidR="0097584D" w:rsidRDefault="0097584D" w:rsidP="0097584D">
      <w:pPr>
        <w:spacing w:line="360" w:lineRule="auto"/>
        <w:ind w:left="142"/>
        <w:jc w:val="both"/>
        <w:rPr>
          <w:bCs/>
        </w:rPr>
      </w:pPr>
    </w:p>
    <w:p w:rsidR="0079746B" w:rsidRDefault="00DE125D" w:rsidP="007B0596">
      <w:pPr>
        <w:jc w:val="both"/>
        <w:rPr>
          <w:b/>
          <w:bCs/>
          <w:sz w:val="28"/>
          <w:szCs w:val="28"/>
        </w:rPr>
      </w:pPr>
      <w:r w:rsidRPr="007B0596">
        <w:rPr>
          <w:b/>
          <w:bCs/>
          <w:sz w:val="28"/>
          <w:szCs w:val="28"/>
        </w:rPr>
        <w:t xml:space="preserve">         </w:t>
      </w:r>
    </w:p>
    <w:p w:rsidR="0093416C" w:rsidRDefault="0079746B" w:rsidP="007B0596">
      <w:pPr>
        <w:jc w:val="both"/>
        <w:rPr>
          <w:b/>
          <w:bCs/>
          <w:sz w:val="28"/>
          <w:szCs w:val="28"/>
        </w:rPr>
      </w:pPr>
      <w:r>
        <w:rPr>
          <w:b/>
          <w:bCs/>
          <w:sz w:val="28"/>
          <w:szCs w:val="28"/>
        </w:rPr>
        <w:t xml:space="preserve">        </w:t>
      </w: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93416C" w:rsidRDefault="0093416C" w:rsidP="007B0596">
      <w:pPr>
        <w:jc w:val="both"/>
        <w:rPr>
          <w:b/>
          <w:bCs/>
          <w:sz w:val="28"/>
          <w:szCs w:val="28"/>
        </w:rPr>
      </w:pPr>
    </w:p>
    <w:p w:rsidR="00DE125D" w:rsidRPr="007B0596" w:rsidRDefault="0093416C" w:rsidP="007B0596">
      <w:pPr>
        <w:jc w:val="both"/>
        <w:rPr>
          <w:b/>
          <w:bCs/>
          <w:sz w:val="28"/>
          <w:szCs w:val="28"/>
        </w:rPr>
      </w:pPr>
      <w:r>
        <w:rPr>
          <w:b/>
          <w:bCs/>
          <w:sz w:val="28"/>
          <w:szCs w:val="28"/>
        </w:rPr>
        <w:lastRenderedPageBreak/>
        <w:t xml:space="preserve">       </w:t>
      </w:r>
      <w:r w:rsidR="0079746B">
        <w:rPr>
          <w:b/>
          <w:bCs/>
          <w:sz w:val="28"/>
          <w:szCs w:val="28"/>
        </w:rPr>
        <w:t xml:space="preserve"> </w:t>
      </w:r>
      <w:r w:rsidR="00DE125D" w:rsidRPr="007B0596">
        <w:rPr>
          <w:b/>
          <w:bCs/>
          <w:sz w:val="28"/>
          <w:szCs w:val="28"/>
        </w:rPr>
        <w:t xml:space="preserve">1. ПАСПОРТ РАБОЧЕЙ ПРОГРАММЫ </w:t>
      </w:r>
      <w:r w:rsidR="00DE125D" w:rsidRPr="007B0596">
        <w:rPr>
          <w:b/>
          <w:sz w:val="28"/>
          <w:szCs w:val="28"/>
        </w:rPr>
        <w:t>УЧЕБНОЙ ПРАКТИКИ</w:t>
      </w:r>
    </w:p>
    <w:p w:rsidR="007B0596" w:rsidRPr="007B0596" w:rsidRDefault="00DE125D" w:rsidP="007B0596">
      <w:pPr>
        <w:pStyle w:val="1"/>
        <w:ind w:left="0"/>
        <w:jc w:val="both"/>
        <w:rPr>
          <w:b/>
          <w:sz w:val="28"/>
          <w:szCs w:val="28"/>
        </w:rPr>
      </w:pPr>
      <w:r w:rsidRPr="007B0596">
        <w:rPr>
          <w:b/>
          <w:sz w:val="28"/>
          <w:szCs w:val="28"/>
        </w:rPr>
        <w:t xml:space="preserve">         </w:t>
      </w:r>
    </w:p>
    <w:p w:rsidR="00DE125D" w:rsidRPr="007B0596" w:rsidRDefault="007B0596" w:rsidP="007B0596">
      <w:pPr>
        <w:pStyle w:val="1"/>
        <w:ind w:left="0"/>
        <w:jc w:val="both"/>
        <w:rPr>
          <w:b/>
          <w:sz w:val="28"/>
          <w:szCs w:val="28"/>
        </w:rPr>
      </w:pPr>
      <w:r w:rsidRPr="007B0596">
        <w:rPr>
          <w:b/>
          <w:sz w:val="28"/>
          <w:szCs w:val="28"/>
        </w:rPr>
        <w:t xml:space="preserve">         </w:t>
      </w:r>
      <w:r w:rsidR="00DE125D" w:rsidRPr="007B0596">
        <w:rPr>
          <w:b/>
          <w:sz w:val="28"/>
          <w:szCs w:val="28"/>
        </w:rPr>
        <w:t>1.1 Область применения программы</w:t>
      </w:r>
    </w:p>
    <w:p w:rsidR="00DE125D" w:rsidRPr="007B0596" w:rsidRDefault="00DE125D" w:rsidP="007B0596">
      <w:pPr>
        <w:rPr>
          <w:rFonts w:eastAsia="Times New Roman"/>
          <w:color w:val="181818"/>
          <w:sz w:val="28"/>
          <w:szCs w:val="28"/>
        </w:rPr>
      </w:pPr>
      <w:r w:rsidRPr="007B0596">
        <w:rPr>
          <w:sz w:val="28"/>
          <w:szCs w:val="28"/>
        </w:rPr>
        <w:t xml:space="preserve">         </w:t>
      </w:r>
      <w:r w:rsidRPr="007B0596">
        <w:rPr>
          <w:rFonts w:eastAsia="Times New Roman"/>
          <w:color w:val="000000"/>
          <w:sz w:val="28"/>
          <w:szCs w:val="28"/>
        </w:rPr>
        <w:t xml:space="preserve">Рабочая программа учебной практики ПМ 04 </w:t>
      </w:r>
      <w:r w:rsidRPr="007B0596">
        <w:rPr>
          <w:bCs/>
          <w:sz w:val="28"/>
          <w:szCs w:val="28"/>
        </w:rPr>
        <w:t>Выполнение облицовочных, мозаичных и декоративных работ</w:t>
      </w:r>
      <w:r w:rsidRPr="007B0596">
        <w:rPr>
          <w:rFonts w:eastAsia="Times New Roman"/>
          <w:color w:val="000000"/>
          <w:sz w:val="28"/>
          <w:szCs w:val="28"/>
        </w:rPr>
        <w:t> является частью программы подготовки квалифицированных рабочих и служащих (далее - ППКРС) в соответствии с ФГОС СПО по профессии 08.01.28 Мастер отделочных строительных и декоративных работ в части освоения квалификации «</w:t>
      </w:r>
      <w:r w:rsidRPr="007B0596">
        <w:rPr>
          <w:sz w:val="28"/>
          <w:szCs w:val="28"/>
        </w:rPr>
        <w:t>08.01.28</w:t>
      </w:r>
      <w:r w:rsidR="007B0596" w:rsidRPr="007B0596">
        <w:rPr>
          <w:sz w:val="28"/>
          <w:szCs w:val="28"/>
        </w:rPr>
        <w:t xml:space="preserve"> - 4 -</w:t>
      </w:r>
      <w:r w:rsidRPr="007B0596">
        <w:rPr>
          <w:sz w:val="28"/>
          <w:szCs w:val="28"/>
        </w:rPr>
        <w:t xml:space="preserve"> 25 Мастер отделочных строительных работ (штукатурные и декоративные работы)</w:t>
      </w:r>
      <w:r w:rsidRPr="007B0596">
        <w:rPr>
          <w:rFonts w:eastAsia="Times New Roman"/>
          <w:color w:val="000000"/>
          <w:sz w:val="28"/>
          <w:szCs w:val="28"/>
        </w:rPr>
        <w:t>» и основных видов профессиональной деятельности (ВПД): </w:t>
      </w:r>
      <w:r w:rsidRPr="007B0596">
        <w:rPr>
          <w:bCs/>
          <w:sz w:val="28"/>
          <w:szCs w:val="28"/>
        </w:rPr>
        <w:t>Выполнение облицовочных, мозаичных и декоративных работ</w:t>
      </w:r>
      <w:r w:rsidRPr="007B0596">
        <w:rPr>
          <w:rFonts w:eastAsia="Times New Roman"/>
          <w:color w:val="000000"/>
          <w:sz w:val="28"/>
          <w:szCs w:val="28"/>
        </w:rPr>
        <w:t> и соответствующих профессиональных компетенций (ПК).</w:t>
      </w:r>
    </w:p>
    <w:p w:rsidR="00DE125D" w:rsidRPr="007B0596" w:rsidRDefault="00DE125D" w:rsidP="007B0596">
      <w:pPr>
        <w:pStyle w:val="1"/>
        <w:ind w:left="0"/>
        <w:jc w:val="both"/>
        <w:rPr>
          <w:sz w:val="28"/>
          <w:szCs w:val="28"/>
        </w:rPr>
      </w:pPr>
    </w:p>
    <w:p w:rsidR="00DE125D" w:rsidRPr="007B0596" w:rsidRDefault="00DE125D" w:rsidP="007B0596">
      <w:pPr>
        <w:jc w:val="both"/>
        <w:rPr>
          <w:b/>
          <w:sz w:val="28"/>
          <w:szCs w:val="28"/>
        </w:rPr>
      </w:pPr>
      <w:r w:rsidRPr="007B0596">
        <w:rPr>
          <w:b/>
          <w:sz w:val="28"/>
          <w:szCs w:val="28"/>
        </w:rPr>
        <w:t xml:space="preserve">       1.2 Цели и задачи учебной практики </w:t>
      </w:r>
    </w:p>
    <w:p w:rsidR="00DE125D" w:rsidRPr="007B0596" w:rsidRDefault="00DE125D" w:rsidP="007B0596">
      <w:pPr>
        <w:pStyle w:val="1"/>
        <w:ind w:left="0"/>
        <w:jc w:val="both"/>
        <w:rPr>
          <w:rFonts w:eastAsia="Times New Roman"/>
          <w:color w:val="000000"/>
          <w:sz w:val="28"/>
          <w:szCs w:val="28"/>
        </w:rPr>
      </w:pPr>
      <w:r w:rsidRPr="007B0596">
        <w:rPr>
          <w:sz w:val="28"/>
          <w:szCs w:val="28"/>
        </w:rPr>
        <w:t xml:space="preserve">       </w:t>
      </w:r>
      <w:r w:rsidRPr="007B0596">
        <w:rPr>
          <w:rFonts w:eastAsia="Times New Roman"/>
          <w:color w:val="000000"/>
          <w:sz w:val="28"/>
          <w:szCs w:val="28"/>
        </w:rPr>
        <w:t>В результате прохождения практики обучающийся должен освоить вид профессиональной деятельности.  </w:t>
      </w:r>
      <w:r w:rsidRPr="007B0596">
        <w:rPr>
          <w:bCs/>
          <w:sz w:val="28"/>
          <w:szCs w:val="28"/>
        </w:rPr>
        <w:t>Выполнение облицовочных, мозаичных и декоративных работ</w:t>
      </w:r>
      <w:r w:rsidRPr="007B0596">
        <w:rPr>
          <w:rFonts w:eastAsia="Times New Roman"/>
          <w:color w:val="000000"/>
          <w:sz w:val="28"/>
          <w:szCs w:val="28"/>
        </w:rPr>
        <w:t xml:space="preserve"> и соответствующие ему общие и профессиональные компетенции.</w:t>
      </w:r>
    </w:p>
    <w:p w:rsidR="00DE125D" w:rsidRPr="007B0596" w:rsidRDefault="00DE125D" w:rsidP="007B0596">
      <w:pPr>
        <w:pStyle w:val="1"/>
        <w:ind w:left="0" w:firstLine="420"/>
        <w:jc w:val="both"/>
        <w:rPr>
          <w:b/>
          <w:sz w:val="28"/>
          <w:szCs w:val="28"/>
        </w:rPr>
      </w:pPr>
      <w:r w:rsidRPr="007B0596">
        <w:rPr>
          <w:sz w:val="28"/>
          <w:szCs w:val="28"/>
        </w:rPr>
        <w:t xml:space="preserve">   В</w:t>
      </w:r>
      <w:r w:rsidR="007B0596" w:rsidRPr="007B0596">
        <w:rPr>
          <w:sz w:val="28"/>
          <w:szCs w:val="28"/>
        </w:rPr>
        <w:t xml:space="preserve"> результат</w:t>
      </w:r>
      <w:r w:rsidRPr="007B0596">
        <w:rPr>
          <w:sz w:val="28"/>
          <w:szCs w:val="28"/>
        </w:rPr>
        <w:t>е освоения программы учебной практики обучающийся должен иметь практический опыт:</w:t>
      </w:r>
    </w:p>
    <w:p w:rsidR="00DE125D" w:rsidRPr="007B0596" w:rsidRDefault="00DE125D" w:rsidP="007B0596">
      <w:pPr>
        <w:jc w:val="both"/>
        <w:rPr>
          <w:sz w:val="28"/>
          <w:szCs w:val="28"/>
        </w:rPr>
      </w:pPr>
      <w:r w:rsidRPr="007B0596">
        <w:rPr>
          <w:sz w:val="28"/>
          <w:szCs w:val="28"/>
        </w:rPr>
        <w:t>- выполнения подготовительных работ при производстве</w:t>
      </w:r>
      <w:r w:rsidRPr="007B0596">
        <w:rPr>
          <w:sz w:val="28"/>
          <w:szCs w:val="28"/>
          <w:shd w:val="clear" w:color="auto" w:fill="FFFFFF"/>
        </w:rPr>
        <w:t xml:space="preserve"> облицовочных, мозаичных и декоративных работ</w:t>
      </w:r>
      <w:r w:rsidRPr="007B0596">
        <w:rPr>
          <w:sz w:val="28"/>
          <w:szCs w:val="28"/>
        </w:rPr>
        <w:t>;</w:t>
      </w:r>
    </w:p>
    <w:p w:rsidR="00DE125D" w:rsidRPr="007B0596" w:rsidRDefault="00DE125D" w:rsidP="007B0596">
      <w:pPr>
        <w:jc w:val="both"/>
        <w:rPr>
          <w:sz w:val="28"/>
          <w:szCs w:val="28"/>
        </w:rPr>
      </w:pPr>
      <w:r w:rsidRPr="007B0596">
        <w:rPr>
          <w:sz w:val="28"/>
          <w:szCs w:val="28"/>
        </w:rPr>
        <w:t>- выполнения облицовочных работ горизонтальных, вертикальных, внутренних наружных, наклонных поверхностей зданий и сооружений;</w:t>
      </w:r>
    </w:p>
    <w:p w:rsidR="00DE125D" w:rsidRPr="007B0596" w:rsidRDefault="00DE125D" w:rsidP="007B0596">
      <w:pPr>
        <w:jc w:val="both"/>
        <w:rPr>
          <w:sz w:val="28"/>
          <w:szCs w:val="28"/>
        </w:rPr>
      </w:pPr>
      <w:r w:rsidRPr="007B0596">
        <w:rPr>
          <w:sz w:val="28"/>
          <w:szCs w:val="28"/>
        </w:rPr>
        <w:t>- устройства декоративных и художественных мозаичных поверхностей;</w:t>
      </w:r>
    </w:p>
    <w:p w:rsidR="00DE125D" w:rsidRPr="007B0596" w:rsidRDefault="00DE125D" w:rsidP="007B0596">
      <w:pPr>
        <w:jc w:val="both"/>
        <w:rPr>
          <w:sz w:val="28"/>
          <w:szCs w:val="28"/>
        </w:rPr>
      </w:pPr>
      <w:r w:rsidRPr="007B0596">
        <w:rPr>
          <w:sz w:val="28"/>
          <w:szCs w:val="28"/>
        </w:rPr>
        <w:t>- выполнения ремонта облицованных поверхностей и мозаичных покрытий.</w:t>
      </w:r>
    </w:p>
    <w:p w:rsidR="00840886" w:rsidRPr="007B0596" w:rsidRDefault="00F1521B" w:rsidP="007B0596">
      <w:pPr>
        <w:ind w:left="142"/>
        <w:jc w:val="both"/>
        <w:rPr>
          <w:b/>
          <w:bCs/>
          <w:sz w:val="28"/>
          <w:szCs w:val="28"/>
        </w:rPr>
      </w:pPr>
      <w:r w:rsidRPr="007B0596">
        <w:rPr>
          <w:b/>
          <w:bCs/>
          <w:sz w:val="28"/>
          <w:szCs w:val="28"/>
        </w:rPr>
        <w:t xml:space="preserve">       </w:t>
      </w:r>
      <w:r w:rsidR="0097584D" w:rsidRPr="007B0596">
        <w:rPr>
          <w:b/>
          <w:bCs/>
          <w:sz w:val="28"/>
          <w:szCs w:val="28"/>
        </w:rPr>
        <w:t xml:space="preserve">  </w:t>
      </w:r>
    </w:p>
    <w:p w:rsidR="0097584D" w:rsidRPr="007B0596" w:rsidRDefault="00F1521B" w:rsidP="007B0596">
      <w:pPr>
        <w:ind w:left="142"/>
        <w:jc w:val="both"/>
        <w:rPr>
          <w:b/>
          <w:sz w:val="28"/>
          <w:szCs w:val="28"/>
        </w:rPr>
      </w:pPr>
      <w:r w:rsidRPr="007B0596">
        <w:rPr>
          <w:b/>
          <w:sz w:val="28"/>
          <w:szCs w:val="28"/>
        </w:rPr>
        <w:t xml:space="preserve">    </w:t>
      </w:r>
      <w:r w:rsidR="00FE6C9A">
        <w:rPr>
          <w:b/>
          <w:sz w:val="28"/>
          <w:szCs w:val="28"/>
        </w:rPr>
        <w:t>1.3</w:t>
      </w:r>
      <w:r w:rsidR="0097584D" w:rsidRPr="007B0596">
        <w:rPr>
          <w:b/>
          <w:sz w:val="28"/>
          <w:szCs w:val="28"/>
        </w:rPr>
        <w:t xml:space="preserve"> Количество часов на освоение программы учебной практики:</w:t>
      </w:r>
    </w:p>
    <w:p w:rsidR="0097584D" w:rsidRPr="007B0596" w:rsidRDefault="00F1521B" w:rsidP="007B0596">
      <w:pPr>
        <w:ind w:left="142"/>
        <w:jc w:val="both"/>
        <w:rPr>
          <w:sz w:val="28"/>
          <w:szCs w:val="28"/>
        </w:rPr>
      </w:pPr>
      <w:r w:rsidRPr="007B0596">
        <w:rPr>
          <w:sz w:val="28"/>
          <w:szCs w:val="28"/>
        </w:rPr>
        <w:t xml:space="preserve">    </w:t>
      </w:r>
      <w:r w:rsidR="008A71EB" w:rsidRPr="007B0596">
        <w:rPr>
          <w:sz w:val="28"/>
          <w:szCs w:val="28"/>
        </w:rPr>
        <w:t>В рамках освоения ПМ 04 -</w:t>
      </w:r>
      <w:r w:rsidR="0097584D" w:rsidRPr="007B0596">
        <w:rPr>
          <w:sz w:val="28"/>
          <w:szCs w:val="28"/>
        </w:rPr>
        <w:t xml:space="preserve"> </w:t>
      </w:r>
      <w:r w:rsidR="00840886" w:rsidRPr="007B0596">
        <w:rPr>
          <w:sz w:val="28"/>
          <w:szCs w:val="28"/>
        </w:rPr>
        <w:t>497</w:t>
      </w:r>
      <w:r w:rsidR="0097584D" w:rsidRPr="007B0596">
        <w:rPr>
          <w:sz w:val="28"/>
          <w:szCs w:val="28"/>
        </w:rPr>
        <w:t xml:space="preserve"> часов, в том числе: УП</w:t>
      </w:r>
      <w:r w:rsidR="008A71EB" w:rsidRPr="007B0596">
        <w:rPr>
          <w:sz w:val="28"/>
          <w:szCs w:val="28"/>
        </w:rPr>
        <w:t xml:space="preserve"> </w:t>
      </w:r>
      <w:r w:rsidR="004654A9" w:rsidRPr="007B0596">
        <w:rPr>
          <w:sz w:val="28"/>
          <w:szCs w:val="28"/>
        </w:rPr>
        <w:t>-</w:t>
      </w:r>
      <w:r w:rsidR="008A71EB" w:rsidRPr="007B0596">
        <w:rPr>
          <w:sz w:val="28"/>
          <w:szCs w:val="28"/>
        </w:rPr>
        <w:t xml:space="preserve"> </w:t>
      </w:r>
      <w:r w:rsidR="00840886" w:rsidRPr="007B0596">
        <w:rPr>
          <w:sz w:val="28"/>
          <w:szCs w:val="28"/>
        </w:rPr>
        <w:t>14</w:t>
      </w:r>
      <w:r w:rsidR="0097584D" w:rsidRPr="007B0596">
        <w:rPr>
          <w:sz w:val="28"/>
          <w:szCs w:val="28"/>
        </w:rPr>
        <w:t>4</w:t>
      </w:r>
      <w:r w:rsidR="00840886" w:rsidRPr="007B0596">
        <w:rPr>
          <w:sz w:val="28"/>
          <w:szCs w:val="28"/>
        </w:rPr>
        <w:t xml:space="preserve"> </w:t>
      </w:r>
      <w:r w:rsidR="0097584D" w:rsidRPr="007B0596">
        <w:rPr>
          <w:sz w:val="28"/>
          <w:szCs w:val="28"/>
        </w:rPr>
        <w:t xml:space="preserve">часа. </w:t>
      </w:r>
    </w:p>
    <w:p w:rsidR="0097584D" w:rsidRPr="007B0596" w:rsidRDefault="0097584D" w:rsidP="007B0596">
      <w:pPr>
        <w:ind w:left="142"/>
        <w:jc w:val="both"/>
        <w:rPr>
          <w:b/>
          <w:sz w:val="28"/>
          <w:szCs w:val="28"/>
        </w:rPr>
      </w:pPr>
    </w:p>
    <w:p w:rsidR="007B0596" w:rsidRPr="007B0596" w:rsidRDefault="00F1521B" w:rsidP="007B0596">
      <w:pPr>
        <w:ind w:left="142"/>
        <w:jc w:val="both"/>
        <w:rPr>
          <w:b/>
          <w:bCs/>
          <w:sz w:val="28"/>
          <w:szCs w:val="28"/>
        </w:rPr>
      </w:pPr>
      <w:r w:rsidRPr="007B0596">
        <w:rPr>
          <w:b/>
          <w:bCs/>
          <w:sz w:val="28"/>
          <w:szCs w:val="28"/>
        </w:rPr>
        <w:t xml:space="preserve">     </w:t>
      </w:r>
    </w:p>
    <w:p w:rsidR="007B0596" w:rsidRDefault="007B0596" w:rsidP="007B0596">
      <w:pPr>
        <w:ind w:left="142"/>
        <w:jc w:val="both"/>
        <w:rPr>
          <w:b/>
          <w:bCs/>
          <w:sz w:val="28"/>
          <w:szCs w:val="28"/>
        </w:rPr>
      </w:pPr>
      <w:r w:rsidRPr="007B0596">
        <w:rPr>
          <w:b/>
          <w:bCs/>
          <w:sz w:val="28"/>
          <w:szCs w:val="28"/>
        </w:rPr>
        <w:t xml:space="preserve">     </w:t>
      </w:r>
    </w:p>
    <w:p w:rsidR="007B0596" w:rsidRDefault="007B0596" w:rsidP="007B0596">
      <w:pPr>
        <w:ind w:left="142"/>
        <w:jc w:val="both"/>
        <w:rPr>
          <w:b/>
          <w:bCs/>
          <w:sz w:val="28"/>
          <w:szCs w:val="28"/>
        </w:rPr>
      </w:pPr>
    </w:p>
    <w:p w:rsidR="007B0596" w:rsidRDefault="007B0596" w:rsidP="007B0596">
      <w:pPr>
        <w:ind w:left="142"/>
        <w:jc w:val="both"/>
        <w:rPr>
          <w:b/>
          <w:bCs/>
          <w:sz w:val="28"/>
          <w:szCs w:val="28"/>
        </w:rPr>
      </w:pPr>
    </w:p>
    <w:p w:rsidR="007B0596" w:rsidRDefault="007B0596" w:rsidP="007B0596">
      <w:pPr>
        <w:ind w:left="142"/>
        <w:jc w:val="both"/>
        <w:rPr>
          <w:b/>
          <w:bCs/>
          <w:sz w:val="28"/>
          <w:szCs w:val="28"/>
        </w:rPr>
      </w:pPr>
    </w:p>
    <w:p w:rsidR="007B0596" w:rsidRDefault="007B0596" w:rsidP="007B0596">
      <w:pPr>
        <w:ind w:left="142"/>
        <w:jc w:val="both"/>
        <w:rPr>
          <w:b/>
          <w:bCs/>
          <w:sz w:val="28"/>
          <w:szCs w:val="28"/>
        </w:rPr>
      </w:pPr>
    </w:p>
    <w:p w:rsidR="007B0596" w:rsidRDefault="007B0596" w:rsidP="007B0596">
      <w:pPr>
        <w:ind w:left="142"/>
        <w:jc w:val="both"/>
        <w:rPr>
          <w:b/>
          <w:bCs/>
          <w:sz w:val="28"/>
          <w:szCs w:val="28"/>
        </w:rPr>
      </w:pPr>
    </w:p>
    <w:p w:rsidR="007B0596" w:rsidRDefault="007B0596" w:rsidP="007B0596">
      <w:pPr>
        <w:ind w:left="142"/>
        <w:jc w:val="both"/>
        <w:rPr>
          <w:b/>
          <w:bCs/>
          <w:sz w:val="28"/>
          <w:szCs w:val="28"/>
        </w:rPr>
      </w:pPr>
    </w:p>
    <w:p w:rsidR="007B0596" w:rsidRDefault="007B0596" w:rsidP="007B0596">
      <w:pPr>
        <w:ind w:left="142"/>
        <w:jc w:val="both"/>
        <w:rPr>
          <w:b/>
          <w:bCs/>
          <w:sz w:val="28"/>
          <w:szCs w:val="28"/>
        </w:rPr>
      </w:pPr>
    </w:p>
    <w:p w:rsidR="00ED1194" w:rsidRDefault="00ED1194" w:rsidP="007B0596">
      <w:pPr>
        <w:ind w:left="142"/>
        <w:jc w:val="both"/>
        <w:rPr>
          <w:b/>
          <w:bCs/>
          <w:sz w:val="28"/>
          <w:szCs w:val="28"/>
        </w:rPr>
      </w:pPr>
    </w:p>
    <w:p w:rsidR="00827D62" w:rsidRDefault="00ED1194" w:rsidP="007B0596">
      <w:pPr>
        <w:ind w:left="142"/>
        <w:jc w:val="both"/>
        <w:rPr>
          <w:b/>
          <w:bCs/>
          <w:sz w:val="28"/>
          <w:szCs w:val="28"/>
        </w:rPr>
      </w:pPr>
      <w:r>
        <w:rPr>
          <w:b/>
          <w:bCs/>
          <w:sz w:val="28"/>
          <w:szCs w:val="28"/>
        </w:rPr>
        <w:t xml:space="preserve">    </w:t>
      </w:r>
    </w:p>
    <w:p w:rsidR="00827D62" w:rsidRDefault="00827D62" w:rsidP="007B0596">
      <w:pPr>
        <w:ind w:left="142"/>
        <w:jc w:val="both"/>
        <w:rPr>
          <w:b/>
          <w:bCs/>
          <w:sz w:val="28"/>
          <w:szCs w:val="28"/>
        </w:rPr>
      </w:pPr>
    </w:p>
    <w:p w:rsidR="00827D62" w:rsidRDefault="00827D62" w:rsidP="007B0596">
      <w:pPr>
        <w:ind w:left="142"/>
        <w:jc w:val="both"/>
        <w:rPr>
          <w:b/>
          <w:bCs/>
          <w:sz w:val="28"/>
          <w:szCs w:val="28"/>
        </w:rPr>
      </w:pPr>
    </w:p>
    <w:p w:rsidR="00827D62" w:rsidRDefault="00827D62" w:rsidP="0042387E">
      <w:pPr>
        <w:jc w:val="both"/>
        <w:rPr>
          <w:b/>
          <w:bCs/>
          <w:sz w:val="28"/>
          <w:szCs w:val="28"/>
        </w:rPr>
      </w:pPr>
    </w:p>
    <w:p w:rsidR="00827D62" w:rsidRDefault="00827D62" w:rsidP="007B0596">
      <w:pPr>
        <w:ind w:left="142"/>
        <w:jc w:val="both"/>
        <w:rPr>
          <w:b/>
          <w:bCs/>
          <w:sz w:val="28"/>
          <w:szCs w:val="28"/>
        </w:rPr>
      </w:pPr>
    </w:p>
    <w:p w:rsidR="00827D62" w:rsidRDefault="00827D62" w:rsidP="007B0596">
      <w:pPr>
        <w:ind w:left="142"/>
        <w:jc w:val="both"/>
        <w:rPr>
          <w:b/>
          <w:bCs/>
          <w:sz w:val="28"/>
          <w:szCs w:val="28"/>
        </w:rPr>
      </w:pPr>
    </w:p>
    <w:p w:rsidR="0097584D" w:rsidRPr="007B0596" w:rsidRDefault="00CA4F69" w:rsidP="007B0596">
      <w:pPr>
        <w:ind w:left="142"/>
        <w:jc w:val="both"/>
        <w:rPr>
          <w:b/>
          <w:sz w:val="28"/>
          <w:szCs w:val="28"/>
        </w:rPr>
      </w:pPr>
      <w:r>
        <w:rPr>
          <w:b/>
          <w:bCs/>
          <w:sz w:val="28"/>
          <w:szCs w:val="28"/>
        </w:rPr>
        <w:t xml:space="preserve">    </w:t>
      </w:r>
      <w:r w:rsidR="00ED1194">
        <w:rPr>
          <w:b/>
          <w:bCs/>
          <w:sz w:val="28"/>
          <w:szCs w:val="28"/>
        </w:rPr>
        <w:t xml:space="preserve"> </w:t>
      </w:r>
      <w:r w:rsidR="008A71EB" w:rsidRPr="007B0596">
        <w:rPr>
          <w:b/>
          <w:bCs/>
          <w:sz w:val="28"/>
          <w:szCs w:val="28"/>
        </w:rPr>
        <w:t>2. РЕЗУЛЬТА</w:t>
      </w:r>
      <w:r w:rsidR="0097584D" w:rsidRPr="007B0596">
        <w:rPr>
          <w:b/>
          <w:bCs/>
          <w:sz w:val="28"/>
          <w:szCs w:val="28"/>
        </w:rPr>
        <w:t xml:space="preserve">ТЫ ОСВОЕНИЯ </w:t>
      </w:r>
      <w:r w:rsidR="0097584D" w:rsidRPr="007B0596">
        <w:rPr>
          <w:b/>
          <w:sz w:val="28"/>
          <w:szCs w:val="28"/>
        </w:rPr>
        <w:t>УЧЕБНОЙ ПРАКТИКИ</w:t>
      </w:r>
    </w:p>
    <w:p w:rsidR="0097584D" w:rsidRDefault="0097584D" w:rsidP="007B0596">
      <w:pPr>
        <w:ind w:left="142"/>
        <w:jc w:val="both"/>
        <w:rPr>
          <w:sz w:val="28"/>
          <w:szCs w:val="28"/>
        </w:rPr>
      </w:pPr>
      <w:r w:rsidRPr="007B0596">
        <w:rPr>
          <w:sz w:val="28"/>
          <w:szCs w:val="28"/>
        </w:rPr>
        <w:lastRenderedPageBreak/>
        <w:t xml:space="preserve">     Результатом освоения рабочей программы учебной практики являе</w:t>
      </w:r>
      <w:r w:rsidR="00840886" w:rsidRPr="007B0596">
        <w:rPr>
          <w:sz w:val="28"/>
          <w:szCs w:val="28"/>
        </w:rPr>
        <w:t xml:space="preserve">тся </w:t>
      </w:r>
      <w:proofErr w:type="spellStart"/>
      <w:r w:rsidR="00840886" w:rsidRPr="007B0596">
        <w:rPr>
          <w:sz w:val="28"/>
          <w:szCs w:val="28"/>
        </w:rPr>
        <w:t>сформированность</w:t>
      </w:r>
      <w:proofErr w:type="spellEnd"/>
      <w:r w:rsidR="00840886" w:rsidRPr="007B0596">
        <w:rPr>
          <w:sz w:val="28"/>
          <w:szCs w:val="28"/>
        </w:rPr>
        <w:t xml:space="preserve"> у обучающихся</w:t>
      </w:r>
      <w:r w:rsidRPr="007B0596">
        <w:rPr>
          <w:sz w:val="28"/>
          <w:szCs w:val="28"/>
        </w:rPr>
        <w:t xml:space="preserve"> первоначальных практических профессиональных умений в рамках модулей ППКРС СПО по основному виду профессиональной деятельности (ВПД): </w:t>
      </w:r>
      <w:r w:rsidR="007B0596" w:rsidRPr="007B0596">
        <w:rPr>
          <w:bCs/>
          <w:sz w:val="28"/>
          <w:szCs w:val="28"/>
        </w:rPr>
        <w:t>Выполнение облицовочных, мозаичных и декоративных работ</w:t>
      </w:r>
      <w:r w:rsidRPr="007B0596">
        <w:rPr>
          <w:sz w:val="28"/>
          <w:szCs w:val="28"/>
        </w:rPr>
        <w:t>, необходимых для последующего освоения ими профессиональных (ПК) и общих (ОК) компетенций по избранной профессии.</w:t>
      </w:r>
    </w:p>
    <w:p w:rsidR="007B0596" w:rsidRPr="007B0596" w:rsidRDefault="007B0596" w:rsidP="007B0596">
      <w:pPr>
        <w:ind w:left="142"/>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9066"/>
      </w:tblGrid>
      <w:tr w:rsidR="0097584D" w:rsidTr="0079746B">
        <w:tc>
          <w:tcPr>
            <w:tcW w:w="1163" w:type="dxa"/>
            <w:tcBorders>
              <w:top w:val="single" w:sz="4" w:space="0" w:color="auto"/>
              <w:left w:val="single" w:sz="4" w:space="0" w:color="auto"/>
              <w:bottom w:val="single" w:sz="4" w:space="0" w:color="auto"/>
              <w:right w:val="single" w:sz="4" w:space="0" w:color="auto"/>
            </w:tcBorders>
            <w:hideMark/>
          </w:tcPr>
          <w:p w:rsidR="0097584D" w:rsidRPr="0079746B" w:rsidRDefault="0097584D" w:rsidP="0079746B">
            <w:pPr>
              <w:spacing w:line="360" w:lineRule="auto"/>
              <w:ind w:left="142" w:right="-106"/>
              <w:jc w:val="both"/>
              <w:rPr>
                <w:b/>
                <w:i/>
              </w:rPr>
            </w:pPr>
            <w:r w:rsidRPr="0079746B">
              <w:rPr>
                <w:b/>
                <w:i/>
              </w:rPr>
              <w:t>Код</w:t>
            </w:r>
          </w:p>
        </w:tc>
        <w:tc>
          <w:tcPr>
            <w:tcW w:w="9066" w:type="dxa"/>
            <w:tcBorders>
              <w:top w:val="single" w:sz="4" w:space="0" w:color="auto"/>
              <w:left w:val="single" w:sz="4" w:space="0" w:color="auto"/>
              <w:bottom w:val="single" w:sz="4" w:space="0" w:color="auto"/>
              <w:right w:val="single" w:sz="4" w:space="0" w:color="auto"/>
            </w:tcBorders>
            <w:hideMark/>
          </w:tcPr>
          <w:p w:rsidR="0097584D" w:rsidRPr="0079746B" w:rsidRDefault="0097584D" w:rsidP="0079746B">
            <w:pPr>
              <w:spacing w:line="360" w:lineRule="auto"/>
              <w:ind w:left="142" w:right="-106"/>
              <w:jc w:val="both"/>
              <w:rPr>
                <w:b/>
                <w:i/>
              </w:rPr>
            </w:pPr>
            <w:r w:rsidRPr="0079746B">
              <w:rPr>
                <w:b/>
                <w:i/>
              </w:rPr>
              <w:t>Наименование результата обучения</w:t>
            </w:r>
          </w:p>
        </w:tc>
      </w:tr>
      <w:tr w:rsidR="004654A9" w:rsidTr="0079746B">
        <w:tc>
          <w:tcPr>
            <w:tcW w:w="1163" w:type="dxa"/>
            <w:tcBorders>
              <w:top w:val="single" w:sz="4" w:space="0" w:color="auto"/>
              <w:left w:val="single" w:sz="4" w:space="0" w:color="auto"/>
              <w:bottom w:val="single" w:sz="4" w:space="0" w:color="auto"/>
              <w:right w:val="single" w:sz="4" w:space="0" w:color="auto"/>
            </w:tcBorders>
            <w:hideMark/>
          </w:tcPr>
          <w:p w:rsidR="004654A9" w:rsidRDefault="004654A9" w:rsidP="004654A9">
            <w:pPr>
              <w:spacing w:line="360" w:lineRule="auto"/>
              <w:ind w:left="142"/>
              <w:jc w:val="both"/>
            </w:pPr>
            <w:r>
              <w:t>ПК</w:t>
            </w:r>
            <w:r w:rsidR="007E2C8D">
              <w:t xml:space="preserve"> </w:t>
            </w:r>
            <w:r>
              <w:t>4.1.</w:t>
            </w:r>
          </w:p>
        </w:tc>
        <w:tc>
          <w:tcPr>
            <w:tcW w:w="9066" w:type="dxa"/>
            <w:tcBorders>
              <w:top w:val="single" w:sz="4" w:space="0" w:color="auto"/>
              <w:left w:val="single" w:sz="4" w:space="0" w:color="auto"/>
              <w:bottom w:val="single" w:sz="4" w:space="0" w:color="auto"/>
              <w:right w:val="single" w:sz="4" w:space="0" w:color="auto"/>
            </w:tcBorders>
          </w:tcPr>
          <w:p w:rsidR="004654A9" w:rsidRPr="001844C8" w:rsidRDefault="004654A9" w:rsidP="004654A9">
            <w:pPr>
              <w:pStyle w:val="a5"/>
              <w:spacing w:before="0" w:beforeAutospacing="0" w:after="0" w:afterAutospacing="0"/>
              <w:rPr>
                <w:rStyle w:val="FootnoteTextChar"/>
              </w:rPr>
            </w:pPr>
            <w:r w:rsidRPr="001844C8">
              <w:t>Выполнять подготовительные работы при производстве</w:t>
            </w:r>
            <w:r w:rsidRPr="001844C8">
              <w:rPr>
                <w:shd w:val="clear" w:color="auto" w:fill="FFFFFF"/>
              </w:rPr>
              <w:t xml:space="preserve"> облицовочных, мозаичных и декоративных работ</w:t>
            </w:r>
            <w:r w:rsidRPr="001844C8">
              <w:t>.</w:t>
            </w:r>
          </w:p>
        </w:tc>
      </w:tr>
      <w:tr w:rsidR="004654A9" w:rsidTr="0079746B">
        <w:tc>
          <w:tcPr>
            <w:tcW w:w="1163" w:type="dxa"/>
            <w:tcBorders>
              <w:top w:val="single" w:sz="4" w:space="0" w:color="auto"/>
              <w:left w:val="single" w:sz="4" w:space="0" w:color="auto"/>
              <w:bottom w:val="single" w:sz="4" w:space="0" w:color="auto"/>
              <w:right w:val="single" w:sz="4" w:space="0" w:color="auto"/>
            </w:tcBorders>
            <w:hideMark/>
          </w:tcPr>
          <w:p w:rsidR="004654A9" w:rsidRDefault="004654A9" w:rsidP="004654A9">
            <w:pPr>
              <w:spacing w:line="360" w:lineRule="auto"/>
              <w:ind w:left="142"/>
              <w:jc w:val="both"/>
            </w:pPr>
            <w:r>
              <w:t>ПК</w:t>
            </w:r>
            <w:r w:rsidR="007E2C8D">
              <w:t xml:space="preserve"> </w:t>
            </w:r>
            <w:r>
              <w:t>4.2.</w:t>
            </w:r>
          </w:p>
        </w:tc>
        <w:tc>
          <w:tcPr>
            <w:tcW w:w="9066" w:type="dxa"/>
            <w:tcBorders>
              <w:top w:val="single" w:sz="4" w:space="0" w:color="auto"/>
              <w:left w:val="single" w:sz="4" w:space="0" w:color="auto"/>
              <w:bottom w:val="single" w:sz="4" w:space="0" w:color="auto"/>
              <w:right w:val="single" w:sz="4" w:space="0" w:color="auto"/>
            </w:tcBorders>
          </w:tcPr>
          <w:p w:rsidR="004654A9" w:rsidRPr="001844C8" w:rsidRDefault="004654A9" w:rsidP="004654A9">
            <w:pPr>
              <w:pStyle w:val="a5"/>
              <w:spacing w:before="0" w:beforeAutospacing="0" w:after="0" w:afterAutospacing="0"/>
            </w:pPr>
            <w:r w:rsidRPr="001844C8">
              <w:t>Выполнять облицовочные работы горизонтальных, вертикальных, внутренних наружных, наклонных поверхностей зданий и сооружений.</w:t>
            </w:r>
          </w:p>
        </w:tc>
      </w:tr>
      <w:tr w:rsidR="004654A9" w:rsidTr="0079746B">
        <w:tc>
          <w:tcPr>
            <w:tcW w:w="1163" w:type="dxa"/>
            <w:tcBorders>
              <w:top w:val="single" w:sz="4" w:space="0" w:color="auto"/>
              <w:left w:val="single" w:sz="4" w:space="0" w:color="auto"/>
              <w:bottom w:val="single" w:sz="4" w:space="0" w:color="auto"/>
              <w:right w:val="single" w:sz="4" w:space="0" w:color="auto"/>
            </w:tcBorders>
            <w:hideMark/>
          </w:tcPr>
          <w:p w:rsidR="004654A9" w:rsidRDefault="004654A9" w:rsidP="004654A9">
            <w:pPr>
              <w:spacing w:line="360" w:lineRule="auto"/>
              <w:ind w:left="142"/>
              <w:jc w:val="both"/>
            </w:pPr>
            <w:r>
              <w:t>ПК</w:t>
            </w:r>
            <w:r w:rsidR="007E2C8D">
              <w:t xml:space="preserve"> </w:t>
            </w:r>
            <w:r>
              <w:t>4.3.</w:t>
            </w:r>
          </w:p>
        </w:tc>
        <w:tc>
          <w:tcPr>
            <w:tcW w:w="9066" w:type="dxa"/>
            <w:tcBorders>
              <w:top w:val="single" w:sz="4" w:space="0" w:color="auto"/>
              <w:left w:val="single" w:sz="4" w:space="0" w:color="auto"/>
              <w:bottom w:val="single" w:sz="4" w:space="0" w:color="auto"/>
              <w:right w:val="single" w:sz="4" w:space="0" w:color="auto"/>
            </w:tcBorders>
          </w:tcPr>
          <w:p w:rsidR="004654A9" w:rsidRPr="001844C8" w:rsidRDefault="004654A9" w:rsidP="004654A9">
            <w:pPr>
              <w:pStyle w:val="a5"/>
              <w:spacing w:before="0" w:beforeAutospacing="0" w:after="0" w:afterAutospacing="0"/>
            </w:pPr>
            <w:r w:rsidRPr="001844C8">
              <w:t>Устраивать декоративные и художественные мозаичные поверхности.</w:t>
            </w:r>
          </w:p>
        </w:tc>
      </w:tr>
      <w:tr w:rsidR="004654A9" w:rsidTr="0079746B">
        <w:tc>
          <w:tcPr>
            <w:tcW w:w="1163" w:type="dxa"/>
            <w:tcBorders>
              <w:top w:val="single" w:sz="4" w:space="0" w:color="auto"/>
              <w:left w:val="single" w:sz="4" w:space="0" w:color="auto"/>
              <w:bottom w:val="single" w:sz="4" w:space="0" w:color="auto"/>
              <w:right w:val="single" w:sz="4" w:space="0" w:color="auto"/>
            </w:tcBorders>
          </w:tcPr>
          <w:p w:rsidR="004654A9" w:rsidRDefault="004654A9" w:rsidP="004654A9">
            <w:pPr>
              <w:spacing w:line="360" w:lineRule="auto"/>
              <w:ind w:left="142"/>
              <w:jc w:val="both"/>
            </w:pPr>
            <w:r>
              <w:t>ПК</w:t>
            </w:r>
            <w:r w:rsidR="007E2C8D">
              <w:t xml:space="preserve"> </w:t>
            </w:r>
            <w:r>
              <w:t>4.4.</w:t>
            </w:r>
          </w:p>
        </w:tc>
        <w:tc>
          <w:tcPr>
            <w:tcW w:w="9066" w:type="dxa"/>
            <w:tcBorders>
              <w:top w:val="single" w:sz="4" w:space="0" w:color="auto"/>
              <w:left w:val="single" w:sz="4" w:space="0" w:color="auto"/>
              <w:bottom w:val="single" w:sz="4" w:space="0" w:color="auto"/>
              <w:right w:val="single" w:sz="4" w:space="0" w:color="auto"/>
            </w:tcBorders>
          </w:tcPr>
          <w:p w:rsidR="004654A9" w:rsidRPr="001844C8" w:rsidRDefault="004654A9" w:rsidP="004654A9">
            <w:pPr>
              <w:pStyle w:val="a5"/>
              <w:spacing w:before="0" w:beforeAutospacing="0" w:after="0" w:afterAutospacing="0"/>
            </w:pPr>
            <w:r w:rsidRPr="001844C8">
              <w:t>Выполнять ремонт облицованных поверхностей и мозаичных покрытий.</w:t>
            </w:r>
          </w:p>
        </w:tc>
      </w:tr>
      <w:tr w:rsidR="00BE7250" w:rsidTr="0079746B">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1.</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spacing w:line="315" w:lineRule="atLeast"/>
              <w:jc w:val="both"/>
              <w:rPr>
                <w:rFonts w:eastAsia="Times New Roman"/>
                <w:color w:val="181818"/>
              </w:rPr>
            </w:pPr>
            <w:r w:rsidRPr="00BE7250">
              <w:rPr>
                <w:rFonts w:eastAsia="Times New Roman"/>
                <w:color w:val="181818"/>
              </w:rPr>
              <w:t>Выбирать способы решения задач профессиональной деятельности применительно к различным контекстам.</w:t>
            </w:r>
          </w:p>
        </w:tc>
      </w:tr>
      <w:tr w:rsidR="00BE7250" w:rsidTr="0079746B">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2.</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jc w:val="both"/>
              <w:rPr>
                <w:rFonts w:eastAsia="Times New Roman"/>
                <w:color w:val="181818"/>
              </w:rPr>
            </w:pPr>
            <w:r w:rsidRPr="00BE7250">
              <w:rPr>
                <w:rFonts w:eastAsia="Times New Roman"/>
                <w:color w:val="18181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E7250" w:rsidTr="0079746B">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3.</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jc w:val="both"/>
              <w:rPr>
                <w:rFonts w:eastAsia="Times New Roman"/>
                <w:color w:val="181818"/>
              </w:rPr>
            </w:pPr>
            <w:r w:rsidRPr="00BE7250">
              <w:rPr>
                <w:rFonts w:eastAsia="Times New Roman"/>
                <w:color w:val="18181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E7250" w:rsidTr="0079746B">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4.</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jc w:val="both"/>
              <w:rPr>
                <w:rFonts w:eastAsia="Times New Roman"/>
                <w:color w:val="181818"/>
              </w:rPr>
            </w:pPr>
            <w:r w:rsidRPr="00BE7250">
              <w:rPr>
                <w:rFonts w:eastAsia="Times New Roman"/>
                <w:color w:val="181818"/>
              </w:rPr>
              <w:t>Эффективно взаимодействовать и работать в коллективе и команде</w:t>
            </w:r>
          </w:p>
        </w:tc>
      </w:tr>
      <w:tr w:rsidR="00BE7250" w:rsidTr="0079746B">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5.</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jc w:val="both"/>
              <w:rPr>
                <w:rFonts w:eastAsia="Times New Roman"/>
                <w:color w:val="181818"/>
              </w:rPr>
            </w:pPr>
            <w:r w:rsidRPr="00BE7250">
              <w:rPr>
                <w:rFonts w:eastAsia="Times New Roman"/>
                <w:color w:val="18181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E7250" w:rsidTr="0079746B">
        <w:tc>
          <w:tcPr>
            <w:tcW w:w="1163" w:type="dxa"/>
            <w:tcBorders>
              <w:top w:val="single" w:sz="4" w:space="0" w:color="auto"/>
              <w:left w:val="single" w:sz="4" w:space="0" w:color="auto"/>
              <w:bottom w:val="single" w:sz="4" w:space="0" w:color="auto"/>
              <w:right w:val="single" w:sz="4" w:space="0" w:color="auto"/>
            </w:tcBorders>
          </w:tcPr>
          <w:p w:rsidR="00BE7250" w:rsidRDefault="00BE7250" w:rsidP="00BE7250">
            <w:pPr>
              <w:spacing w:line="360" w:lineRule="auto"/>
              <w:ind w:left="142"/>
              <w:jc w:val="both"/>
            </w:pPr>
            <w:r>
              <w:t xml:space="preserve">ОК </w:t>
            </w:r>
            <w:r w:rsidR="005835CD">
              <w:t>0</w:t>
            </w:r>
            <w:r>
              <w:t>6.</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jc w:val="both"/>
              <w:rPr>
                <w:rFonts w:eastAsia="Times New Roman"/>
                <w:color w:val="181818"/>
              </w:rPr>
            </w:pPr>
            <w:r w:rsidRPr="00BE7250">
              <w:rPr>
                <w:rFonts w:eastAsia="Times New Roman"/>
                <w:color w:val="18181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E7250" w:rsidTr="0079746B">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7.</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jc w:val="both"/>
              <w:rPr>
                <w:rFonts w:eastAsia="Times New Roman"/>
                <w:color w:val="181818"/>
              </w:rPr>
            </w:pPr>
            <w:r w:rsidRPr="00BE7250">
              <w:rPr>
                <w:rFonts w:eastAsia="Times New Roman"/>
                <w:color w:val="18181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E7250" w:rsidTr="0079746B">
        <w:tc>
          <w:tcPr>
            <w:tcW w:w="1163" w:type="dxa"/>
            <w:tcBorders>
              <w:top w:val="single" w:sz="4" w:space="0" w:color="auto"/>
              <w:left w:val="single" w:sz="4" w:space="0" w:color="auto"/>
              <w:bottom w:val="single" w:sz="4" w:space="0" w:color="auto"/>
              <w:right w:val="single" w:sz="4" w:space="0" w:color="auto"/>
            </w:tcBorders>
          </w:tcPr>
          <w:p w:rsidR="00BE7250" w:rsidRDefault="00BE7250" w:rsidP="00BE7250">
            <w:pPr>
              <w:spacing w:line="360" w:lineRule="auto"/>
              <w:ind w:left="142"/>
              <w:jc w:val="both"/>
            </w:pPr>
            <w:r>
              <w:t xml:space="preserve">ОК </w:t>
            </w:r>
            <w:r w:rsidR="005835CD">
              <w:t>0</w:t>
            </w:r>
            <w:r>
              <w:t>8.</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rPr>
                <w:rFonts w:eastAsia="Times New Roman"/>
                <w:color w:val="181818"/>
              </w:rPr>
            </w:pPr>
            <w:r w:rsidRPr="00BE7250">
              <w:rPr>
                <w:rFonts w:eastAsia="Times New Roman"/>
                <w:color w:val="18181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E7250" w:rsidTr="0079746B">
        <w:trPr>
          <w:trHeight w:val="299"/>
        </w:trPr>
        <w:tc>
          <w:tcPr>
            <w:tcW w:w="1163" w:type="dxa"/>
            <w:tcBorders>
              <w:top w:val="single" w:sz="4" w:space="0" w:color="auto"/>
              <w:left w:val="single" w:sz="4" w:space="0" w:color="auto"/>
              <w:bottom w:val="single" w:sz="4" w:space="0" w:color="auto"/>
              <w:right w:val="single" w:sz="4" w:space="0" w:color="auto"/>
            </w:tcBorders>
            <w:hideMark/>
          </w:tcPr>
          <w:p w:rsidR="00BE7250" w:rsidRDefault="00BE7250" w:rsidP="00BE7250">
            <w:pPr>
              <w:spacing w:line="360" w:lineRule="auto"/>
              <w:ind w:left="142"/>
              <w:jc w:val="both"/>
            </w:pPr>
            <w:r>
              <w:t xml:space="preserve">ОК </w:t>
            </w:r>
            <w:r w:rsidR="005835CD">
              <w:t>0</w:t>
            </w:r>
            <w:r>
              <w:t>9.</w:t>
            </w:r>
          </w:p>
        </w:tc>
        <w:tc>
          <w:tcPr>
            <w:tcW w:w="9066" w:type="dxa"/>
            <w:tcBorders>
              <w:top w:val="single" w:sz="4" w:space="0" w:color="auto"/>
              <w:left w:val="single" w:sz="4" w:space="0" w:color="auto"/>
              <w:bottom w:val="single" w:sz="4" w:space="0" w:color="auto"/>
              <w:right w:val="single" w:sz="4" w:space="0" w:color="auto"/>
            </w:tcBorders>
          </w:tcPr>
          <w:p w:rsidR="00BE7250" w:rsidRPr="00BE7250" w:rsidRDefault="00BE7250" w:rsidP="00BE7250">
            <w:pPr>
              <w:rPr>
                <w:rFonts w:eastAsia="Times New Roman"/>
                <w:color w:val="181818"/>
              </w:rPr>
            </w:pPr>
            <w:r w:rsidRPr="00BE7250">
              <w:rPr>
                <w:rFonts w:eastAsia="Times New Roman"/>
                <w:color w:val="181818"/>
              </w:rPr>
              <w:t>Пользоваться профессиональной документацией на государственном и иностранном языках</w:t>
            </w:r>
          </w:p>
        </w:tc>
      </w:tr>
    </w:tbl>
    <w:p w:rsidR="00194FA2" w:rsidRDefault="00194FA2">
      <w:pPr>
        <w:spacing w:after="160" w:line="259" w:lineRule="auto"/>
        <w:rPr>
          <w:b/>
          <w:sz w:val="28"/>
          <w:szCs w:val="28"/>
        </w:rPr>
        <w:sectPr w:rsidR="00194FA2" w:rsidSect="00E44C55">
          <w:headerReference w:type="even" r:id="rId7"/>
          <w:headerReference w:type="default" r:id="rId8"/>
          <w:footerReference w:type="even" r:id="rId9"/>
          <w:footerReference w:type="default" r:id="rId10"/>
          <w:headerReference w:type="first" r:id="rId11"/>
          <w:footerReference w:type="first" r:id="rId12"/>
          <w:pgSz w:w="11906" w:h="16838"/>
          <w:pgMar w:top="709" w:right="849" w:bottom="567" w:left="567" w:header="708" w:footer="708" w:gutter="0"/>
          <w:cols w:space="708"/>
          <w:titlePg/>
          <w:docGrid w:linePitch="360"/>
        </w:sectPr>
      </w:pPr>
    </w:p>
    <w:p w:rsidR="00DE125D" w:rsidRPr="00ED1194" w:rsidRDefault="00DE125D" w:rsidP="007B0596">
      <w:pPr>
        <w:spacing w:line="360" w:lineRule="auto"/>
        <w:jc w:val="both"/>
        <w:rPr>
          <w:b/>
          <w:sz w:val="28"/>
          <w:szCs w:val="28"/>
        </w:rPr>
      </w:pPr>
      <w:r w:rsidRPr="00ED1194">
        <w:rPr>
          <w:b/>
          <w:sz w:val="28"/>
          <w:szCs w:val="28"/>
        </w:rPr>
        <w:lastRenderedPageBreak/>
        <w:t>3. ТЕМАТИЧЕСКИЙ ПЛАН И СОДЕРЖАНИЕ УЧЕБНОЙ ПРАКТИКИ</w:t>
      </w:r>
    </w:p>
    <w:p w:rsidR="00DE125D" w:rsidRPr="00ED1194" w:rsidRDefault="00DE125D" w:rsidP="00DE125D">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sz w:val="28"/>
          <w:szCs w:val="28"/>
        </w:rPr>
      </w:pPr>
      <w:r w:rsidRPr="00ED1194">
        <w:rPr>
          <w:b/>
          <w:sz w:val="28"/>
          <w:szCs w:val="28"/>
        </w:rPr>
        <w:t xml:space="preserve">3.1. Тематический план учебной практики </w:t>
      </w:r>
    </w:p>
    <w:p w:rsidR="00DE125D" w:rsidRPr="00837FF8" w:rsidRDefault="00DE125D" w:rsidP="00DE125D">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bl>
      <w:tblPr>
        <w:tblStyle w:val="a9"/>
        <w:tblW w:w="15730" w:type="dxa"/>
        <w:tblLook w:val="04A0" w:firstRow="1" w:lastRow="0" w:firstColumn="1" w:lastColumn="0" w:noHBand="0" w:noVBand="1"/>
      </w:tblPr>
      <w:tblGrid>
        <w:gridCol w:w="1779"/>
        <w:gridCol w:w="760"/>
        <w:gridCol w:w="2125"/>
        <w:gridCol w:w="6880"/>
        <w:gridCol w:w="1129"/>
        <w:gridCol w:w="1019"/>
        <w:gridCol w:w="1019"/>
        <w:gridCol w:w="1019"/>
      </w:tblGrid>
      <w:tr w:rsidR="00DE125D" w:rsidRPr="00837FF8" w:rsidTr="0043616A">
        <w:tc>
          <w:tcPr>
            <w:tcW w:w="1779" w:type="dxa"/>
            <w:vMerge w:val="restart"/>
          </w:tcPr>
          <w:p w:rsidR="00DE125D" w:rsidRPr="00837FF8" w:rsidRDefault="00DE125D" w:rsidP="0043616A">
            <w:r w:rsidRPr="00837FF8">
              <w:t xml:space="preserve">Код </w:t>
            </w:r>
          </w:p>
          <w:p w:rsidR="00DE125D" w:rsidRPr="00837FF8" w:rsidRDefault="00DE125D" w:rsidP="0043616A">
            <w:r w:rsidRPr="00837FF8">
              <w:t>ПК</w:t>
            </w:r>
          </w:p>
        </w:tc>
        <w:tc>
          <w:tcPr>
            <w:tcW w:w="768" w:type="dxa"/>
            <w:vMerge w:val="restart"/>
            <w:textDirection w:val="btLr"/>
          </w:tcPr>
          <w:p w:rsidR="00DE125D" w:rsidRPr="00837FF8" w:rsidRDefault="00DE125D" w:rsidP="0043616A">
            <w:pPr>
              <w:pStyle w:val="a5"/>
              <w:widowControl w:val="0"/>
              <w:suppressAutoHyphens/>
              <w:spacing w:before="0" w:beforeAutospacing="0" w:after="0" w:afterAutospacing="0"/>
              <w:jc w:val="center"/>
            </w:pPr>
            <w:r w:rsidRPr="00837FF8">
              <w:t>Количество часов</w:t>
            </w:r>
          </w:p>
        </w:tc>
        <w:tc>
          <w:tcPr>
            <w:tcW w:w="2126" w:type="dxa"/>
            <w:vMerge w:val="restart"/>
          </w:tcPr>
          <w:p w:rsidR="00DE125D" w:rsidRPr="00837FF8" w:rsidRDefault="00DE125D" w:rsidP="0043616A">
            <w:pPr>
              <w:pStyle w:val="a5"/>
              <w:widowControl w:val="0"/>
              <w:suppressAutoHyphens/>
              <w:spacing w:before="0" w:beforeAutospacing="0" w:after="0" w:afterAutospacing="0"/>
              <w:jc w:val="center"/>
            </w:pPr>
            <w:r w:rsidRPr="00837FF8">
              <w:t>Наименование разделов (тем) учебной практики</w:t>
            </w:r>
          </w:p>
        </w:tc>
        <w:tc>
          <w:tcPr>
            <w:tcW w:w="7088" w:type="dxa"/>
            <w:vMerge w:val="restart"/>
          </w:tcPr>
          <w:p w:rsidR="00DE125D" w:rsidRPr="00837FF8" w:rsidRDefault="00DE125D" w:rsidP="0043616A">
            <w:pPr>
              <w:pStyle w:val="a5"/>
              <w:widowControl w:val="0"/>
              <w:suppressAutoHyphens/>
              <w:spacing w:before="0" w:beforeAutospacing="0" w:after="0" w:afterAutospacing="0"/>
            </w:pPr>
            <w:r w:rsidRPr="00837FF8">
              <w:t>Виды работ</w:t>
            </w:r>
          </w:p>
        </w:tc>
        <w:tc>
          <w:tcPr>
            <w:tcW w:w="3969" w:type="dxa"/>
            <w:gridSpan w:val="4"/>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837FF8">
              <w:t>Количество часов по разделам</w:t>
            </w:r>
          </w:p>
        </w:tc>
      </w:tr>
      <w:tr w:rsidR="00DE125D" w:rsidRPr="00837FF8" w:rsidTr="0043616A">
        <w:tc>
          <w:tcPr>
            <w:tcW w:w="1779"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68"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2126"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088"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2126" w:type="dxa"/>
            <w:gridSpan w:val="2"/>
          </w:tcPr>
          <w:p w:rsidR="00DE125D" w:rsidRPr="00837FF8" w:rsidRDefault="00DE125D" w:rsidP="0043616A">
            <w:pPr>
              <w:pStyle w:val="2"/>
              <w:widowControl w:val="0"/>
              <w:ind w:left="0" w:firstLine="0"/>
              <w:jc w:val="center"/>
            </w:pPr>
            <w:r w:rsidRPr="00837FF8">
              <w:t>1 курс</w:t>
            </w:r>
          </w:p>
          <w:p w:rsidR="00DE125D" w:rsidRPr="00837FF8" w:rsidRDefault="00DE125D" w:rsidP="0043616A">
            <w:pPr>
              <w:pStyle w:val="2"/>
              <w:widowControl w:val="0"/>
              <w:ind w:left="0"/>
              <w:jc w:val="center"/>
            </w:pPr>
          </w:p>
        </w:tc>
        <w:tc>
          <w:tcPr>
            <w:tcW w:w="1843" w:type="dxa"/>
            <w:gridSpan w:val="2"/>
          </w:tcPr>
          <w:p w:rsidR="00DE125D" w:rsidRPr="00837FF8" w:rsidRDefault="00DE125D" w:rsidP="0043616A">
            <w:pPr>
              <w:pStyle w:val="2"/>
              <w:widowControl w:val="0"/>
              <w:ind w:left="0"/>
              <w:jc w:val="center"/>
            </w:pPr>
            <w:r w:rsidRPr="00837FF8">
              <w:t>2 курс</w:t>
            </w:r>
          </w:p>
          <w:p w:rsidR="00DE125D" w:rsidRPr="00837FF8" w:rsidRDefault="00DE125D" w:rsidP="0043616A">
            <w:pPr>
              <w:pStyle w:val="2"/>
              <w:widowControl w:val="0"/>
              <w:ind w:left="0" w:firstLine="0"/>
              <w:jc w:val="center"/>
            </w:pPr>
          </w:p>
        </w:tc>
      </w:tr>
      <w:tr w:rsidR="00DE125D" w:rsidRPr="00837FF8" w:rsidTr="0043616A">
        <w:tc>
          <w:tcPr>
            <w:tcW w:w="1779"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68"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2126"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088" w:type="dxa"/>
            <w:vMerge/>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134"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t xml:space="preserve"> семестр</w:t>
            </w:r>
          </w:p>
        </w:tc>
        <w:tc>
          <w:tcPr>
            <w:tcW w:w="992"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w:t>
            </w:r>
            <w:r w:rsidRPr="00837FF8">
              <w:t xml:space="preserve">  семестр</w:t>
            </w:r>
          </w:p>
        </w:tc>
        <w:tc>
          <w:tcPr>
            <w:tcW w:w="850"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III</w:t>
            </w:r>
            <w:r w:rsidRPr="00837FF8">
              <w:t xml:space="preserve">  семестр</w:t>
            </w:r>
          </w:p>
        </w:tc>
        <w:tc>
          <w:tcPr>
            <w:tcW w:w="993"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rPr>
                <w:lang w:val="en-US"/>
              </w:rPr>
              <w:t>V</w:t>
            </w:r>
            <w:r w:rsidRPr="00837FF8">
              <w:t xml:space="preserve">  семестр</w:t>
            </w:r>
          </w:p>
        </w:tc>
      </w:tr>
      <w:tr w:rsidR="00DE125D" w:rsidRPr="00837FF8" w:rsidTr="0043616A">
        <w:tc>
          <w:tcPr>
            <w:tcW w:w="1779" w:type="dxa"/>
          </w:tcPr>
          <w:p w:rsidR="00DE125D" w:rsidRPr="00837FF8" w:rsidRDefault="00DE125D" w:rsidP="0043616A">
            <w:pPr>
              <w:rPr>
                <w:lang w:eastAsia="en-US"/>
              </w:rPr>
            </w:pPr>
            <w:r w:rsidRPr="00837FF8">
              <w:t>ПМ.04</w:t>
            </w:r>
          </w:p>
          <w:p w:rsidR="00DE125D" w:rsidRPr="00837FF8" w:rsidRDefault="00DE125D" w:rsidP="0043616A">
            <w:r w:rsidRPr="00837FF8">
              <w:rPr>
                <w:bCs/>
              </w:rPr>
              <w:t>Выполнение облицовочных, мозаичных и декоративных работ</w:t>
            </w:r>
            <w:r w:rsidRPr="00837FF8">
              <w:t xml:space="preserve"> </w:t>
            </w:r>
          </w:p>
          <w:p w:rsidR="00DE125D" w:rsidRPr="00837FF8" w:rsidRDefault="00DE125D" w:rsidP="0043616A"/>
        </w:tc>
        <w:tc>
          <w:tcPr>
            <w:tcW w:w="768" w:type="dxa"/>
          </w:tcPr>
          <w:p w:rsidR="00DE125D" w:rsidRPr="00837FF8" w:rsidRDefault="00DE125D" w:rsidP="0043616A">
            <w:pPr>
              <w:rPr>
                <w:highlight w:val="yellow"/>
                <w:lang w:eastAsia="en-US"/>
              </w:rPr>
            </w:pPr>
          </w:p>
          <w:p w:rsidR="00DE125D" w:rsidRPr="00837FF8" w:rsidRDefault="00DE125D" w:rsidP="0043616A">
            <w:pPr>
              <w:rPr>
                <w:highlight w:val="yellow"/>
                <w:lang w:eastAsia="en-US"/>
              </w:rPr>
            </w:pPr>
          </w:p>
          <w:p w:rsidR="00DE125D" w:rsidRPr="00837FF8" w:rsidRDefault="00DE125D" w:rsidP="0043616A">
            <w:pPr>
              <w:rPr>
                <w:highlight w:val="yellow"/>
                <w:lang w:eastAsia="en-US"/>
              </w:rPr>
            </w:pPr>
          </w:p>
          <w:p w:rsidR="00DE125D" w:rsidRPr="00837FF8" w:rsidRDefault="00DE125D" w:rsidP="0043616A">
            <w:pPr>
              <w:rPr>
                <w:highlight w:val="yellow"/>
                <w:lang w:eastAsia="en-US"/>
              </w:rPr>
            </w:pPr>
            <w:r w:rsidRPr="00837FF8">
              <w:rPr>
                <w:lang w:eastAsia="en-US"/>
              </w:rPr>
              <w:t>30</w:t>
            </w:r>
          </w:p>
        </w:tc>
        <w:tc>
          <w:tcPr>
            <w:tcW w:w="2126" w:type="dxa"/>
          </w:tcPr>
          <w:p w:rsidR="00DE125D" w:rsidRPr="00837FF8" w:rsidRDefault="00DE125D" w:rsidP="0043616A">
            <w:pPr>
              <w:rPr>
                <w:lang w:eastAsia="en-US"/>
              </w:rPr>
            </w:pPr>
            <w:r w:rsidRPr="00837FF8">
              <w:t>ПК. 4.1. Выполнять подготовительные работы при производстве</w:t>
            </w:r>
            <w:r w:rsidRPr="00837FF8">
              <w:rPr>
                <w:shd w:val="clear" w:color="auto" w:fill="FFFFFF"/>
              </w:rPr>
              <w:t xml:space="preserve"> облицовочных, мозаичных и декоративных работ</w:t>
            </w:r>
            <w:r w:rsidRPr="00837FF8">
              <w:t>.</w:t>
            </w:r>
          </w:p>
        </w:tc>
        <w:tc>
          <w:tcPr>
            <w:tcW w:w="7088" w:type="dxa"/>
          </w:tcPr>
          <w:p w:rsidR="00DE125D" w:rsidRPr="00837FF8" w:rsidRDefault="00DE125D" w:rsidP="0043616A">
            <w:pPr>
              <w:rPr>
                <w:rStyle w:val="fontstyle01"/>
              </w:rPr>
            </w:pPr>
            <w:r w:rsidRPr="00837FF8">
              <w:rPr>
                <w:rStyle w:val="fontstyle01"/>
              </w:rPr>
              <w:t xml:space="preserve">Выполнять подготовку рабочих мест, оборудования, материалов и инструментов для выполнения подготовительных работ при производстве облицованных поверхностей и мозаичных покрытий в соответствии с инструкциями и регламентами; пользоваться установленной технической документацией; выполнять подготовку поверхностей под устройство облицованных поверхностей и мозаичных покрытий путём сглаживания и выравнивания неровностей; </w:t>
            </w:r>
          </w:p>
          <w:p w:rsidR="00DE125D" w:rsidRPr="00837FF8" w:rsidRDefault="00DE125D" w:rsidP="0043616A">
            <w:r w:rsidRPr="00837FF8">
              <w:rPr>
                <w:rStyle w:val="fontstyle01"/>
              </w:rPr>
              <w:t xml:space="preserve">выполнять </w:t>
            </w:r>
            <w:proofErr w:type="spellStart"/>
            <w:r w:rsidRPr="00837FF8">
              <w:rPr>
                <w:rStyle w:val="fontstyle01"/>
              </w:rPr>
              <w:t>огрунтовку</w:t>
            </w:r>
            <w:proofErr w:type="spellEnd"/>
            <w:r w:rsidRPr="00837FF8">
              <w:rPr>
                <w:rStyle w:val="fontstyle01"/>
              </w:rPr>
              <w:t>, разметку, установку маячков и специальных лекал; выполнять устройство подстилающей прослойки под</w:t>
            </w:r>
            <w:r w:rsidRPr="00837FF8">
              <w:br/>
            </w:r>
            <w:r w:rsidRPr="00837FF8">
              <w:rPr>
                <w:rStyle w:val="fontstyle01"/>
              </w:rPr>
              <w:t>мозаичные покрытия; просчитывать объемы работ; применять средства индивидуальной защиты; соблюдать безопасные условия труда и охраны</w:t>
            </w:r>
            <w:r w:rsidRPr="00837FF8">
              <w:br/>
            </w:r>
            <w:r w:rsidRPr="00837FF8">
              <w:rPr>
                <w:rStyle w:val="fontstyle01"/>
              </w:rPr>
              <w:t>окружающей среды.</w:t>
            </w:r>
          </w:p>
        </w:tc>
        <w:tc>
          <w:tcPr>
            <w:tcW w:w="1134" w:type="dxa"/>
          </w:tcPr>
          <w:p w:rsidR="00DE125D" w:rsidRPr="00837FF8" w:rsidRDefault="00DE125D" w:rsidP="0043616A">
            <w:pPr>
              <w:pStyle w:val="2"/>
              <w:widowControl w:val="0"/>
              <w:ind w:left="0"/>
              <w:jc w:val="center"/>
            </w:pPr>
            <w:r w:rsidRPr="00837FF8">
              <w:t>18</w:t>
            </w:r>
          </w:p>
        </w:tc>
        <w:tc>
          <w:tcPr>
            <w:tcW w:w="992"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837FF8">
              <w:t>12</w:t>
            </w:r>
          </w:p>
        </w:tc>
        <w:tc>
          <w:tcPr>
            <w:tcW w:w="850"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993"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r>
      <w:tr w:rsidR="00DE125D" w:rsidRPr="00837FF8" w:rsidTr="0043616A">
        <w:tc>
          <w:tcPr>
            <w:tcW w:w="1779"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68"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837FF8">
              <w:t>60</w:t>
            </w:r>
          </w:p>
        </w:tc>
        <w:tc>
          <w:tcPr>
            <w:tcW w:w="2126" w:type="dxa"/>
          </w:tcPr>
          <w:p w:rsidR="00DE125D" w:rsidRDefault="005835CD" w:rsidP="0043616A">
            <w:r>
              <w:t>ПК. 4.</w:t>
            </w:r>
            <w:r w:rsidR="00DE125D" w:rsidRPr="00837FF8">
              <w:t xml:space="preserve">2. Выполнять облицовочные работы горизонтальных, вертикальных, внутренних наружных, наклонных поверхностей </w:t>
            </w:r>
            <w:r w:rsidR="00DE125D" w:rsidRPr="00837FF8">
              <w:lastRenderedPageBreak/>
              <w:t xml:space="preserve">зданий и сооружений. </w:t>
            </w:r>
          </w:p>
          <w:p w:rsidR="00194FA2" w:rsidRDefault="00194FA2" w:rsidP="0043616A"/>
          <w:p w:rsidR="00194FA2" w:rsidRPr="00837FF8" w:rsidRDefault="00194FA2" w:rsidP="0043616A">
            <w:pPr>
              <w:rPr>
                <w:lang w:eastAsia="en-US"/>
              </w:rPr>
            </w:pPr>
          </w:p>
        </w:tc>
        <w:tc>
          <w:tcPr>
            <w:tcW w:w="7088" w:type="dxa"/>
          </w:tcPr>
          <w:p w:rsidR="00DE125D" w:rsidRPr="00837FF8" w:rsidRDefault="00DE125D" w:rsidP="0043616A">
            <w:r w:rsidRPr="00837FF8">
              <w:rPr>
                <w:rStyle w:val="fontstyle01"/>
              </w:rPr>
              <w:lastRenderedPageBreak/>
              <w:t>Выполнять подготовку рабочих мест, оборудования, материалов и инструментов для выполнения облицовочных работ; выполнять облицовку горизонтальных поверхностей зданий и сооружений; выполнять облицовку вертикальных поверхностей; выполнять облицовку наружных поверхностей; выполнять облицовку наклонных поверхностей в соответствии с инструкциями и</w:t>
            </w:r>
            <w:r w:rsidRPr="00837FF8">
              <w:br/>
            </w:r>
            <w:r w:rsidRPr="00837FF8">
              <w:rPr>
                <w:rStyle w:val="fontstyle01"/>
              </w:rPr>
              <w:t>регламентами; пользоваться установленной технической документацией; соблюдать безопасные условия труда и охраны окружающей среды.</w:t>
            </w:r>
          </w:p>
        </w:tc>
        <w:tc>
          <w:tcPr>
            <w:tcW w:w="1134" w:type="dxa"/>
          </w:tcPr>
          <w:p w:rsidR="00DE125D" w:rsidRPr="00837FF8" w:rsidRDefault="00DE125D" w:rsidP="0043616A">
            <w:pPr>
              <w:pStyle w:val="2"/>
              <w:widowControl w:val="0"/>
              <w:ind w:left="0" w:firstLine="0"/>
              <w:jc w:val="center"/>
            </w:pPr>
          </w:p>
        </w:tc>
        <w:tc>
          <w:tcPr>
            <w:tcW w:w="992" w:type="dxa"/>
          </w:tcPr>
          <w:p w:rsidR="00DE125D" w:rsidRPr="00837FF8" w:rsidRDefault="00DE125D" w:rsidP="0043616A">
            <w:pPr>
              <w:pStyle w:val="2"/>
              <w:widowControl w:val="0"/>
              <w:ind w:left="0" w:firstLine="0"/>
            </w:pPr>
            <w:r>
              <w:t>28</w:t>
            </w:r>
            <w:r w:rsidRPr="00837FF8">
              <w:t xml:space="preserve"> </w:t>
            </w:r>
          </w:p>
        </w:tc>
        <w:tc>
          <w:tcPr>
            <w:tcW w:w="850" w:type="dxa"/>
          </w:tcPr>
          <w:p w:rsidR="00DE125D" w:rsidRPr="00837FF8" w:rsidRDefault="00DE125D" w:rsidP="0043616A">
            <w:pPr>
              <w:pStyle w:val="2"/>
              <w:widowControl w:val="0"/>
              <w:ind w:left="0"/>
              <w:jc w:val="center"/>
            </w:pPr>
            <w:r w:rsidRPr="00837FF8">
              <w:t>30</w:t>
            </w:r>
          </w:p>
        </w:tc>
        <w:tc>
          <w:tcPr>
            <w:tcW w:w="993"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r>
      <w:tr w:rsidR="00DE125D" w:rsidRPr="00837FF8" w:rsidTr="0043616A">
        <w:tc>
          <w:tcPr>
            <w:tcW w:w="1779"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68"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837FF8">
              <w:t>36</w:t>
            </w:r>
          </w:p>
        </w:tc>
        <w:tc>
          <w:tcPr>
            <w:tcW w:w="2126" w:type="dxa"/>
          </w:tcPr>
          <w:p w:rsidR="00DE125D" w:rsidRPr="00837FF8" w:rsidRDefault="005835CD" w:rsidP="0043616A">
            <w:r>
              <w:t>ПК. 4.</w:t>
            </w:r>
            <w:r w:rsidR="00DE125D" w:rsidRPr="00837FF8">
              <w:t>3. Устраивать декоративные и художественные мозаичные поверхности.</w:t>
            </w:r>
          </w:p>
          <w:p w:rsidR="00DE125D" w:rsidRPr="00837FF8" w:rsidRDefault="00DE125D" w:rsidP="0043616A">
            <w:pPr>
              <w:rPr>
                <w:lang w:eastAsia="en-US"/>
              </w:rPr>
            </w:pPr>
          </w:p>
        </w:tc>
        <w:tc>
          <w:tcPr>
            <w:tcW w:w="7088" w:type="dxa"/>
          </w:tcPr>
          <w:p w:rsidR="00DE125D" w:rsidRPr="00837FF8" w:rsidRDefault="00DE125D" w:rsidP="0043616A">
            <w:r w:rsidRPr="00837FF8">
              <w:rPr>
                <w:rStyle w:val="fontstyle01"/>
              </w:rPr>
              <w:t>Выполнять подготовку рабочих мест, оборудования, материалов и инструментов для выполнения мозаичных и декоративных работ в</w:t>
            </w:r>
            <w:r w:rsidRPr="00837FF8">
              <w:br/>
            </w:r>
            <w:r w:rsidRPr="00837FF8">
              <w:rPr>
                <w:rStyle w:val="fontstyle01"/>
              </w:rPr>
              <w:t>соответствии с инструкциями и регламентами; использовать установленную техническую документацию; производить устройство мозаичных полов с укладкой прямолинейных и лекальных жилок с разметкой их положения; выполнять укладку мозаичной массы по уровню маячных реек, готовым разметкам с осуществлением ухода за</w:t>
            </w:r>
            <w:r w:rsidRPr="00837FF8">
              <w:br/>
            </w:r>
            <w:r w:rsidRPr="00837FF8">
              <w:rPr>
                <w:rStyle w:val="fontstyle01"/>
              </w:rPr>
              <w:t>мозаичными покрытиями в период</w:t>
            </w:r>
            <w:r w:rsidRPr="00837FF8">
              <w:br/>
            </w:r>
            <w:r w:rsidRPr="00837FF8">
              <w:rPr>
                <w:rStyle w:val="fontstyle01"/>
              </w:rPr>
              <w:t>твердения; выполнять шпатлевание мозаичных поверхностей цементным раствором; натирать и шлифовать мозаичные покрытия вручную и механизированным способом; соблюдать безопасные условия труда и охраны окружающей среды</w:t>
            </w:r>
          </w:p>
        </w:tc>
        <w:tc>
          <w:tcPr>
            <w:tcW w:w="1134" w:type="dxa"/>
          </w:tcPr>
          <w:p w:rsidR="00DE125D" w:rsidRPr="00837FF8" w:rsidRDefault="00DE125D" w:rsidP="0043616A">
            <w:pPr>
              <w:pStyle w:val="2"/>
              <w:widowControl w:val="0"/>
              <w:ind w:left="0" w:firstLine="0"/>
              <w:jc w:val="center"/>
            </w:pPr>
          </w:p>
        </w:tc>
        <w:tc>
          <w:tcPr>
            <w:tcW w:w="992" w:type="dxa"/>
          </w:tcPr>
          <w:p w:rsidR="00DE125D" w:rsidRPr="00837FF8" w:rsidRDefault="00DE125D" w:rsidP="0043616A">
            <w:pPr>
              <w:pStyle w:val="2"/>
              <w:widowControl w:val="0"/>
              <w:ind w:left="0" w:firstLine="0"/>
              <w:jc w:val="center"/>
            </w:pPr>
            <w:r w:rsidRPr="00837FF8">
              <w:t xml:space="preserve"> </w:t>
            </w:r>
          </w:p>
        </w:tc>
        <w:tc>
          <w:tcPr>
            <w:tcW w:w="850" w:type="dxa"/>
          </w:tcPr>
          <w:p w:rsidR="00DE125D" w:rsidRPr="00837FF8" w:rsidRDefault="00DE125D" w:rsidP="0043616A">
            <w:pPr>
              <w:pStyle w:val="2"/>
              <w:widowControl w:val="0"/>
              <w:ind w:left="0" w:firstLine="0"/>
              <w:jc w:val="center"/>
            </w:pPr>
            <w:r>
              <w:t>20</w:t>
            </w:r>
          </w:p>
        </w:tc>
        <w:tc>
          <w:tcPr>
            <w:tcW w:w="993" w:type="dxa"/>
          </w:tcPr>
          <w:p w:rsidR="00DE125D" w:rsidRPr="00837FF8" w:rsidRDefault="00DE125D" w:rsidP="0043616A">
            <w:pPr>
              <w:pStyle w:val="2"/>
              <w:widowControl w:val="0"/>
              <w:ind w:left="0" w:firstLine="0"/>
              <w:jc w:val="center"/>
            </w:pPr>
            <w:r w:rsidRPr="00837FF8">
              <w:t>18</w:t>
            </w:r>
          </w:p>
        </w:tc>
      </w:tr>
      <w:tr w:rsidR="00DE125D" w:rsidRPr="00837FF8" w:rsidTr="0043616A">
        <w:tc>
          <w:tcPr>
            <w:tcW w:w="1779"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68"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837FF8">
              <w:t>18</w:t>
            </w:r>
          </w:p>
        </w:tc>
        <w:tc>
          <w:tcPr>
            <w:tcW w:w="2126" w:type="dxa"/>
          </w:tcPr>
          <w:p w:rsidR="00DE125D" w:rsidRPr="00837FF8" w:rsidRDefault="005835CD" w:rsidP="0043616A">
            <w:r>
              <w:t>ПК. 4.</w:t>
            </w:r>
            <w:r w:rsidR="00DE125D" w:rsidRPr="00837FF8">
              <w:t>4. Выполнять ремонт облицованных поверхностей и мозаичных покрытий.</w:t>
            </w:r>
          </w:p>
        </w:tc>
        <w:tc>
          <w:tcPr>
            <w:tcW w:w="7088" w:type="dxa"/>
          </w:tcPr>
          <w:p w:rsidR="00DE125D" w:rsidRPr="00837FF8" w:rsidRDefault="00DE125D" w:rsidP="0043616A">
            <w:r w:rsidRPr="00837FF8">
              <w:rPr>
                <w:rStyle w:val="fontstyle01"/>
              </w:rPr>
              <w:t>Выполнять подготовку рабочих</w:t>
            </w:r>
            <w:r w:rsidRPr="00837FF8">
              <w:br/>
            </w:r>
            <w:r w:rsidRPr="00837FF8">
              <w:rPr>
                <w:rStyle w:val="fontstyle01"/>
              </w:rPr>
              <w:t>мест, оборудования, материалов и</w:t>
            </w:r>
            <w:r w:rsidRPr="00837FF8">
              <w:br/>
            </w:r>
            <w:r w:rsidRPr="00837FF8">
              <w:rPr>
                <w:rStyle w:val="fontstyle01"/>
              </w:rPr>
              <w:t>инструментов для ремонта облицованных поверхностей, мозаичных и художественно-декоративных покрытий в соответствии с инструкциями и регламентами;</w:t>
            </w:r>
            <w:r w:rsidRPr="00837FF8">
              <w:br/>
            </w:r>
            <w:r w:rsidRPr="00837FF8">
              <w:rPr>
                <w:rStyle w:val="fontstyle01"/>
              </w:rPr>
              <w:t>использовать установленную техническую документацию;</w:t>
            </w:r>
            <w:r w:rsidRPr="00837FF8">
              <w:br/>
            </w:r>
            <w:r w:rsidRPr="00837FF8">
              <w:rPr>
                <w:rStyle w:val="fontstyle01"/>
              </w:rPr>
              <w:t>определять поврежденные участки, подлежащие ремонту;</w:t>
            </w:r>
            <w:r w:rsidRPr="00837FF8">
              <w:br/>
            </w:r>
            <w:r w:rsidRPr="00837FF8">
              <w:rPr>
                <w:rStyle w:val="fontstyle01"/>
              </w:rPr>
              <w:t>подбирать и использовать инструменты и приспособления для ремонтных работ;</w:t>
            </w:r>
            <w:r w:rsidRPr="00837FF8">
              <w:br/>
            </w:r>
            <w:r w:rsidRPr="00837FF8">
              <w:rPr>
                <w:rStyle w:val="fontstyle01"/>
              </w:rPr>
              <w:t>снимать разрушенные участки облицованных поверхностей, мозаичных покрытий без</w:t>
            </w:r>
            <w:r w:rsidRPr="00837FF8">
              <w:br/>
            </w:r>
            <w:r w:rsidRPr="00837FF8">
              <w:rPr>
                <w:rStyle w:val="fontstyle01"/>
              </w:rPr>
              <w:t>повреждения соседних участков;</w:t>
            </w:r>
            <w:r w:rsidRPr="00837FF8">
              <w:br/>
            </w:r>
            <w:r w:rsidRPr="00837FF8">
              <w:rPr>
                <w:rStyle w:val="fontstyle01"/>
              </w:rPr>
              <w:t>выполнять очистку и выравнивание высвобождаемых участков без повреждения соседних участков, не подлежащих ремонту;</w:t>
            </w:r>
            <w:r w:rsidRPr="00837FF8">
              <w:br/>
            </w:r>
            <w:r w:rsidRPr="00837FF8">
              <w:rPr>
                <w:rStyle w:val="fontstyle01"/>
              </w:rPr>
              <w:t>приготавливать составы, клеящие растворы для работ с использованием средств малой</w:t>
            </w:r>
            <w:r w:rsidRPr="00837FF8">
              <w:br/>
            </w:r>
            <w:r w:rsidRPr="00837FF8">
              <w:rPr>
                <w:rStyle w:val="fontstyle01"/>
              </w:rPr>
              <w:lastRenderedPageBreak/>
              <w:t>механизации;</w:t>
            </w:r>
            <w:r w:rsidRPr="00837FF8">
              <w:br/>
            </w:r>
            <w:r w:rsidRPr="00837FF8">
              <w:rPr>
                <w:rStyle w:val="fontstyle01"/>
              </w:rPr>
              <w:t>выполнять устройство облицованной поверхности, мозаичного покрытия с подгонкой к местам примыкания к участкам, не подлежащим ремонту, основного покрытия; выполнять работы в точном соответствии с технологической картой на производство соответствующего вида работ; соблюдать безопасные условия труда и охраны окружающей среды.</w:t>
            </w:r>
          </w:p>
        </w:tc>
        <w:tc>
          <w:tcPr>
            <w:tcW w:w="1134" w:type="dxa"/>
          </w:tcPr>
          <w:p w:rsidR="00DE125D" w:rsidRPr="00837FF8" w:rsidRDefault="00DE125D" w:rsidP="0043616A">
            <w:pPr>
              <w:pStyle w:val="2"/>
              <w:widowControl w:val="0"/>
              <w:ind w:left="0" w:firstLine="0"/>
              <w:jc w:val="center"/>
            </w:pPr>
          </w:p>
        </w:tc>
        <w:tc>
          <w:tcPr>
            <w:tcW w:w="992" w:type="dxa"/>
          </w:tcPr>
          <w:p w:rsidR="00DE125D" w:rsidRPr="00837FF8" w:rsidRDefault="00DE125D" w:rsidP="0043616A">
            <w:pPr>
              <w:pStyle w:val="2"/>
              <w:widowControl w:val="0"/>
              <w:ind w:left="0"/>
              <w:jc w:val="center"/>
            </w:pPr>
          </w:p>
        </w:tc>
        <w:tc>
          <w:tcPr>
            <w:tcW w:w="850" w:type="dxa"/>
          </w:tcPr>
          <w:p w:rsidR="00DE125D" w:rsidRPr="00837FF8" w:rsidRDefault="00DE125D" w:rsidP="0043616A">
            <w:pPr>
              <w:pStyle w:val="2"/>
              <w:widowControl w:val="0"/>
              <w:ind w:left="0" w:firstLine="0"/>
              <w:jc w:val="center"/>
            </w:pPr>
          </w:p>
        </w:tc>
        <w:tc>
          <w:tcPr>
            <w:tcW w:w="993" w:type="dxa"/>
          </w:tcPr>
          <w:p w:rsidR="00DE125D" w:rsidRPr="00837FF8" w:rsidRDefault="00DE125D" w:rsidP="0043616A">
            <w:pPr>
              <w:pStyle w:val="2"/>
              <w:widowControl w:val="0"/>
              <w:ind w:left="0" w:firstLine="0"/>
              <w:jc w:val="center"/>
            </w:pPr>
            <w:r w:rsidRPr="00837FF8">
              <w:t>18</w:t>
            </w:r>
          </w:p>
        </w:tc>
      </w:tr>
      <w:tr w:rsidR="00DE125D" w:rsidRPr="00837FF8" w:rsidTr="0043616A">
        <w:tc>
          <w:tcPr>
            <w:tcW w:w="1779"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lastRenderedPageBreak/>
              <w:t xml:space="preserve">Всего </w:t>
            </w:r>
          </w:p>
        </w:tc>
        <w:tc>
          <w:tcPr>
            <w:tcW w:w="768"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144</w:t>
            </w:r>
          </w:p>
        </w:tc>
        <w:tc>
          <w:tcPr>
            <w:tcW w:w="2126"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7088"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134"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36</w:t>
            </w:r>
          </w:p>
        </w:tc>
        <w:tc>
          <w:tcPr>
            <w:tcW w:w="992" w:type="dxa"/>
          </w:tcPr>
          <w:p w:rsidR="00DE125D" w:rsidRPr="00837FF8" w:rsidRDefault="00ED1194"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40</w:t>
            </w:r>
          </w:p>
        </w:tc>
        <w:tc>
          <w:tcPr>
            <w:tcW w:w="850" w:type="dxa"/>
          </w:tcPr>
          <w:p w:rsidR="00DE125D" w:rsidRPr="00837FF8" w:rsidRDefault="00ED1194"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50</w:t>
            </w:r>
          </w:p>
        </w:tc>
        <w:tc>
          <w:tcPr>
            <w:tcW w:w="993" w:type="dxa"/>
          </w:tcPr>
          <w:p w:rsidR="00DE125D" w:rsidRPr="00837FF8" w:rsidRDefault="00DE125D" w:rsidP="0043616A">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18</w:t>
            </w:r>
          </w:p>
        </w:tc>
      </w:tr>
    </w:tbl>
    <w:p w:rsidR="00DE125D" w:rsidRDefault="00DE125D" w:rsidP="00DE125D">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  </w:t>
      </w:r>
    </w:p>
    <w:p w:rsidR="00ED1194" w:rsidRDefault="00DE125D" w:rsidP="00DE125D">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 </w:t>
      </w:r>
    </w:p>
    <w:p w:rsidR="00DE125D" w:rsidRPr="005D7625" w:rsidRDefault="001844C8" w:rsidP="00DE125D">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Pr>
          <w:b/>
        </w:rPr>
        <w:t xml:space="preserve"> </w:t>
      </w:r>
      <w:r w:rsidR="00DE125D">
        <w:rPr>
          <w:b/>
        </w:rPr>
        <w:t xml:space="preserve"> </w:t>
      </w:r>
      <w:r w:rsidR="005835CD">
        <w:rPr>
          <w:b/>
        </w:rPr>
        <w:t xml:space="preserve">  </w:t>
      </w:r>
      <w:r w:rsidR="00DE125D" w:rsidRPr="005D7625">
        <w:rPr>
          <w:b/>
          <w:sz w:val="28"/>
          <w:szCs w:val="28"/>
        </w:rPr>
        <w:t>3.2. Содержание учебной практики</w:t>
      </w:r>
    </w:p>
    <w:p w:rsidR="00DE125D" w:rsidRPr="00837FF8" w:rsidRDefault="00DE125D" w:rsidP="00DE125D">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10632"/>
        <w:gridCol w:w="992"/>
        <w:gridCol w:w="1276"/>
      </w:tblGrid>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C925F0" w:rsidRDefault="00DE125D" w:rsidP="0043616A">
            <w:pPr>
              <w:rPr>
                <w:lang w:eastAsia="en-US"/>
              </w:rPr>
            </w:pPr>
            <w:r w:rsidRPr="00C925F0">
              <w:t>Код и наименование профессиональных модулей,</w:t>
            </w:r>
          </w:p>
          <w:p w:rsidR="00DE125D" w:rsidRPr="00C925F0" w:rsidRDefault="00DE125D" w:rsidP="0043616A">
            <w:r w:rsidRPr="00C925F0">
              <w:t>Тем учебной практики</w:t>
            </w:r>
          </w:p>
        </w:tc>
        <w:tc>
          <w:tcPr>
            <w:tcW w:w="10632" w:type="dxa"/>
            <w:tcBorders>
              <w:top w:val="single" w:sz="4" w:space="0" w:color="auto"/>
              <w:left w:val="single" w:sz="4" w:space="0" w:color="auto"/>
              <w:bottom w:val="single" w:sz="4" w:space="0" w:color="auto"/>
              <w:right w:val="single" w:sz="4" w:space="0" w:color="auto"/>
            </w:tcBorders>
            <w:hideMark/>
          </w:tcPr>
          <w:p w:rsidR="00DE125D" w:rsidRPr="00C925F0" w:rsidRDefault="00DE125D" w:rsidP="0043616A">
            <w:pPr>
              <w:rPr>
                <w:lang w:eastAsia="en-US"/>
              </w:rPr>
            </w:pPr>
            <w:r w:rsidRPr="00C925F0">
              <w:t>Содержание учебных занятий</w:t>
            </w:r>
          </w:p>
        </w:tc>
        <w:tc>
          <w:tcPr>
            <w:tcW w:w="992" w:type="dxa"/>
            <w:tcBorders>
              <w:top w:val="single" w:sz="4" w:space="0" w:color="auto"/>
              <w:left w:val="single" w:sz="4" w:space="0" w:color="auto"/>
              <w:bottom w:val="single" w:sz="4" w:space="0" w:color="auto"/>
              <w:right w:val="single" w:sz="4" w:space="0" w:color="auto"/>
            </w:tcBorders>
            <w:hideMark/>
          </w:tcPr>
          <w:p w:rsidR="00DE125D" w:rsidRPr="00C925F0" w:rsidRDefault="00DE125D" w:rsidP="0043616A">
            <w:pPr>
              <w:rPr>
                <w:lang w:eastAsia="en-US"/>
              </w:rPr>
            </w:pPr>
            <w:r w:rsidRPr="00C925F0">
              <w:t>Объём</w:t>
            </w:r>
          </w:p>
          <w:p w:rsidR="00DE125D" w:rsidRPr="00C925F0" w:rsidRDefault="00DE125D" w:rsidP="0043616A">
            <w:pPr>
              <w:rPr>
                <w:lang w:eastAsia="en-US"/>
              </w:rPr>
            </w:pPr>
            <w:r w:rsidRPr="00C925F0">
              <w:t>часов</w:t>
            </w:r>
          </w:p>
        </w:tc>
        <w:tc>
          <w:tcPr>
            <w:tcW w:w="1276" w:type="dxa"/>
            <w:tcBorders>
              <w:top w:val="single" w:sz="4" w:space="0" w:color="auto"/>
              <w:left w:val="single" w:sz="4" w:space="0" w:color="auto"/>
              <w:bottom w:val="single" w:sz="4" w:space="0" w:color="auto"/>
              <w:right w:val="single" w:sz="4" w:space="0" w:color="auto"/>
            </w:tcBorders>
            <w:hideMark/>
          </w:tcPr>
          <w:p w:rsidR="00DE125D" w:rsidRPr="00C925F0" w:rsidRDefault="00DE125D" w:rsidP="0043616A">
            <w:pPr>
              <w:rPr>
                <w:lang w:eastAsia="en-US"/>
              </w:rPr>
            </w:pPr>
            <w:r w:rsidRPr="00C925F0">
              <w:t>Уровень</w:t>
            </w:r>
          </w:p>
          <w:p w:rsidR="00DE125D" w:rsidRPr="00C925F0" w:rsidRDefault="00DE125D" w:rsidP="0043616A">
            <w:pPr>
              <w:rPr>
                <w:lang w:eastAsia="en-US"/>
              </w:rPr>
            </w:pPr>
            <w:r w:rsidRPr="00C925F0">
              <w:t>освоения</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t xml:space="preserve">ПМ.04 </w:t>
            </w:r>
          </w:p>
          <w:p w:rsidR="00DE125D" w:rsidRPr="00837FF8" w:rsidRDefault="00DE125D" w:rsidP="0043616A">
            <w:pPr>
              <w:rPr>
                <w:b/>
              </w:rPr>
            </w:pPr>
            <w:r w:rsidRPr="00837FF8">
              <w:rPr>
                <w:b/>
                <w:bCs/>
              </w:rPr>
              <w:t>Выполнение облицовочных, мозаичных и декоративных работ</w:t>
            </w:r>
            <w:r w:rsidRPr="00837FF8">
              <w:rPr>
                <w:b/>
              </w:rPr>
              <w:t xml:space="preserve"> </w:t>
            </w:r>
          </w:p>
        </w:tc>
        <w:tc>
          <w:tcPr>
            <w:tcW w:w="12900" w:type="dxa"/>
            <w:gridSpan w:val="3"/>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rPr>
            </w:pPr>
          </w:p>
        </w:tc>
      </w:tr>
      <w:tr w:rsidR="00DE125D" w:rsidRPr="00837FF8" w:rsidTr="0043616A">
        <w:tc>
          <w:tcPr>
            <w:tcW w:w="13325" w:type="dxa"/>
            <w:gridSpan w:val="2"/>
            <w:tcBorders>
              <w:top w:val="single" w:sz="4" w:space="0" w:color="auto"/>
              <w:left w:val="single" w:sz="4" w:space="0" w:color="auto"/>
              <w:bottom w:val="single" w:sz="4" w:space="0" w:color="auto"/>
              <w:right w:val="single" w:sz="4" w:space="0" w:color="auto"/>
            </w:tcBorders>
            <w:hideMark/>
          </w:tcPr>
          <w:p w:rsidR="00DE125D" w:rsidRPr="00C925F0" w:rsidRDefault="00DE125D" w:rsidP="0043616A">
            <w:pPr>
              <w:jc w:val="center"/>
              <w:rPr>
                <w:b/>
                <w:lang w:eastAsia="en-US"/>
              </w:rPr>
            </w:pPr>
            <w:r w:rsidRPr="00C925F0">
              <w:rPr>
                <w:b/>
                <w:lang w:val="en-US" w:eastAsia="en-US"/>
              </w:rPr>
              <w:t xml:space="preserve">I </w:t>
            </w:r>
            <w:r w:rsidRPr="00C925F0">
              <w:rPr>
                <w:b/>
                <w:lang w:eastAsia="en-US"/>
              </w:rPr>
              <w:t xml:space="preserve">курс </w:t>
            </w:r>
            <w:r w:rsidRPr="00C925F0">
              <w:rPr>
                <w:b/>
                <w:lang w:val="en-US" w:eastAsia="en-US"/>
              </w:rPr>
              <w:t xml:space="preserve"> I</w:t>
            </w:r>
            <w:r w:rsidRPr="00C925F0">
              <w:rPr>
                <w:b/>
                <w:lang w:eastAsia="en-US"/>
              </w:rPr>
              <w:t xml:space="preserve"> семестр</w:t>
            </w:r>
          </w:p>
        </w:tc>
        <w:tc>
          <w:tcPr>
            <w:tcW w:w="2268" w:type="dxa"/>
            <w:gridSpan w:val="2"/>
            <w:tcBorders>
              <w:top w:val="single" w:sz="4" w:space="0" w:color="auto"/>
              <w:left w:val="single" w:sz="4" w:space="0" w:color="auto"/>
              <w:bottom w:val="single" w:sz="4" w:space="0" w:color="auto"/>
              <w:right w:val="single" w:sz="4" w:space="0" w:color="auto"/>
            </w:tcBorders>
            <w:hideMark/>
          </w:tcPr>
          <w:p w:rsidR="00DE125D" w:rsidRPr="00C925F0" w:rsidRDefault="00DE125D" w:rsidP="0043616A">
            <w:pPr>
              <w:rPr>
                <w:b/>
                <w:lang w:eastAsia="en-US"/>
              </w:rPr>
            </w:pPr>
            <w:r w:rsidRPr="00C925F0">
              <w:rPr>
                <w:b/>
              </w:rPr>
              <w:t>18</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pStyle w:val="a5"/>
              <w:spacing w:before="0" w:beforeAutospacing="0" w:after="0" w:afterAutospacing="0"/>
              <w:rPr>
                <w:b/>
              </w:rPr>
            </w:pPr>
            <w:r w:rsidRPr="00837FF8">
              <w:rPr>
                <w:b/>
              </w:rPr>
              <w:t>ПК</w:t>
            </w:r>
            <w:r w:rsidR="001A5D9B">
              <w:rPr>
                <w:b/>
              </w:rPr>
              <w:t xml:space="preserve"> </w:t>
            </w:r>
            <w:r w:rsidRPr="00837FF8">
              <w:rPr>
                <w:b/>
              </w:rPr>
              <w:t>4.1</w:t>
            </w:r>
          </w:p>
          <w:p w:rsidR="00DE125D" w:rsidRPr="00837FF8" w:rsidRDefault="00DE125D" w:rsidP="0043616A">
            <w:pPr>
              <w:pStyle w:val="a5"/>
              <w:spacing w:before="0" w:beforeAutospacing="0" w:after="0" w:afterAutospacing="0"/>
              <w:rPr>
                <w:rStyle w:val="FootnoteTextChar"/>
              </w:rPr>
            </w:pPr>
            <w:r w:rsidRPr="00837FF8">
              <w:rPr>
                <w:b/>
              </w:rPr>
              <w:t>Выполнять подготовительные работы при производстве</w:t>
            </w:r>
            <w:r w:rsidRPr="00837FF8">
              <w:rPr>
                <w:b/>
                <w:shd w:val="clear" w:color="auto" w:fill="FFFFFF"/>
              </w:rPr>
              <w:t xml:space="preserve"> облицовочных, мозаичных и декоративных работ</w:t>
            </w:r>
            <w:r w:rsidRPr="00837FF8">
              <w:rPr>
                <w:b/>
              </w:rPr>
              <w:t>.</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b/>
              </w:rPr>
              <w:t>18</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rPr>
            </w:pPr>
            <w:r w:rsidRPr="00837FF8">
              <w:rPr>
                <w:b/>
              </w:rPr>
              <w:t xml:space="preserve">Раздел 1.  </w:t>
            </w:r>
          </w:p>
          <w:p w:rsidR="00DE125D" w:rsidRPr="00837FF8" w:rsidRDefault="00DE125D" w:rsidP="0043616A">
            <w:pPr>
              <w:pStyle w:val="a5"/>
              <w:spacing w:before="0" w:beforeAutospacing="0" w:after="0" w:afterAutospacing="0"/>
              <w:rPr>
                <w:b/>
              </w:rPr>
            </w:pPr>
            <w:r w:rsidRPr="00837FF8">
              <w:rPr>
                <w:rStyle w:val="fontstyle01"/>
                <w:b/>
              </w:rPr>
              <w:t>Подготовительные</w:t>
            </w:r>
            <w:r w:rsidRPr="00837FF8">
              <w:rPr>
                <w:b/>
                <w:bCs/>
              </w:rPr>
              <w:br/>
            </w:r>
            <w:r w:rsidRPr="00837FF8">
              <w:rPr>
                <w:rStyle w:val="fontstyle01"/>
                <w:b/>
              </w:rPr>
              <w:t xml:space="preserve">работы при </w:t>
            </w:r>
            <w:r w:rsidRPr="00837FF8">
              <w:rPr>
                <w:rStyle w:val="fontstyle01"/>
                <w:b/>
              </w:rPr>
              <w:lastRenderedPageBreak/>
              <w:t>производстве облицовочных работ</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lastRenderedPageBreak/>
              <w:t xml:space="preserve">Тема 1.1.  </w:t>
            </w:r>
          </w:p>
          <w:p w:rsidR="00DE125D" w:rsidRPr="00837FF8" w:rsidRDefault="00DE125D" w:rsidP="0043616A">
            <w:pPr>
              <w:rPr>
                <w:b/>
                <w:lang w:eastAsia="en-US"/>
              </w:rPr>
            </w:pPr>
            <w:r w:rsidRPr="00837FF8">
              <w:rPr>
                <w:b/>
                <w:color w:val="212529"/>
              </w:rPr>
              <w:t>Выполнение подготовительных работ при производстве облицовочных, мозаичных и декоративных работ.</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lang w:eastAsia="en-US"/>
              </w:rPr>
            </w:pPr>
            <w:r w:rsidRPr="00837FF8">
              <w:rPr>
                <w:b/>
              </w:rPr>
              <w:t>18</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lang w:val="en-US" w:eastAsia="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 xml:space="preserve">Тема 1.1.1 </w:t>
            </w:r>
          </w:p>
          <w:p w:rsidR="00DE125D" w:rsidRPr="00837FF8" w:rsidRDefault="00DE125D" w:rsidP="0043616A">
            <w:pPr>
              <w:rPr>
                <w:b/>
                <w:lang w:eastAsia="en-US"/>
              </w:rPr>
            </w:pPr>
            <w:r w:rsidRPr="00837FF8">
              <w:t>Организация рабочего места, инструктаж по технике безопасности, инструменты для облицовочных работ и их применение.</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Виды инструктажей, строгое выполнение установленных правил по работе в учебной мастерской. Ознакомление с нормативными документами (СНиП – Техника безопасности в строительстве) журналом по технике безопасности работы в мастерской, законодательством об охране труда. Ознакомление обучающихся с инструментами и организацией рабочего места в соответствии с безопасными условиями труда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1.1.2</w:t>
            </w:r>
          </w:p>
          <w:p w:rsidR="00DE125D" w:rsidRPr="00837FF8" w:rsidRDefault="00DE125D" w:rsidP="0043616A">
            <w:pPr>
              <w:rPr>
                <w:lang w:eastAsia="en-US"/>
              </w:rPr>
            </w:pPr>
            <w:r w:rsidRPr="00837FF8">
              <w:t>Расчёт расхода плиток по объёму работ, сортировка, калибровка плиток.</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подбор плиточного материала по эскизу.</w:t>
            </w:r>
            <w:r w:rsidRPr="00837FF8">
              <w:t xml:space="preserve"> Расчёт расхода плиток по объёму работ, сортировка, калибровка плиток.</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1.1.3</w:t>
            </w:r>
          </w:p>
          <w:p w:rsidR="00DE125D" w:rsidRPr="00837FF8" w:rsidRDefault="00DE125D" w:rsidP="0043616A">
            <w:pPr>
              <w:rPr>
                <w:lang w:eastAsia="en-US"/>
              </w:rPr>
            </w:pPr>
            <w:r w:rsidRPr="00837FF8">
              <w:t>Определение размеров неполномерной плитки, резка плиток по определённым размерам.</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подбор плиточного материала по эскизу.</w:t>
            </w:r>
            <w:r w:rsidRPr="00837FF8">
              <w:t xml:space="preserve"> Расчёт расхода целых и неполномерных плиток по объёму работ. Определение размеров неполномерной плитки, резка плиток по определённым размерам.</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rPr>
                <w:lang w:val="en-US"/>
              </w:rPr>
              <w:t>II</w:t>
            </w:r>
          </w:p>
        </w:tc>
      </w:tr>
      <w:tr w:rsidR="00DE125D" w:rsidRPr="00837FF8" w:rsidTr="0043616A">
        <w:tc>
          <w:tcPr>
            <w:tcW w:w="13325" w:type="dxa"/>
            <w:gridSpan w:val="2"/>
            <w:tcBorders>
              <w:top w:val="single" w:sz="4" w:space="0" w:color="auto"/>
              <w:left w:val="single" w:sz="4" w:space="0" w:color="auto"/>
              <w:bottom w:val="single" w:sz="4" w:space="0" w:color="auto"/>
              <w:right w:val="single" w:sz="4" w:space="0" w:color="auto"/>
            </w:tcBorders>
          </w:tcPr>
          <w:p w:rsidR="00DE125D" w:rsidRPr="00C925F0" w:rsidRDefault="00DE125D" w:rsidP="0043616A">
            <w:pPr>
              <w:jc w:val="center"/>
              <w:rPr>
                <w:b/>
                <w:lang w:eastAsia="en-US"/>
              </w:rPr>
            </w:pPr>
            <w:r w:rsidRPr="00C925F0">
              <w:rPr>
                <w:b/>
                <w:lang w:val="en-US" w:eastAsia="en-US"/>
              </w:rPr>
              <w:t xml:space="preserve">I </w:t>
            </w:r>
            <w:r w:rsidRPr="00C925F0">
              <w:rPr>
                <w:b/>
                <w:lang w:eastAsia="en-US"/>
              </w:rPr>
              <w:t xml:space="preserve">курс </w:t>
            </w:r>
            <w:r w:rsidRPr="00C925F0">
              <w:rPr>
                <w:b/>
                <w:lang w:val="en-US" w:eastAsia="en-US"/>
              </w:rPr>
              <w:t xml:space="preserve"> II</w:t>
            </w:r>
            <w:r w:rsidRPr="00C925F0">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DE125D" w:rsidRPr="00C925F0" w:rsidRDefault="00DE125D" w:rsidP="005D7625">
            <w:pPr>
              <w:jc w:val="center"/>
              <w:rPr>
                <w:b/>
                <w:lang w:eastAsia="en-US"/>
              </w:rPr>
            </w:pPr>
            <w:r w:rsidRPr="00C925F0">
              <w:rPr>
                <w:b/>
              </w:rPr>
              <w:t>40</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lang w:val="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t xml:space="preserve">Тема 1.2. </w:t>
            </w:r>
          </w:p>
          <w:p w:rsidR="00DE125D" w:rsidRPr="00837FF8" w:rsidRDefault="00DE125D" w:rsidP="0043616A">
            <w:pPr>
              <w:jc w:val="both"/>
              <w:rPr>
                <w:rStyle w:val="fontstyle01"/>
                <w:b/>
              </w:rPr>
            </w:pPr>
            <w:r w:rsidRPr="00837FF8">
              <w:rPr>
                <w:rStyle w:val="fontstyle01"/>
                <w:b/>
              </w:rPr>
              <w:t>Подготовка</w:t>
            </w:r>
            <w:r w:rsidRPr="00837FF8">
              <w:rPr>
                <w:b/>
                <w:bCs/>
              </w:rPr>
              <w:br/>
            </w:r>
            <w:r w:rsidRPr="00837FF8">
              <w:rPr>
                <w:rStyle w:val="fontstyle01"/>
                <w:b/>
              </w:rPr>
              <w:t xml:space="preserve">поверхностей </w:t>
            </w:r>
          </w:p>
          <w:p w:rsidR="00DE125D" w:rsidRPr="00837FF8" w:rsidRDefault="00DE125D" w:rsidP="0043616A">
            <w:pPr>
              <w:jc w:val="both"/>
              <w:rPr>
                <w:rStyle w:val="fontstyle01"/>
                <w:b/>
              </w:rPr>
            </w:pPr>
            <w:r w:rsidRPr="00837FF8">
              <w:rPr>
                <w:rStyle w:val="fontstyle01"/>
                <w:b/>
              </w:rPr>
              <w:t xml:space="preserve">и оснований </w:t>
            </w:r>
          </w:p>
          <w:p w:rsidR="00DE125D" w:rsidRPr="00837FF8" w:rsidRDefault="00DE125D" w:rsidP="0043616A">
            <w:pPr>
              <w:jc w:val="both"/>
              <w:rPr>
                <w:b/>
                <w:lang w:eastAsia="en-US"/>
              </w:rPr>
            </w:pPr>
            <w:r w:rsidRPr="00837FF8">
              <w:rPr>
                <w:rStyle w:val="fontstyle01"/>
                <w:b/>
              </w:rPr>
              <w:t xml:space="preserve">под облицовку </w:t>
            </w:r>
            <w:r w:rsidRPr="00837FF8">
              <w:rPr>
                <w:b/>
              </w:rPr>
              <w:t xml:space="preserve"> </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lang w:eastAsia="en-US"/>
              </w:rPr>
            </w:pPr>
            <w:r>
              <w:rPr>
                <w:b/>
              </w:rPr>
              <w:t>10</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lang w:eastAsia="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lastRenderedPageBreak/>
              <w:t xml:space="preserve">Тема 1.2.1 </w:t>
            </w:r>
          </w:p>
          <w:p w:rsidR="00DE125D" w:rsidRPr="00837FF8" w:rsidRDefault="00DE125D" w:rsidP="0043616A">
            <w:pPr>
              <w:rPr>
                <w:lang w:eastAsia="en-US"/>
              </w:rPr>
            </w:pPr>
            <w:r w:rsidRPr="00837FF8">
              <w:t>Подготовка кирпичных, гипсолитовых, бетонных и гипсобетонных поверхностей.</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подбор материала. Проверка вертикальности поверхностей уровнем с отметками местных неровностей мелком.</w:t>
            </w:r>
          </w:p>
          <w:p w:rsidR="00DE125D" w:rsidRPr="00837FF8" w:rsidRDefault="00DE125D" w:rsidP="0043616A">
            <w:pPr>
              <w:rPr>
                <w:lang w:eastAsia="en-US"/>
              </w:rPr>
            </w:pPr>
            <w:r w:rsidRPr="00837FF8">
              <w:rPr>
                <w:lang w:eastAsia="en-US"/>
              </w:rPr>
              <w:t>Зачистка швов кладки на глубину 10 мм, насечка бетонной и гипсобетонной поверхности. Грунтовка поверхностей.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1.2.2</w:t>
            </w:r>
          </w:p>
          <w:p w:rsidR="00DE125D" w:rsidRPr="00837FF8" w:rsidRDefault="00DE125D" w:rsidP="0043616A">
            <w:pPr>
              <w:rPr>
                <w:lang w:eastAsia="en-US"/>
              </w:rPr>
            </w:pPr>
            <w:r w:rsidRPr="00837FF8">
              <w:t>Подготовка оснований под полы (очистка, вынос отметки «</w:t>
            </w:r>
            <w:r w:rsidR="00663C17">
              <w:t>чистого» пола, установка маяков</w:t>
            </w:r>
            <w:r w:rsidRPr="00837FF8">
              <w:t>)</w:t>
            </w:r>
            <w:r w:rsidR="00663C17">
              <w:t>.</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подготовка к работе гибкого (</w:t>
            </w:r>
            <w:proofErr w:type="spellStart"/>
            <w:r w:rsidRPr="00837FF8">
              <w:rPr>
                <w:lang w:eastAsia="en-US"/>
              </w:rPr>
              <w:t>гидро</w:t>
            </w:r>
            <w:proofErr w:type="spellEnd"/>
            <w:r w:rsidRPr="00837FF8">
              <w:rPr>
                <w:lang w:eastAsia="en-US"/>
              </w:rPr>
              <w:t>) уровня.</w:t>
            </w:r>
            <w:r w:rsidRPr="00837FF8">
              <w:t xml:space="preserve"> Очистка, вынос отметки «чистого» пола, установка маяков.</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t>4</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lang w:eastAsia="en-US"/>
              </w:rPr>
            </w:pPr>
            <w:r w:rsidRPr="00837FF8">
              <w:rPr>
                <w:lang w:val="en-US"/>
              </w:rPr>
              <w:t>III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7E2C8D" w:rsidP="0043616A">
            <w:pPr>
              <w:rPr>
                <w:b/>
              </w:rPr>
            </w:pPr>
            <w:r>
              <w:rPr>
                <w:b/>
              </w:rPr>
              <w:t>ПК</w:t>
            </w:r>
            <w:r w:rsidR="005835CD">
              <w:rPr>
                <w:b/>
              </w:rPr>
              <w:t xml:space="preserve"> 4.</w:t>
            </w:r>
            <w:r w:rsidR="00DE125D" w:rsidRPr="00837FF8">
              <w:rPr>
                <w:b/>
              </w:rPr>
              <w:t xml:space="preserve">2. </w:t>
            </w:r>
          </w:p>
          <w:p w:rsidR="00DE125D" w:rsidRPr="00837FF8" w:rsidRDefault="00DE125D" w:rsidP="0043616A">
            <w:pPr>
              <w:rPr>
                <w:b/>
                <w:lang w:eastAsia="en-US"/>
              </w:rPr>
            </w:pPr>
            <w:r w:rsidRPr="00837FF8">
              <w:rPr>
                <w:b/>
              </w:rPr>
              <w:t>Выполнять облицовочные работы горизонтальных, вертикальных, внутренних наружных, наклонных поверхностей зданий и сооружений.</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lang w:eastAsia="en-US"/>
              </w:rPr>
            </w:pPr>
            <w:r w:rsidRPr="00837FF8">
              <w:rPr>
                <w:b/>
                <w:lang w:eastAsia="en-US"/>
              </w:rPr>
              <w:t>60</w:t>
            </w:r>
          </w:p>
        </w:tc>
      </w:tr>
      <w:tr w:rsidR="00DD5582" w:rsidRPr="00837FF8" w:rsidTr="0043616A">
        <w:tc>
          <w:tcPr>
            <w:tcW w:w="2693" w:type="dxa"/>
            <w:tcBorders>
              <w:top w:val="single" w:sz="4" w:space="0" w:color="auto"/>
              <w:left w:val="single" w:sz="4" w:space="0" w:color="auto"/>
              <w:bottom w:val="single" w:sz="4" w:space="0" w:color="auto"/>
              <w:right w:val="single" w:sz="4" w:space="0" w:color="auto"/>
            </w:tcBorders>
          </w:tcPr>
          <w:p w:rsidR="00DD5582" w:rsidRDefault="00DD5582" w:rsidP="0043616A">
            <w:pPr>
              <w:rPr>
                <w:b/>
              </w:rPr>
            </w:pPr>
            <w:r w:rsidRPr="004E584B">
              <w:rPr>
                <w:b/>
                <w:bCs/>
              </w:rPr>
              <w:t xml:space="preserve">Раздел 2. </w:t>
            </w:r>
            <w:r w:rsidRPr="004E584B">
              <w:rPr>
                <w:b/>
              </w:rPr>
              <w:t>Выполнение облицовочных работ горизонтальных, вертикальных, внутренних наружных, наклонных поверхностей зданий и сооружений.</w:t>
            </w:r>
          </w:p>
        </w:tc>
        <w:tc>
          <w:tcPr>
            <w:tcW w:w="10632" w:type="dxa"/>
            <w:tcBorders>
              <w:top w:val="single" w:sz="4" w:space="0" w:color="auto"/>
              <w:left w:val="single" w:sz="4" w:space="0" w:color="auto"/>
              <w:bottom w:val="single" w:sz="4" w:space="0" w:color="auto"/>
              <w:right w:val="single" w:sz="4" w:space="0" w:color="auto"/>
            </w:tcBorders>
          </w:tcPr>
          <w:p w:rsidR="00DD5582" w:rsidRPr="00837FF8" w:rsidRDefault="00DD5582" w:rsidP="0043616A">
            <w:pPr>
              <w:rPr>
                <w:b/>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DD5582" w:rsidRPr="00837FF8" w:rsidRDefault="00DD5582" w:rsidP="005D7625">
            <w:pPr>
              <w:jc w:val="center"/>
              <w:rPr>
                <w:b/>
                <w:lang w:eastAsia="en-US"/>
              </w:rPr>
            </w:pPr>
            <w:r w:rsidRPr="00837FF8">
              <w:rPr>
                <w:b/>
              </w:rPr>
              <w:t>60</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t>Тема 2.1</w:t>
            </w:r>
          </w:p>
          <w:p w:rsidR="00DE125D" w:rsidRPr="00837FF8" w:rsidRDefault="00DE125D" w:rsidP="0043616A">
            <w:pPr>
              <w:rPr>
                <w:b/>
                <w:lang w:eastAsia="en-US"/>
              </w:rPr>
            </w:pPr>
            <w:r w:rsidRPr="00837FF8">
              <w:rPr>
                <w:b/>
              </w:rPr>
              <w:lastRenderedPageBreak/>
              <w:t xml:space="preserve">Технологии выполнения облицовочных работ </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lang w:eastAsia="en-US"/>
              </w:rPr>
            </w:pPr>
            <w:r w:rsidRPr="00837FF8">
              <w:rPr>
                <w:b/>
              </w:rPr>
              <w:t>60</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lang w:eastAsia="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rPr>
            </w:pPr>
            <w:r w:rsidRPr="00837FF8">
              <w:lastRenderedPageBreak/>
              <w:t>Тема 2.1.1</w:t>
            </w:r>
            <w:r w:rsidRPr="00837FF8">
              <w:rPr>
                <w:b/>
              </w:rPr>
              <w:t xml:space="preserve"> </w:t>
            </w:r>
          </w:p>
          <w:p w:rsidR="00DE125D" w:rsidRPr="00837FF8" w:rsidRDefault="00DE125D" w:rsidP="0043616A">
            <w:r w:rsidRPr="00837FF8">
              <w:t>Приготовление растворов и мастик.</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rPr>
                <w:lang w:eastAsia="en-US"/>
              </w:rPr>
              <w:t>Организация рабочего места: выбор инструмента, подбор материала для приготовления плиточного раствора и мастики. Приготовление глиняной «болтушки", процеживание. Просеивание песка. Дозировка компонентов глиняного раствора, перемешивание, определение подвижности. Приготовление мастики.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 xml:space="preserve">Тема 2.1.2 </w:t>
            </w:r>
          </w:p>
          <w:p w:rsidR="00DE125D" w:rsidRPr="00837FF8" w:rsidRDefault="00DE125D" w:rsidP="0043616A">
            <w:r w:rsidRPr="00837FF8">
              <w:t>Работа с отвесом и уровнем.</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lang w:eastAsia="en-US"/>
              </w:rPr>
            </w:pPr>
            <w:r w:rsidRPr="00837FF8">
              <w:rPr>
                <w:lang w:eastAsia="en-US"/>
              </w:rPr>
              <w:t>Организация рабочего места, выбор инструмента для переноса контрольных отметок на горизонтальных и вертикальных поверхностях.</w:t>
            </w:r>
            <w:r w:rsidRPr="00837FF8">
              <w:t xml:space="preserve"> Провешивание поверхностей гибким (водяным) и строительным уровнями. </w:t>
            </w:r>
            <w:r w:rsidRPr="00837FF8">
              <w:rPr>
                <w:lang w:eastAsia="en-US"/>
              </w:rPr>
              <w:t>Подготовка строительного отвеса к работе. Провешивание вертикальность строительных конструкций с определением отклонений от вертикали с установкой марок.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 xml:space="preserve">Тема 2.1.3 </w:t>
            </w:r>
          </w:p>
          <w:p w:rsidR="00DE125D" w:rsidRPr="00837FF8" w:rsidRDefault="00DE125D" w:rsidP="0043616A">
            <w:pPr>
              <w:rPr>
                <w:lang w:eastAsia="en-US"/>
              </w:rPr>
            </w:pPr>
            <w:r w:rsidRPr="00837FF8">
              <w:t>Облицовка стен глазурованными плитками «шов в шов».</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rPr>
                <w:lang w:eastAsia="en-US"/>
              </w:rPr>
              <w:t>Организация рабочего места, выбор и подготовка инструмента, приготовление учебного глиняного раствора Провешивание стены с определением отклонений от вертикали с установкой марок. Установка опорной рейки по уровню и закрепление шнура-причалки.</w:t>
            </w:r>
            <w:r w:rsidRPr="00837FF8">
              <w:t xml:space="preserve"> Облицовка ранее оштукатуренных стен стеклянными плитками</w:t>
            </w:r>
          </w:p>
          <w:p w:rsidR="00DE125D" w:rsidRPr="00837FF8" w:rsidRDefault="00DE125D" w:rsidP="0043616A">
            <w:pPr>
              <w:rPr>
                <w:lang w:eastAsia="en-US"/>
              </w:rPr>
            </w:pPr>
            <w:r w:rsidRPr="00837FF8">
              <w:t xml:space="preserve"> «шов в шов». </w:t>
            </w:r>
            <w:r w:rsidRPr="00837FF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 xml:space="preserve">Тема 2.1.4 </w:t>
            </w:r>
          </w:p>
          <w:p w:rsidR="00DE125D" w:rsidRPr="00837FF8" w:rsidRDefault="00DE125D" w:rsidP="0043616A">
            <w:r w:rsidRPr="00837FF8">
              <w:t>Облицовка стен глазурованными плитками «в разбежку».</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rPr>
                <w:lang w:eastAsia="en-US"/>
              </w:rPr>
              <w:t>Организация рабочего места, выбор и подготовка инструмента, приготовление учебного глиняного раствора Провешивание стены с определением отклонений от вертикали с установкой марок. Установка опорной рейки по уровню и закрепление шнура-причалки.</w:t>
            </w:r>
            <w:r w:rsidRPr="00837FF8">
              <w:t xml:space="preserve"> Облицовка ранее оштукатуренных стен стеклянными плитками «в разбежку». </w:t>
            </w:r>
            <w:r w:rsidRPr="00837FF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2.1.5</w:t>
            </w:r>
          </w:p>
          <w:p w:rsidR="00DE125D" w:rsidRDefault="00DE125D" w:rsidP="0043616A">
            <w:r w:rsidRPr="00837FF8">
              <w:t>Облицовка стен глазурованными плитками «по диагонали». без фриза.</w:t>
            </w:r>
          </w:p>
          <w:p w:rsidR="005D7625" w:rsidRPr="00837FF8" w:rsidRDefault="005D7625" w:rsidP="0043616A"/>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 подготовка инструмента, приготовление учебного глиняного раствора Провешивание стены с определением отклонений от вертикали с установкой марок. Установка опорной рейки по уровню и закрепление шнура. Облицовка</w:t>
            </w:r>
            <w:r w:rsidRPr="00837FF8">
              <w:t xml:space="preserve"> стен глазурованными плитками «по диагонали»</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9C11B6" w:rsidP="005D7625">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13325" w:type="dxa"/>
            <w:gridSpan w:val="2"/>
            <w:tcBorders>
              <w:top w:val="single" w:sz="4" w:space="0" w:color="auto"/>
              <w:left w:val="single" w:sz="4" w:space="0" w:color="auto"/>
              <w:bottom w:val="single" w:sz="4" w:space="0" w:color="auto"/>
              <w:right w:val="single" w:sz="4" w:space="0" w:color="auto"/>
            </w:tcBorders>
          </w:tcPr>
          <w:p w:rsidR="00DE125D" w:rsidRPr="00C925F0" w:rsidRDefault="00DE125D" w:rsidP="0043616A">
            <w:pPr>
              <w:jc w:val="center"/>
              <w:rPr>
                <w:b/>
                <w:lang w:eastAsia="en-US"/>
              </w:rPr>
            </w:pPr>
            <w:r w:rsidRPr="00C925F0">
              <w:rPr>
                <w:b/>
                <w:lang w:val="en-US" w:eastAsia="en-US"/>
              </w:rPr>
              <w:t xml:space="preserve">II </w:t>
            </w:r>
            <w:r w:rsidRPr="00C925F0">
              <w:rPr>
                <w:b/>
                <w:lang w:eastAsia="en-US"/>
              </w:rPr>
              <w:t xml:space="preserve">курс </w:t>
            </w:r>
            <w:r w:rsidRPr="00C925F0">
              <w:rPr>
                <w:b/>
                <w:lang w:val="en-US" w:eastAsia="en-US"/>
              </w:rPr>
              <w:t xml:space="preserve"> III</w:t>
            </w:r>
            <w:r w:rsidRPr="00C925F0">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DE125D" w:rsidRPr="00C925F0" w:rsidRDefault="00DE125D" w:rsidP="005D7625">
            <w:pPr>
              <w:jc w:val="center"/>
              <w:rPr>
                <w:b/>
                <w:lang w:eastAsia="en-US"/>
              </w:rPr>
            </w:pPr>
            <w:r w:rsidRPr="00C925F0">
              <w:rPr>
                <w:b/>
              </w:rPr>
              <w:t>50</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lang w:val="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Тема 2.1.6</w:t>
            </w:r>
          </w:p>
          <w:p w:rsidR="00DE125D" w:rsidRPr="00837FF8" w:rsidRDefault="00DE125D" w:rsidP="0043616A">
            <w:r w:rsidRPr="00837FF8">
              <w:t xml:space="preserve">Облицовка стен глазурованными </w:t>
            </w:r>
            <w:r w:rsidR="00663C17">
              <w:t>плитками «по диагонали» с фризом.</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lang w:eastAsia="en-US"/>
              </w:rPr>
            </w:pPr>
            <w:r w:rsidRPr="00837FF8">
              <w:rPr>
                <w:lang w:eastAsia="en-US"/>
              </w:rPr>
              <w:t>Организация рабочего места, выбор инструмента. Проверка прямоугольности пола шнурами по диагонали</w:t>
            </w:r>
            <w:r w:rsidRPr="00837FF8">
              <w:t xml:space="preserve"> с закреплением штырями фризового ряда, основного поля и заделки. Разметка пола на захватки, установка маяков. Настилка полов квадратными плитками с фризовым рядом Заполнение швов. Уход за плиточным покрытием пола.</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lastRenderedPageBreak/>
              <w:t>Тема 2.1.7</w:t>
            </w:r>
          </w:p>
          <w:p w:rsidR="00DE125D" w:rsidRPr="00837FF8" w:rsidRDefault="00DE125D" w:rsidP="0043616A">
            <w:r w:rsidRPr="00837FF8">
              <w:t>Настилка полов квадратными плитками «шов в шов».</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rPr>
                <w:lang w:eastAsia="en-US"/>
              </w:rPr>
              <w:t>Организация рабочего места, выбор инструмента, приготовление учебного глиняного раствора.</w:t>
            </w:r>
            <w:r w:rsidRPr="00837FF8">
              <w:t xml:space="preserve"> Настилка полов квадратными плитками без фризового ряда одного цвета по ранее устроенной разметки и маякам.</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t>Тема 2.1.8</w:t>
            </w:r>
          </w:p>
          <w:p w:rsidR="00DE125D" w:rsidRPr="00837FF8" w:rsidRDefault="00DE125D" w:rsidP="0043616A">
            <w:r w:rsidRPr="00837FF8">
              <w:t xml:space="preserve">Настилка полов квадратными плитками </w:t>
            </w:r>
          </w:p>
          <w:p w:rsidR="00DE125D" w:rsidRPr="00837FF8" w:rsidRDefault="00DE125D" w:rsidP="0043616A">
            <w:r w:rsidRPr="00837FF8">
              <w:t>«в разбежку».</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приготовление учебного глиняного раствора.</w:t>
            </w:r>
            <w:r w:rsidRPr="00837FF8">
              <w:t xml:space="preserve"> Настилка полов квадратными плитками без фризового ряда двух цветов по ранее устроенной разметки и маякам «в разбежку».</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 xml:space="preserve">Тема 2.1.9 </w:t>
            </w:r>
          </w:p>
          <w:p w:rsidR="00DE125D" w:rsidRPr="00837FF8" w:rsidRDefault="00DE125D" w:rsidP="0043616A">
            <w:pPr>
              <w:rPr>
                <w:lang w:eastAsia="en-US"/>
              </w:rPr>
            </w:pPr>
            <w:r w:rsidRPr="00837FF8">
              <w:t>Диагональная настилка полов квадратными плитками без фриза.</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highlight w:val="yellow"/>
                <w:lang w:eastAsia="en-US"/>
              </w:rPr>
            </w:pPr>
            <w:r w:rsidRPr="00837FF8">
              <w:rPr>
                <w:lang w:eastAsia="en-US"/>
              </w:rPr>
              <w:t>Организация рабочего места, выбор инструмента, приготовление учебного глиняного раствора.</w:t>
            </w:r>
            <w:r w:rsidRPr="00837FF8">
              <w:t xml:space="preserve"> Настилка полов квадратными плитками без фризового ряда по ранее устроенной разметки и маякам.</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2.1.10</w:t>
            </w:r>
          </w:p>
          <w:p w:rsidR="00DE125D" w:rsidRPr="00837FF8" w:rsidRDefault="00DE125D" w:rsidP="0043616A">
            <w:pPr>
              <w:rPr>
                <w:lang w:eastAsia="en-US"/>
              </w:rPr>
            </w:pPr>
            <w:r w:rsidRPr="00837FF8">
              <w:t>Диагональная настилка полов квадратными плитками с фризом.</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приготовление учебного глиняного раствора и треугольных плиток.</w:t>
            </w:r>
            <w:r w:rsidRPr="00837FF8">
              <w:t xml:space="preserve"> Укладка плиток фризового ряда, укладка плитки по диагонали в фон, заполнение заделки неполномерной. Заполнение швов. Уход за плиточным покрытием пола.</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7E2C8D" w:rsidP="0043616A">
            <w:pPr>
              <w:rPr>
                <w:b/>
              </w:rPr>
            </w:pPr>
            <w:r>
              <w:rPr>
                <w:b/>
              </w:rPr>
              <w:t xml:space="preserve">ПК </w:t>
            </w:r>
            <w:r w:rsidR="005835CD">
              <w:rPr>
                <w:b/>
              </w:rPr>
              <w:t>4.</w:t>
            </w:r>
            <w:r w:rsidR="00DE125D" w:rsidRPr="00837FF8">
              <w:rPr>
                <w:b/>
              </w:rPr>
              <w:t xml:space="preserve">3. </w:t>
            </w:r>
          </w:p>
          <w:p w:rsidR="00DE125D" w:rsidRPr="00837FF8" w:rsidRDefault="00DE125D" w:rsidP="0043616A">
            <w:pPr>
              <w:rPr>
                <w:b/>
              </w:rPr>
            </w:pPr>
            <w:r w:rsidRPr="00837FF8">
              <w:rPr>
                <w:b/>
              </w:rPr>
              <w:t>Устраивать декоративные и художественные мозаичные поверхности.</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color w:val="FF0000"/>
              </w:rPr>
            </w:pP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b/>
              </w:rPr>
            </w:pPr>
            <w:r w:rsidRPr="00837FF8">
              <w:rPr>
                <w:b/>
              </w:rPr>
              <w:t>36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color w:val="FF0000"/>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t xml:space="preserve">Раздел 3. </w:t>
            </w:r>
          </w:p>
          <w:p w:rsidR="00DE125D" w:rsidRPr="00837FF8" w:rsidRDefault="00DE125D" w:rsidP="0043616A">
            <w:r w:rsidRPr="00837FF8">
              <w:rPr>
                <w:b/>
              </w:rPr>
              <w:t>Устройство декоративных и художественных мозаичных поверхностей.</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color w:val="FF0000"/>
              </w:rPr>
            </w:pP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rPr>
            </w:pPr>
            <w:r w:rsidRPr="00837FF8">
              <w:rPr>
                <w:b/>
              </w:rPr>
              <w:t>36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color w:val="FF0000"/>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rPr>
            </w:pPr>
            <w:r w:rsidRPr="00837FF8">
              <w:rPr>
                <w:b/>
              </w:rPr>
              <w:t>Тема 3.1.</w:t>
            </w:r>
          </w:p>
          <w:p w:rsidR="00DE125D" w:rsidRPr="00837FF8" w:rsidRDefault="00DE125D" w:rsidP="0043616A">
            <w:pPr>
              <w:rPr>
                <w:b/>
              </w:rPr>
            </w:pPr>
            <w:r w:rsidRPr="00837FF8">
              <w:rPr>
                <w:b/>
                <w:bCs/>
              </w:rPr>
              <w:t>Подготовка оснований под мозаичные и декоративные работы.</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color w:val="FF0000"/>
              </w:rPr>
            </w:pP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b/>
              </w:rPr>
            </w:pPr>
            <w:r w:rsidRPr="00837FF8">
              <w:rPr>
                <w:b/>
              </w:rPr>
              <w:t>36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color w:val="FF0000"/>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lastRenderedPageBreak/>
              <w:t xml:space="preserve">Тема 3.1.1 </w:t>
            </w:r>
          </w:p>
          <w:p w:rsidR="00DE125D" w:rsidRPr="00837FF8" w:rsidRDefault="00DE125D" w:rsidP="0043616A">
            <w:pPr>
              <w:rPr>
                <w:b/>
                <w:lang w:eastAsia="en-US"/>
              </w:rPr>
            </w:pPr>
            <w:r w:rsidRPr="00837FF8">
              <w:t>Организация рабочего места, инструменты для мозаичных работ и их применение.</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lang w:eastAsia="en-US"/>
              </w:rPr>
            </w:pPr>
            <w:r w:rsidRPr="00837FF8">
              <w:rPr>
                <w:lang w:eastAsia="en-US"/>
              </w:rPr>
              <w:t xml:space="preserve">Ознакомление обучающихся с инструментами </w:t>
            </w:r>
            <w:r w:rsidRPr="00837FF8">
              <w:t>для мозаичных работ</w:t>
            </w:r>
            <w:r w:rsidRPr="00837FF8">
              <w:rPr>
                <w:lang w:eastAsia="en-US"/>
              </w:rPr>
              <w:t xml:space="preserve"> и организацией рабочего места в соответствии с безопасными условиями труда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Тема 3.1.2.</w:t>
            </w:r>
          </w:p>
          <w:p w:rsidR="00DE125D" w:rsidRPr="00837FF8" w:rsidRDefault="00DE125D" w:rsidP="0043616A">
            <w:pPr>
              <w:rPr>
                <w:b/>
              </w:rPr>
            </w:pPr>
            <w:r w:rsidRPr="00837FF8">
              <w:rPr>
                <w:rStyle w:val="fontstyle01"/>
              </w:rPr>
              <w:t>Устройство одноцветного мозаичного покрытия.</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color w:val="FF0000"/>
              </w:rPr>
            </w:pPr>
            <w:r w:rsidRPr="00837FF8">
              <w:rPr>
                <w:lang w:eastAsia="en-US"/>
              </w:rPr>
              <w:t xml:space="preserve">Организация рабочего места, выбор инструмента, приготовление мозаичной смеси.  </w:t>
            </w:r>
            <w:r w:rsidRPr="00837FF8">
              <w:rPr>
                <w:rStyle w:val="fontstyle01"/>
              </w:rPr>
              <w:t>Проверка конфигурации помещения в плане; разбивка и закрепление рисунка покрытия; выверка и закрепление рамок для набивки рисунка; контроль качества разбивки покрытия горизонтальности фризовых реек двухметровой рейкой с уровнем; приготовление мозаичного состава; устройство (набивка) одноцветного мозаичного покрытия; установка и выверка маяков; укладка и разравнивание мозаичного лицевого слоя покрытия; уплотнение мозаичного состава; удаление цементного молока; выравнивание, сглаживание поверхности; снятие реек, распорок, клиньев; заполнение борозд мозаичной массой; укладка мозаичного раствора в смежные полосы-захватки.</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Тема 3.1.3.</w:t>
            </w:r>
          </w:p>
          <w:p w:rsidR="00DE125D" w:rsidRPr="00837FF8" w:rsidRDefault="00DE125D" w:rsidP="0043616A">
            <w:pPr>
              <w:rPr>
                <w:b/>
              </w:rPr>
            </w:pPr>
            <w:r w:rsidRPr="00837FF8">
              <w:rPr>
                <w:rStyle w:val="fontstyle01"/>
              </w:rPr>
              <w:t>Набивка многоцветного мозаичного покрытия с прокладкой разделительных жилок.</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color w:val="FF0000"/>
              </w:rPr>
            </w:pPr>
            <w:r w:rsidRPr="00837FF8">
              <w:rPr>
                <w:lang w:eastAsia="en-US"/>
              </w:rPr>
              <w:t xml:space="preserve">Организация рабочего места, выбор инструмента, приготовление мозаичной смеси.  </w:t>
            </w:r>
            <w:r w:rsidRPr="00837FF8">
              <w:rPr>
                <w:rStyle w:val="fontstyle01"/>
              </w:rPr>
              <w:t>Разметка рисунка мозаичного покрытия; устройство маяков; прокладка разделительных жилок с рихтованием; разбивка, выравнивание и уплотнение мозаичного раствора; контроль качества мозаичного покрытия с разделительными жилками: проверка горизонтальности, равномерного распределения каменной крошки и соответствия рисунку и цвету, установленным проектом.</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t>8</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13325" w:type="dxa"/>
            <w:gridSpan w:val="2"/>
            <w:tcBorders>
              <w:top w:val="single" w:sz="4" w:space="0" w:color="auto"/>
              <w:left w:val="single" w:sz="4" w:space="0" w:color="auto"/>
              <w:bottom w:val="single" w:sz="4" w:space="0" w:color="auto"/>
              <w:right w:val="single" w:sz="4" w:space="0" w:color="auto"/>
            </w:tcBorders>
          </w:tcPr>
          <w:p w:rsidR="00DE125D" w:rsidRPr="00C925F0" w:rsidRDefault="00DE125D" w:rsidP="0043616A">
            <w:pPr>
              <w:jc w:val="center"/>
              <w:rPr>
                <w:b/>
                <w:lang w:eastAsia="en-US"/>
              </w:rPr>
            </w:pPr>
            <w:r w:rsidRPr="00C925F0">
              <w:rPr>
                <w:b/>
                <w:lang w:val="en-US" w:eastAsia="en-US"/>
              </w:rPr>
              <w:t xml:space="preserve">II </w:t>
            </w:r>
            <w:r w:rsidRPr="00C925F0">
              <w:rPr>
                <w:b/>
                <w:lang w:eastAsia="en-US"/>
              </w:rPr>
              <w:t xml:space="preserve">курс </w:t>
            </w:r>
            <w:r w:rsidRPr="00C925F0">
              <w:rPr>
                <w:b/>
                <w:lang w:val="en-US" w:eastAsia="en-US"/>
              </w:rPr>
              <w:t xml:space="preserve"> I</w:t>
            </w:r>
            <w:r w:rsidRPr="00C925F0">
              <w:rPr>
                <w:b/>
                <w:lang w:val="en-US"/>
              </w:rPr>
              <w:t>V</w:t>
            </w:r>
            <w:r w:rsidRPr="00C925F0">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DE125D" w:rsidRPr="00C925F0" w:rsidRDefault="00DE125D" w:rsidP="005D7625">
            <w:pPr>
              <w:jc w:val="center"/>
              <w:rPr>
                <w:b/>
                <w:lang w:eastAsia="en-US"/>
              </w:rPr>
            </w:pPr>
            <w:r w:rsidRPr="00C925F0">
              <w:rPr>
                <w:b/>
              </w:rPr>
              <w:t>36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lang w:val="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 xml:space="preserve">Тема 3.1.4. </w:t>
            </w:r>
          </w:p>
          <w:p w:rsidR="00DE125D" w:rsidRPr="00837FF8" w:rsidRDefault="00DE125D" w:rsidP="0043616A">
            <w:pPr>
              <w:rPr>
                <w:b/>
              </w:rPr>
            </w:pPr>
            <w:r w:rsidRPr="00837FF8">
              <w:rPr>
                <w:rStyle w:val="fontstyle01"/>
              </w:rPr>
              <w:t>Устройство многоцветного мозаичного покрытия по рамкам-шаблонам.</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color w:val="FF0000"/>
              </w:rPr>
            </w:pPr>
            <w:r w:rsidRPr="00837FF8">
              <w:rPr>
                <w:lang w:eastAsia="en-US"/>
              </w:rPr>
              <w:t xml:space="preserve">Организация рабочего места, выбор инструмента, приготовление мозаичной смеси.  </w:t>
            </w:r>
            <w:r w:rsidRPr="00837FF8">
              <w:rPr>
                <w:rStyle w:val="fontstyle01"/>
              </w:rPr>
              <w:t>Укладка мозаичной смеси (цветной) в фризовые полосы</w:t>
            </w:r>
            <w:r w:rsidRPr="00837FF8">
              <w:rPr>
                <w:rStyle w:val="fontstyle21"/>
              </w:rPr>
              <w:t xml:space="preserve">; </w:t>
            </w:r>
            <w:r w:rsidRPr="00837FF8">
              <w:rPr>
                <w:rStyle w:val="fontstyle01"/>
              </w:rPr>
              <w:t>набивка квадратов между рамками-шаблонами мозаичной смесью (другого цвета)</w:t>
            </w:r>
            <w:r w:rsidRPr="00837FF8">
              <w:rPr>
                <w:rStyle w:val="fontstyle21"/>
              </w:rPr>
              <w:t xml:space="preserve">; </w:t>
            </w:r>
            <w:r w:rsidRPr="00837FF8">
              <w:rPr>
                <w:rStyle w:val="fontstyle01"/>
              </w:rPr>
              <w:t>удаление маячных реек и рамок-шаблонов</w:t>
            </w:r>
            <w:r w:rsidRPr="00837FF8">
              <w:rPr>
                <w:rStyle w:val="fontstyle21"/>
              </w:rPr>
              <w:t xml:space="preserve">; </w:t>
            </w:r>
            <w:r w:rsidRPr="00837FF8">
              <w:rPr>
                <w:rStyle w:val="fontstyle01"/>
              </w:rPr>
              <w:t xml:space="preserve">укладка мозаичной смеси в борозды между квадратами. </w:t>
            </w:r>
            <w:r w:rsidRPr="00837FF8">
              <w:rPr>
                <w:lang w:eastAsia="en-US"/>
              </w:rPr>
              <w:t>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Тема 3.1.5.</w:t>
            </w:r>
          </w:p>
          <w:p w:rsidR="00DE125D" w:rsidRPr="00837FF8" w:rsidRDefault="00DE125D" w:rsidP="0043616A">
            <w:r w:rsidRPr="00837FF8">
              <w:rPr>
                <w:rStyle w:val="fontstyle01"/>
              </w:rPr>
              <w:t>Отделка мозаичного покрытия пола.</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lang w:eastAsia="en-US"/>
              </w:rPr>
            </w:pPr>
            <w:r w:rsidRPr="00837FF8">
              <w:rPr>
                <w:lang w:eastAsia="en-US"/>
              </w:rPr>
              <w:t xml:space="preserve">Организация рабочего места, выбор инструмента. </w:t>
            </w:r>
            <w:r w:rsidRPr="00837FF8">
              <w:rPr>
                <w:rStyle w:val="fontstyle01"/>
              </w:rPr>
              <w:t>Обдирка мозаичного покрытия пола; обдирка труднодоступных мест; устранение мелких дефектов покрытия; шлифование мозаичных полов вручную с подбором крупнозернистых абразивов.</w:t>
            </w:r>
            <w:r w:rsidRPr="00837FF8">
              <w:rPr>
                <w:iCs/>
              </w:rPr>
              <w:br/>
            </w:r>
            <w:r w:rsidRPr="00837FF8">
              <w:rPr>
                <w:rStyle w:val="fontstyle01"/>
              </w:rPr>
              <w:t>и подсыпкой песком; удаление шлама и шпатлевание раковин; вторичное шлифование поверхности пола мелкозернистыми абразивными камнями и повторное шпатлевание неровностей; окончательное шлифование и полирование поверхности пола.</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r w:rsidRPr="00837FF8">
              <w:t>Тема 3.1.6.</w:t>
            </w:r>
          </w:p>
          <w:p w:rsidR="00DE125D" w:rsidRPr="00837FF8" w:rsidRDefault="00DE125D" w:rsidP="0043616A">
            <w:r w:rsidRPr="00837FF8">
              <w:rPr>
                <w:rStyle w:val="fontstyle01"/>
              </w:rPr>
              <w:t>Устройство мозаичных плинтусов.</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lang w:eastAsia="en-US"/>
              </w:rPr>
            </w:pPr>
            <w:r w:rsidRPr="00837FF8">
              <w:rPr>
                <w:lang w:eastAsia="en-US"/>
              </w:rPr>
              <w:t>Организация рабочего места, выбор инструмента. У</w:t>
            </w:r>
            <w:r w:rsidRPr="00837FF8">
              <w:rPr>
                <w:rStyle w:val="fontstyle01"/>
              </w:rPr>
              <w:t xml:space="preserve">становка и выверка деревянных реек- шаблонов; набивка мозаичного раствора; снятие шаблона и укрытие плинтуса влажной мешковиной; оттирка </w:t>
            </w:r>
            <w:r w:rsidRPr="00837FF8">
              <w:rPr>
                <w:rStyle w:val="fontstyle01"/>
              </w:rPr>
              <w:lastRenderedPageBreak/>
              <w:t>поверхности плинтуса; шпатлевка отдельных</w:t>
            </w:r>
            <w:r w:rsidRPr="00837FF8">
              <w:rPr>
                <w:iCs/>
              </w:rPr>
              <w:br/>
            </w:r>
            <w:r w:rsidRPr="00837FF8">
              <w:rPr>
                <w:rStyle w:val="fontstyle01"/>
              </w:rPr>
              <w:t>мест; шлифовка поверхности плинтусов.</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lastRenderedPageBreak/>
              <w:t>6</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lastRenderedPageBreak/>
              <w:t>ПК</w:t>
            </w:r>
            <w:r w:rsidR="007E2C8D">
              <w:rPr>
                <w:b/>
              </w:rPr>
              <w:t xml:space="preserve"> </w:t>
            </w:r>
            <w:r w:rsidRPr="00837FF8">
              <w:rPr>
                <w:b/>
              </w:rPr>
              <w:t xml:space="preserve">4.4. </w:t>
            </w:r>
          </w:p>
          <w:p w:rsidR="00DE125D" w:rsidRPr="00837FF8" w:rsidRDefault="00DE125D" w:rsidP="0043616A">
            <w:pPr>
              <w:rPr>
                <w:b/>
                <w:highlight w:val="yellow"/>
                <w:lang w:eastAsia="en-US"/>
              </w:rPr>
            </w:pPr>
            <w:r w:rsidRPr="00837FF8">
              <w:rPr>
                <w:b/>
              </w:rPr>
              <w:t>Выполнять ремонт облицованных поверхностей и мозаичных покрытий.</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lang w:eastAsia="en-US"/>
              </w:rPr>
            </w:pPr>
            <w:r w:rsidRPr="00837FF8">
              <w:rPr>
                <w:b/>
                <w:lang w:eastAsia="en-US"/>
              </w:rPr>
              <w:t>18</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highlight w:val="yellow"/>
                <w:lang w:eastAsia="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highlight w:val="yellow"/>
              </w:rPr>
            </w:pPr>
            <w:r w:rsidRPr="00837FF8">
              <w:rPr>
                <w:b/>
              </w:rPr>
              <w:t>Раздел 4. Выполнение ремонта облицованных поверхностей и мозаичных покрытий.</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b/>
                <w:lang w:eastAsia="en-US"/>
              </w:rPr>
            </w:pPr>
            <w:r w:rsidRPr="00837FF8">
              <w:rPr>
                <w:b/>
                <w:lang w:eastAsia="en-US"/>
              </w:rPr>
              <w:t>18</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highlight w:val="yellow"/>
                <w:lang w:eastAsia="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rPr>
            </w:pPr>
            <w:r w:rsidRPr="00837FF8">
              <w:rPr>
                <w:b/>
              </w:rPr>
              <w:t>Тема 4.1.</w:t>
            </w:r>
          </w:p>
          <w:p w:rsidR="00DE125D" w:rsidRPr="00837FF8" w:rsidRDefault="00DE125D" w:rsidP="0043616A">
            <w:pPr>
              <w:rPr>
                <w:b/>
                <w:highlight w:val="yellow"/>
              </w:rPr>
            </w:pPr>
            <w:r w:rsidRPr="00837FF8">
              <w:rPr>
                <w:b/>
              </w:rPr>
              <w:t xml:space="preserve"> Ремонт облицованных поверхностей </w:t>
            </w:r>
          </w:p>
        </w:tc>
        <w:tc>
          <w:tcPr>
            <w:tcW w:w="10632" w:type="dxa"/>
            <w:tcBorders>
              <w:top w:val="single" w:sz="4" w:space="0" w:color="auto"/>
              <w:left w:val="single" w:sz="4" w:space="0" w:color="auto"/>
              <w:bottom w:val="single" w:sz="4" w:space="0" w:color="auto"/>
              <w:right w:val="single" w:sz="4" w:space="0" w:color="auto"/>
            </w:tcBorders>
          </w:tcPr>
          <w:p w:rsidR="00DE125D" w:rsidRPr="00837FF8" w:rsidRDefault="00DE125D" w:rsidP="0043616A">
            <w:pPr>
              <w:rPr>
                <w:b/>
                <w:highlight w:val="yellow"/>
              </w:rPr>
            </w:pPr>
          </w:p>
        </w:tc>
        <w:tc>
          <w:tcPr>
            <w:tcW w:w="992"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b/>
                <w:lang w:eastAsia="en-US"/>
              </w:rPr>
            </w:pPr>
            <w:r w:rsidRPr="00837FF8">
              <w:rPr>
                <w:b/>
                <w:lang w:eastAsia="en-US"/>
              </w:rPr>
              <w:t>18</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rPr>
                <w:highlight w:val="yellow"/>
                <w:lang w:eastAsia="en-US"/>
              </w:rPr>
            </w:pP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 xml:space="preserve">Тема 4.1.1. </w:t>
            </w:r>
          </w:p>
          <w:p w:rsidR="00DE125D" w:rsidRPr="00837FF8" w:rsidRDefault="00DE125D" w:rsidP="0043616A">
            <w:pPr>
              <w:rPr>
                <w:lang w:eastAsia="en-US"/>
              </w:rPr>
            </w:pPr>
            <w:r w:rsidRPr="00837FF8">
              <w:t>Ремонт плиточного покрытия пола</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Подбор плиток для замены повреждённых с подбором по цвету, тону и виду.</w:t>
            </w:r>
            <w:r w:rsidRPr="00837FF8">
              <w:t xml:space="preserve"> зачистка и грунтовка дефектных мест. Укладка плиток. Заполнение швов и уход за плиточной поверхностью.</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4.1.2.</w:t>
            </w:r>
          </w:p>
          <w:p w:rsidR="00DE125D" w:rsidRPr="00837FF8" w:rsidRDefault="00DE125D" w:rsidP="0043616A">
            <w:pPr>
              <w:rPr>
                <w:lang w:eastAsia="en-US"/>
              </w:rPr>
            </w:pPr>
            <w:r w:rsidRPr="00837FF8">
              <w:t xml:space="preserve">Ремонт облицовочного покрытия стен </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lang w:eastAsia="en-US"/>
              </w:rPr>
            </w:pPr>
            <w:r w:rsidRPr="00837FF8">
              <w:rPr>
                <w:lang w:eastAsia="en-US"/>
              </w:rPr>
              <w:t>Организация рабочего места, выбор инструмента. Подбор плиток для замены повреждённых с подбором по цвету, тону и виду,</w:t>
            </w:r>
            <w:r w:rsidRPr="00837FF8">
              <w:t xml:space="preserve"> зачистка и грунтовка дефектных мест. Укладка плиток. Заполнение швов и уход за плиточной поверхностью.</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Тема 4.1.3.</w:t>
            </w:r>
          </w:p>
          <w:p w:rsidR="00DE125D" w:rsidRPr="00837FF8" w:rsidRDefault="00DE125D" w:rsidP="0043616A">
            <w:r w:rsidRPr="00837FF8">
              <w:t>Ремонт мозаичного покрытия пола</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rPr>
                <w:lang w:eastAsia="en-US"/>
              </w:rPr>
              <w:t>Организация рабочего места, выбор инструмента.</w:t>
            </w:r>
            <w:r w:rsidRPr="00837FF8">
              <w:t xml:space="preserve"> Зачистка и грунтовка дефектных мест. Укладка мозаичных плиток. Уход за плиточной поверхностью.</w:t>
            </w:r>
            <w:r w:rsidRPr="00837FF8">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w:t>
            </w:r>
          </w:p>
        </w:tc>
      </w:tr>
      <w:tr w:rsidR="00DE125D" w:rsidRPr="00837FF8" w:rsidTr="0043616A">
        <w:tc>
          <w:tcPr>
            <w:tcW w:w="2693" w:type="dxa"/>
            <w:tcBorders>
              <w:top w:val="single" w:sz="4" w:space="0" w:color="auto"/>
              <w:left w:val="single" w:sz="4" w:space="0" w:color="auto"/>
              <w:bottom w:val="single" w:sz="4" w:space="0" w:color="auto"/>
              <w:right w:val="single" w:sz="4" w:space="0" w:color="auto"/>
            </w:tcBorders>
            <w:hideMark/>
          </w:tcPr>
          <w:p w:rsidR="00DE125D" w:rsidRPr="005D7625" w:rsidRDefault="00DE125D" w:rsidP="0043616A">
            <w:pPr>
              <w:rPr>
                <w:b/>
                <w:i/>
              </w:rPr>
            </w:pPr>
            <w:r w:rsidRPr="005D7625">
              <w:rPr>
                <w:b/>
                <w:i/>
              </w:rPr>
              <w:t>Дифференцированный зачёт</w:t>
            </w:r>
          </w:p>
        </w:tc>
        <w:tc>
          <w:tcPr>
            <w:tcW w:w="1063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43616A">
            <w:r w:rsidRPr="00837FF8">
              <w:t>Выполнение облицовочных работ по вариантам</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rPr>
            </w:pPr>
            <w:r w:rsidRPr="00837FF8">
              <w:rPr>
                <w:b/>
              </w:rPr>
              <w:t>6</w:t>
            </w:r>
          </w:p>
        </w:tc>
        <w:tc>
          <w:tcPr>
            <w:tcW w:w="1276"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pPr>
            <w:r w:rsidRPr="00837FF8">
              <w:rPr>
                <w:lang w:val="en-US"/>
              </w:rPr>
              <w:t>III</w:t>
            </w:r>
          </w:p>
        </w:tc>
      </w:tr>
      <w:tr w:rsidR="00DE125D" w:rsidRPr="00837FF8" w:rsidTr="0043616A">
        <w:tc>
          <w:tcPr>
            <w:tcW w:w="13325" w:type="dxa"/>
            <w:gridSpan w:val="2"/>
            <w:tcBorders>
              <w:top w:val="single" w:sz="4" w:space="0" w:color="auto"/>
              <w:left w:val="single" w:sz="4" w:space="0" w:color="auto"/>
              <w:bottom w:val="single" w:sz="4" w:space="0" w:color="auto"/>
              <w:right w:val="single" w:sz="4" w:space="0" w:color="auto"/>
            </w:tcBorders>
            <w:hideMark/>
          </w:tcPr>
          <w:p w:rsidR="00DE125D" w:rsidRPr="00837FF8" w:rsidRDefault="00DE125D" w:rsidP="0043616A">
            <w:pPr>
              <w:rPr>
                <w:b/>
                <w:lang w:eastAsia="en-US"/>
              </w:rPr>
            </w:pPr>
            <w:r w:rsidRPr="00837FF8">
              <w:rPr>
                <w:b/>
                <w:lang w:eastAsia="en-US"/>
              </w:rPr>
              <w:t xml:space="preserve">Всего </w:t>
            </w:r>
            <w:r w:rsidRPr="00837FF8">
              <w:rPr>
                <w:lang w:eastAsia="en-US"/>
              </w:rPr>
              <w:t xml:space="preserve">по УП 04 </w:t>
            </w:r>
            <w:r w:rsidRPr="00837FF8">
              <w:rPr>
                <w:bCs/>
              </w:rPr>
              <w:t>Выполнение облицовочных, мозаичных и декоративных работ</w:t>
            </w:r>
            <w:r w:rsidRPr="00837FF8">
              <w:rPr>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E125D" w:rsidRPr="00837FF8" w:rsidRDefault="00DE125D" w:rsidP="005D7625">
            <w:pPr>
              <w:jc w:val="center"/>
              <w:rPr>
                <w:b/>
              </w:rPr>
            </w:pPr>
            <w:r w:rsidRPr="00837FF8">
              <w:rPr>
                <w:b/>
              </w:rPr>
              <w:t>144</w:t>
            </w:r>
          </w:p>
        </w:tc>
        <w:tc>
          <w:tcPr>
            <w:tcW w:w="1276" w:type="dxa"/>
            <w:tcBorders>
              <w:top w:val="single" w:sz="4" w:space="0" w:color="auto"/>
              <w:left w:val="single" w:sz="4" w:space="0" w:color="auto"/>
              <w:bottom w:val="single" w:sz="4" w:space="0" w:color="auto"/>
              <w:right w:val="single" w:sz="4" w:space="0" w:color="auto"/>
            </w:tcBorders>
          </w:tcPr>
          <w:p w:rsidR="00DE125D" w:rsidRPr="00837FF8" w:rsidRDefault="00DE125D" w:rsidP="005D7625">
            <w:pPr>
              <w:jc w:val="center"/>
            </w:pPr>
          </w:p>
        </w:tc>
      </w:tr>
    </w:tbl>
    <w:p w:rsidR="00DE125D" w:rsidRPr="00837FF8" w:rsidRDefault="00DE125D" w:rsidP="00DE125D">
      <w:pPr>
        <w:rPr>
          <w:b/>
        </w:rPr>
      </w:pPr>
    </w:p>
    <w:p w:rsidR="007B0596" w:rsidRDefault="007B0596" w:rsidP="00DE125D">
      <w:pPr>
        <w:rPr>
          <w:b/>
          <w:sz w:val="28"/>
          <w:szCs w:val="28"/>
        </w:rPr>
      </w:pPr>
    </w:p>
    <w:p w:rsidR="007B0596" w:rsidRDefault="007B0596" w:rsidP="00DE125D">
      <w:pPr>
        <w:rPr>
          <w:b/>
          <w:sz w:val="28"/>
          <w:szCs w:val="28"/>
        </w:rPr>
      </w:pPr>
    </w:p>
    <w:p w:rsidR="007B0596" w:rsidRDefault="007B0596" w:rsidP="00DE125D">
      <w:pPr>
        <w:rPr>
          <w:b/>
          <w:sz w:val="28"/>
          <w:szCs w:val="28"/>
        </w:rPr>
      </w:pPr>
    </w:p>
    <w:p w:rsidR="00194FA2" w:rsidRDefault="00194FA2" w:rsidP="00DE125D">
      <w:pPr>
        <w:rPr>
          <w:b/>
          <w:sz w:val="28"/>
          <w:szCs w:val="28"/>
        </w:rPr>
        <w:sectPr w:rsidR="00194FA2" w:rsidSect="00987420">
          <w:pgSz w:w="16838" w:h="11906" w:orient="landscape"/>
          <w:pgMar w:top="567" w:right="709" w:bottom="426" w:left="567" w:header="708" w:footer="708" w:gutter="0"/>
          <w:cols w:space="708"/>
          <w:docGrid w:linePitch="360"/>
        </w:sectPr>
      </w:pPr>
    </w:p>
    <w:p w:rsidR="00DE125D" w:rsidRPr="007B0596" w:rsidRDefault="00DE125D" w:rsidP="009C11B6">
      <w:pPr>
        <w:rPr>
          <w:b/>
          <w:sz w:val="28"/>
          <w:szCs w:val="28"/>
        </w:rPr>
      </w:pPr>
      <w:r w:rsidRPr="007B0596">
        <w:rPr>
          <w:b/>
          <w:sz w:val="28"/>
          <w:szCs w:val="28"/>
        </w:rPr>
        <w:lastRenderedPageBreak/>
        <w:t>4. УСЛОВИЕ РЕАЛИЗАЦИИ ПРОГРАММЫ УЧЕБНОЙ ПРАКТИКИ</w:t>
      </w:r>
    </w:p>
    <w:p w:rsidR="00DE125D" w:rsidRPr="007B0596" w:rsidRDefault="005835CD" w:rsidP="009C11B6">
      <w:pPr>
        <w:rPr>
          <w:b/>
          <w:sz w:val="28"/>
          <w:szCs w:val="28"/>
        </w:rPr>
      </w:pPr>
      <w:r>
        <w:rPr>
          <w:b/>
          <w:sz w:val="28"/>
          <w:szCs w:val="28"/>
        </w:rPr>
        <w:t>4.1</w:t>
      </w:r>
      <w:r w:rsidR="00DE125D" w:rsidRPr="007B0596">
        <w:rPr>
          <w:b/>
          <w:sz w:val="28"/>
          <w:szCs w:val="28"/>
        </w:rPr>
        <w:t xml:space="preserve"> Требования к минимальному материально</w:t>
      </w:r>
      <w:r w:rsidR="001844C8">
        <w:rPr>
          <w:b/>
          <w:sz w:val="28"/>
          <w:szCs w:val="28"/>
        </w:rPr>
        <w:t xml:space="preserve"> - </w:t>
      </w:r>
      <w:r w:rsidR="00DE125D" w:rsidRPr="007B0596">
        <w:rPr>
          <w:b/>
          <w:sz w:val="28"/>
          <w:szCs w:val="28"/>
        </w:rPr>
        <w:t>техническому обеспечению</w:t>
      </w:r>
    </w:p>
    <w:p w:rsidR="00DE125D" w:rsidRPr="007B0596" w:rsidRDefault="00DE125D" w:rsidP="009C11B6">
      <w:pPr>
        <w:rPr>
          <w:bCs/>
          <w:iCs/>
          <w:sz w:val="28"/>
          <w:szCs w:val="28"/>
        </w:rPr>
      </w:pPr>
      <w:r w:rsidRPr="007B0596">
        <w:rPr>
          <w:bCs/>
          <w:sz w:val="28"/>
          <w:szCs w:val="28"/>
        </w:rPr>
        <w:t>Для реализации программы профессионального модуля должны быть предусмотрены следующие специальные помещения:</w:t>
      </w:r>
      <w:r w:rsidRPr="007B0596">
        <w:rPr>
          <w:b/>
          <w:bCs/>
          <w:sz w:val="28"/>
          <w:szCs w:val="28"/>
        </w:rPr>
        <w:t xml:space="preserve"> </w:t>
      </w:r>
      <w:r w:rsidRPr="007B0596">
        <w:rPr>
          <w:sz w:val="28"/>
          <w:szCs w:val="28"/>
        </w:rPr>
        <w:t xml:space="preserve">Мастерская </w:t>
      </w:r>
      <w:r w:rsidR="005D7625">
        <w:rPr>
          <w:sz w:val="28"/>
          <w:szCs w:val="28"/>
        </w:rPr>
        <w:t>о</w:t>
      </w:r>
      <w:r w:rsidR="007B0596" w:rsidRPr="00ED1194">
        <w:rPr>
          <w:bCs/>
          <w:sz w:val="28"/>
          <w:szCs w:val="28"/>
        </w:rPr>
        <w:t>блицовочных, мозаичных и декоративных работ</w:t>
      </w:r>
      <w:r w:rsidR="005D7625">
        <w:rPr>
          <w:sz w:val="28"/>
          <w:szCs w:val="28"/>
        </w:rPr>
        <w:t>,</w:t>
      </w:r>
      <w:r w:rsidRPr="007B0596">
        <w:rPr>
          <w:sz w:val="28"/>
          <w:szCs w:val="28"/>
        </w:rPr>
        <w:t xml:space="preserve"> </w:t>
      </w:r>
      <w:r w:rsidRPr="007B0596">
        <w:rPr>
          <w:bCs/>
          <w:sz w:val="28"/>
          <w:szCs w:val="28"/>
        </w:rPr>
        <w:t>оснащенная в соответствии с п. 6.1.2.3 примерной образовательной программы по данной</w:t>
      </w:r>
      <w:r w:rsidRPr="007B0596">
        <w:rPr>
          <w:bCs/>
          <w:iCs/>
          <w:sz w:val="28"/>
          <w:szCs w:val="28"/>
        </w:rPr>
        <w:t xml:space="preserve"> профессии.</w:t>
      </w:r>
    </w:p>
    <w:p w:rsidR="00D80C0D" w:rsidRPr="00010A00" w:rsidRDefault="00D80C0D" w:rsidP="009C11B6">
      <w:pPr>
        <w:shd w:val="clear" w:color="auto" w:fill="FFFFFF"/>
        <w:jc w:val="both"/>
        <w:rPr>
          <w:rFonts w:eastAsia="Times New Roman"/>
          <w:color w:val="181818"/>
          <w:sz w:val="28"/>
          <w:szCs w:val="28"/>
        </w:rPr>
      </w:pPr>
      <w:r>
        <w:rPr>
          <w:rFonts w:eastAsia="Times New Roman"/>
          <w:b/>
          <w:bCs/>
          <w:color w:val="181818"/>
          <w:sz w:val="28"/>
          <w:szCs w:val="28"/>
        </w:rPr>
        <w:t>Оборудование</w:t>
      </w:r>
      <w:r w:rsidRPr="00010A00">
        <w:rPr>
          <w:rFonts w:eastAsia="Times New Roman"/>
          <w:b/>
          <w:bCs/>
          <w:color w:val="181818"/>
          <w:sz w:val="28"/>
          <w:szCs w:val="28"/>
        </w:rPr>
        <w:t xml:space="preserve"> мастерской</w:t>
      </w:r>
      <w:r w:rsidRPr="00010A00">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Рабочее место мастера производственного обучения</w:t>
      </w:r>
      <w:r>
        <w:rPr>
          <w:rFonts w:eastAsia="Times New Roman"/>
          <w:color w:val="181818"/>
          <w:sz w:val="28"/>
          <w:szCs w:val="28"/>
        </w:rPr>
        <w:t>,</w:t>
      </w:r>
    </w:p>
    <w:p w:rsidR="00D80C0D" w:rsidRDefault="00D80C0D" w:rsidP="009C11B6">
      <w:pPr>
        <w:shd w:val="clear" w:color="auto" w:fill="FFFFFF"/>
        <w:jc w:val="both"/>
        <w:rPr>
          <w:rFonts w:eastAsia="Times New Roman"/>
          <w:color w:val="181818"/>
          <w:sz w:val="28"/>
          <w:szCs w:val="28"/>
        </w:rPr>
      </w:pPr>
      <w:r>
        <w:rPr>
          <w:rFonts w:eastAsia="Times New Roman"/>
          <w:color w:val="181818"/>
          <w:sz w:val="28"/>
          <w:szCs w:val="28"/>
        </w:rPr>
        <w:t>Д</w:t>
      </w:r>
      <w:r w:rsidRPr="00010A00">
        <w:rPr>
          <w:rFonts w:eastAsia="Times New Roman"/>
          <w:color w:val="181818"/>
          <w:sz w:val="28"/>
          <w:szCs w:val="28"/>
        </w:rPr>
        <w:t>оска</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Учебная литература</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Материалы,</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 xml:space="preserve">Тренировочные кабины для </w:t>
      </w:r>
      <w:r w:rsidR="009C11B6">
        <w:rPr>
          <w:bCs/>
          <w:sz w:val="28"/>
          <w:szCs w:val="28"/>
        </w:rPr>
        <w:t>о</w:t>
      </w:r>
      <w:r w:rsidR="009C11B6" w:rsidRPr="00ED1194">
        <w:rPr>
          <w:bCs/>
          <w:sz w:val="28"/>
          <w:szCs w:val="28"/>
        </w:rPr>
        <w:t>блицовочных, мозаичных и декоративных</w:t>
      </w:r>
      <w:r w:rsidR="009C11B6">
        <w:rPr>
          <w:bCs/>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З</w:t>
      </w:r>
      <w:r w:rsidRPr="00010A00">
        <w:rPr>
          <w:rFonts w:eastAsia="Times New Roman"/>
          <w:color w:val="181818"/>
          <w:sz w:val="28"/>
          <w:szCs w:val="28"/>
        </w:rPr>
        <w:t>она устройств наливных полов</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Т</w:t>
      </w:r>
      <w:r w:rsidRPr="00010A00">
        <w:rPr>
          <w:rFonts w:eastAsia="Times New Roman"/>
          <w:color w:val="181818"/>
          <w:sz w:val="28"/>
          <w:szCs w:val="28"/>
        </w:rPr>
        <w:t>ехнологические карты</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О</w:t>
      </w:r>
      <w:r w:rsidR="009C11B6">
        <w:rPr>
          <w:rFonts w:eastAsia="Times New Roman"/>
          <w:color w:val="181818"/>
          <w:sz w:val="28"/>
          <w:szCs w:val="28"/>
        </w:rPr>
        <w:t>бразцы облицован</w:t>
      </w:r>
      <w:r w:rsidRPr="00010A00">
        <w:rPr>
          <w:rFonts w:eastAsia="Times New Roman"/>
          <w:color w:val="181818"/>
          <w:sz w:val="28"/>
          <w:szCs w:val="28"/>
        </w:rPr>
        <w:t>ных поверхностей</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b/>
          <w:bCs/>
          <w:color w:val="181818"/>
          <w:sz w:val="28"/>
          <w:szCs w:val="28"/>
        </w:rPr>
        <w:t xml:space="preserve">Инструменты и </w:t>
      </w:r>
      <w:r w:rsidRPr="0042669F">
        <w:rPr>
          <w:rFonts w:eastAsia="Times New Roman"/>
          <w:b/>
          <w:bCs/>
          <w:color w:val="181818"/>
          <w:sz w:val="28"/>
          <w:szCs w:val="28"/>
        </w:rPr>
        <w:t>приспособлени</w:t>
      </w:r>
      <w:r w:rsidRPr="0042669F">
        <w:rPr>
          <w:rFonts w:eastAsia="Times New Roman"/>
          <w:b/>
          <w:color w:val="181818"/>
          <w:sz w:val="28"/>
          <w:szCs w:val="28"/>
        </w:rPr>
        <w:t>я:</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Миксеры строительные</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Перфоратор</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proofErr w:type="spellStart"/>
      <w:r w:rsidRPr="00010A00">
        <w:rPr>
          <w:rFonts w:eastAsia="Times New Roman"/>
          <w:color w:val="181818"/>
          <w:sz w:val="28"/>
          <w:szCs w:val="28"/>
        </w:rPr>
        <w:t>Шуроповерт</w:t>
      </w:r>
      <w:proofErr w:type="spellEnd"/>
      <w:r w:rsidRPr="00010A00">
        <w:rPr>
          <w:rFonts w:eastAsia="Times New Roman"/>
          <w:color w:val="181818"/>
          <w:sz w:val="28"/>
          <w:szCs w:val="28"/>
        </w:rPr>
        <w:t xml:space="preserve"> аккумуляторный</w:t>
      </w:r>
      <w:r>
        <w:rPr>
          <w:rFonts w:eastAsia="Times New Roman"/>
          <w:color w:val="181818"/>
          <w:sz w:val="28"/>
          <w:szCs w:val="28"/>
        </w:rPr>
        <w:t>,</w:t>
      </w:r>
    </w:p>
    <w:p w:rsidR="009C11B6" w:rsidRDefault="00D80C0D" w:rsidP="009C11B6">
      <w:pPr>
        <w:shd w:val="clear" w:color="auto" w:fill="FFFFFF"/>
        <w:jc w:val="both"/>
        <w:rPr>
          <w:rFonts w:eastAsia="Times New Roman"/>
          <w:color w:val="181818"/>
          <w:sz w:val="28"/>
          <w:szCs w:val="28"/>
        </w:rPr>
      </w:pPr>
      <w:r>
        <w:rPr>
          <w:rFonts w:eastAsia="Times New Roman"/>
          <w:color w:val="181818"/>
          <w:sz w:val="28"/>
          <w:szCs w:val="28"/>
        </w:rPr>
        <w:t>Ё</w:t>
      </w:r>
      <w:r w:rsidRPr="00010A00">
        <w:rPr>
          <w:rFonts w:eastAsia="Times New Roman"/>
          <w:color w:val="181818"/>
          <w:sz w:val="28"/>
          <w:szCs w:val="28"/>
        </w:rPr>
        <w:t xml:space="preserve">мкости для замешивания растворов и </w:t>
      </w:r>
      <w:r w:rsidRPr="00D80C0D">
        <w:rPr>
          <w:rFonts w:eastAsia="Times New Roman"/>
          <w:color w:val="181818"/>
          <w:sz w:val="28"/>
          <w:szCs w:val="28"/>
        </w:rPr>
        <w:t>растворных</w:t>
      </w:r>
      <w:r w:rsidRPr="00010A00">
        <w:rPr>
          <w:rFonts w:eastAsia="Times New Roman"/>
          <w:color w:val="181818"/>
          <w:sz w:val="28"/>
          <w:szCs w:val="28"/>
        </w:rPr>
        <w:t xml:space="preserve"> смесей</w:t>
      </w:r>
      <w:r>
        <w:rPr>
          <w:rFonts w:eastAsia="Times New Roman"/>
          <w:color w:val="181818"/>
          <w:sz w:val="28"/>
          <w:szCs w:val="28"/>
        </w:rPr>
        <w:t>,</w:t>
      </w:r>
      <w:r w:rsidRPr="00010A00">
        <w:rPr>
          <w:rFonts w:eastAsia="Times New Roman"/>
          <w:color w:val="181818"/>
          <w:sz w:val="28"/>
          <w:szCs w:val="28"/>
        </w:rPr>
        <w:t> </w:t>
      </w:r>
    </w:p>
    <w:p w:rsidR="00D80C0D" w:rsidRPr="00010A00" w:rsidRDefault="009C11B6" w:rsidP="009C11B6">
      <w:pPr>
        <w:shd w:val="clear" w:color="auto" w:fill="FFFFFF"/>
        <w:jc w:val="both"/>
        <w:rPr>
          <w:rFonts w:eastAsia="Times New Roman"/>
          <w:color w:val="181818"/>
          <w:sz w:val="28"/>
          <w:szCs w:val="28"/>
        </w:rPr>
      </w:pPr>
      <w:r>
        <w:rPr>
          <w:rFonts w:eastAsia="Times New Roman"/>
          <w:color w:val="181818"/>
          <w:sz w:val="28"/>
          <w:szCs w:val="28"/>
        </w:rPr>
        <w:t>Облицовоч</w:t>
      </w:r>
      <w:r w:rsidR="00D80C0D" w:rsidRPr="00010A00">
        <w:rPr>
          <w:rFonts w:eastAsia="Times New Roman"/>
          <w:color w:val="181818"/>
          <w:sz w:val="28"/>
          <w:szCs w:val="28"/>
        </w:rPr>
        <w:t>ные лопатки</w:t>
      </w:r>
      <w:r w:rsidR="00D80C0D">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Шпатели в наборе</w:t>
      </w:r>
      <w:r w:rsidR="009C11B6">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З</w:t>
      </w:r>
      <w:r w:rsidRPr="00010A00">
        <w:rPr>
          <w:rFonts w:eastAsia="Times New Roman"/>
          <w:color w:val="181818"/>
          <w:sz w:val="28"/>
          <w:szCs w:val="28"/>
        </w:rPr>
        <w:t>убчатые шпатели</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Гладилки,</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Тё</w:t>
      </w:r>
      <w:r w:rsidRPr="00010A00">
        <w:rPr>
          <w:rFonts w:eastAsia="Times New Roman"/>
          <w:color w:val="181818"/>
          <w:sz w:val="28"/>
          <w:szCs w:val="28"/>
        </w:rPr>
        <w:t>рки,</w:t>
      </w:r>
    </w:p>
    <w:p w:rsidR="00D80C0D" w:rsidRDefault="00D80C0D" w:rsidP="009C11B6">
      <w:pPr>
        <w:shd w:val="clear" w:color="auto" w:fill="FFFFFF"/>
        <w:jc w:val="both"/>
        <w:rPr>
          <w:rFonts w:eastAsia="Times New Roman"/>
          <w:color w:val="181818"/>
          <w:sz w:val="28"/>
          <w:szCs w:val="28"/>
        </w:rPr>
      </w:pPr>
      <w:proofErr w:type="spellStart"/>
      <w:r>
        <w:rPr>
          <w:rFonts w:eastAsia="Times New Roman"/>
          <w:color w:val="181818"/>
          <w:sz w:val="28"/>
          <w:szCs w:val="28"/>
        </w:rPr>
        <w:t>Полутё</w:t>
      </w:r>
      <w:r w:rsidRPr="00010A00">
        <w:rPr>
          <w:rFonts w:eastAsia="Times New Roman"/>
          <w:color w:val="181818"/>
          <w:sz w:val="28"/>
          <w:szCs w:val="28"/>
        </w:rPr>
        <w:t>рки</w:t>
      </w:r>
      <w:proofErr w:type="spellEnd"/>
      <w:r w:rsidRPr="00010A00">
        <w:rPr>
          <w:rFonts w:eastAsia="Times New Roman"/>
          <w:color w:val="181818"/>
          <w:sz w:val="28"/>
          <w:szCs w:val="28"/>
        </w:rPr>
        <w:t xml:space="preserve"> штукатурные</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Рубанки</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Правила</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 xml:space="preserve">Уровни </w:t>
      </w:r>
      <w:r w:rsidRPr="00D80C0D">
        <w:rPr>
          <w:rFonts w:eastAsia="Times New Roman"/>
          <w:color w:val="181818"/>
          <w:sz w:val="28"/>
          <w:szCs w:val="28"/>
        </w:rPr>
        <w:t>пузырьковые</w:t>
      </w:r>
      <w:r>
        <w:rPr>
          <w:rFonts w:eastAsia="Times New Roman"/>
          <w:color w:val="181818"/>
          <w:sz w:val="28"/>
          <w:szCs w:val="28"/>
        </w:rPr>
        <w:t xml:space="preserve"> и</w:t>
      </w:r>
      <w:r w:rsidRPr="00010A00">
        <w:rPr>
          <w:rFonts w:eastAsia="Times New Roman"/>
          <w:color w:val="181818"/>
          <w:sz w:val="28"/>
          <w:szCs w:val="28"/>
        </w:rPr>
        <w:t xml:space="preserve"> лазерные</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Метр</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Рулетка</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Разметочный шнур</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Щё</w:t>
      </w:r>
      <w:r w:rsidRPr="00010A00">
        <w:rPr>
          <w:rFonts w:eastAsia="Times New Roman"/>
          <w:color w:val="181818"/>
          <w:sz w:val="28"/>
          <w:szCs w:val="28"/>
        </w:rPr>
        <w:t>тки</w:t>
      </w:r>
      <w:r>
        <w:rPr>
          <w:rFonts w:eastAsia="Times New Roman"/>
          <w:color w:val="181818"/>
          <w:sz w:val="28"/>
          <w:szCs w:val="28"/>
        </w:rPr>
        <w:t xml:space="preserve"> волосяные</w:t>
      </w:r>
      <w:r w:rsidRPr="00010A00">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Щё</w:t>
      </w:r>
      <w:r w:rsidRPr="00010A00">
        <w:rPr>
          <w:rFonts w:eastAsia="Times New Roman"/>
          <w:color w:val="181818"/>
          <w:sz w:val="28"/>
          <w:szCs w:val="28"/>
        </w:rPr>
        <w:t>тки металлические</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Цикли</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Скребки для удаления загрязнений</w:t>
      </w:r>
      <w:r w:rsidRPr="00010A00">
        <w:rPr>
          <w:rFonts w:eastAsia="Times New Roman"/>
          <w:color w:val="181818"/>
          <w:sz w:val="28"/>
          <w:szCs w:val="28"/>
        </w:rPr>
        <w:t xml:space="preserve"> покрытия</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color w:val="181818"/>
          <w:sz w:val="28"/>
          <w:szCs w:val="28"/>
        </w:rPr>
        <w:t>Леса и подмости</w:t>
      </w:r>
      <w:r>
        <w:rPr>
          <w:rFonts w:eastAsia="Times New Roman"/>
          <w:color w:val="181818"/>
          <w:sz w:val="28"/>
          <w:szCs w:val="28"/>
        </w:rPr>
        <w:t>.</w:t>
      </w:r>
    </w:p>
    <w:p w:rsidR="00D80C0D" w:rsidRDefault="00D80C0D" w:rsidP="009C11B6">
      <w:pPr>
        <w:shd w:val="clear" w:color="auto" w:fill="FFFFFF"/>
        <w:jc w:val="both"/>
        <w:rPr>
          <w:rFonts w:eastAsia="Times New Roman"/>
          <w:b/>
          <w:bCs/>
          <w:color w:val="181818"/>
          <w:sz w:val="28"/>
          <w:szCs w:val="28"/>
        </w:rPr>
      </w:pPr>
      <w:r w:rsidRPr="00010A00">
        <w:rPr>
          <w:rFonts w:eastAsia="Times New Roman"/>
          <w:b/>
          <w:bCs/>
          <w:color w:val="181818"/>
          <w:sz w:val="28"/>
          <w:szCs w:val="28"/>
        </w:rPr>
        <w:t xml:space="preserve">Лабораторные приборы для исследования характеристик и качества строительных материалов: </w:t>
      </w:r>
    </w:p>
    <w:p w:rsidR="00D80C0D" w:rsidRPr="00D80C0D" w:rsidRDefault="00D80C0D" w:rsidP="009C11B6">
      <w:pPr>
        <w:shd w:val="clear" w:color="auto" w:fill="FFFFFF"/>
        <w:jc w:val="both"/>
        <w:rPr>
          <w:rFonts w:eastAsia="Times New Roman"/>
          <w:color w:val="181818"/>
          <w:sz w:val="28"/>
          <w:szCs w:val="28"/>
        </w:rPr>
      </w:pPr>
      <w:r w:rsidRPr="00D80C0D">
        <w:rPr>
          <w:rFonts w:eastAsia="Times New Roman"/>
          <w:bCs/>
          <w:color w:val="181818"/>
          <w:sz w:val="28"/>
          <w:szCs w:val="28"/>
        </w:rPr>
        <w:t>Вискозиметр,</w:t>
      </w:r>
    </w:p>
    <w:p w:rsidR="00D80C0D" w:rsidRDefault="00D80C0D" w:rsidP="009C11B6">
      <w:pPr>
        <w:shd w:val="clear" w:color="auto" w:fill="FFFFFF"/>
        <w:jc w:val="both"/>
        <w:rPr>
          <w:rFonts w:eastAsia="Times New Roman"/>
          <w:color w:val="181818"/>
          <w:sz w:val="28"/>
          <w:szCs w:val="28"/>
        </w:rPr>
      </w:pPr>
      <w:r>
        <w:rPr>
          <w:rFonts w:eastAsia="Times New Roman"/>
          <w:color w:val="181818"/>
          <w:sz w:val="28"/>
          <w:szCs w:val="28"/>
        </w:rPr>
        <w:t>В</w:t>
      </w:r>
      <w:r w:rsidRPr="00010A00">
        <w:rPr>
          <w:rFonts w:eastAsia="Times New Roman"/>
          <w:color w:val="181818"/>
          <w:sz w:val="28"/>
          <w:szCs w:val="28"/>
        </w:rPr>
        <w:t xml:space="preserve">есы, </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П</w:t>
      </w:r>
      <w:r w:rsidRPr="00010A00">
        <w:rPr>
          <w:rFonts w:eastAsia="Times New Roman"/>
          <w:color w:val="181818"/>
          <w:sz w:val="28"/>
          <w:szCs w:val="28"/>
        </w:rPr>
        <w:t>рибор Вика,</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П</w:t>
      </w:r>
      <w:r w:rsidRPr="00010A00">
        <w:rPr>
          <w:rFonts w:eastAsia="Times New Roman"/>
          <w:color w:val="181818"/>
          <w:sz w:val="28"/>
          <w:szCs w:val="28"/>
        </w:rPr>
        <w:t xml:space="preserve">рибор </w:t>
      </w:r>
      <w:proofErr w:type="spellStart"/>
      <w:r w:rsidRPr="00010A00">
        <w:rPr>
          <w:rFonts w:eastAsia="Times New Roman"/>
          <w:color w:val="181818"/>
          <w:sz w:val="28"/>
          <w:szCs w:val="28"/>
        </w:rPr>
        <w:t>Ле-Шателье</w:t>
      </w:r>
      <w:proofErr w:type="spellEnd"/>
      <w:r w:rsidRPr="00010A00">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П</w:t>
      </w:r>
      <w:r w:rsidRPr="00010A00">
        <w:rPr>
          <w:rFonts w:eastAsia="Times New Roman"/>
          <w:color w:val="181818"/>
          <w:sz w:val="28"/>
          <w:szCs w:val="28"/>
        </w:rPr>
        <w:t>ресс,</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С</w:t>
      </w:r>
      <w:r w:rsidRPr="00010A00">
        <w:rPr>
          <w:rFonts w:eastAsia="Times New Roman"/>
          <w:color w:val="181818"/>
          <w:sz w:val="28"/>
          <w:szCs w:val="28"/>
        </w:rPr>
        <w:t>ушильный шкаф,</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lastRenderedPageBreak/>
        <w:t>С</w:t>
      </w:r>
      <w:r w:rsidRPr="00010A00">
        <w:rPr>
          <w:rFonts w:eastAsia="Times New Roman"/>
          <w:color w:val="181818"/>
          <w:sz w:val="28"/>
          <w:szCs w:val="28"/>
        </w:rPr>
        <w:t>толик встряхивающий,</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Набор сит,</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Наборы лабораторного инвентаря,</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Ё</w:t>
      </w:r>
      <w:r w:rsidRPr="00010A00">
        <w:rPr>
          <w:rFonts w:eastAsia="Times New Roman"/>
          <w:color w:val="181818"/>
          <w:sz w:val="28"/>
          <w:szCs w:val="28"/>
        </w:rPr>
        <w:t>мкости,</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Л</w:t>
      </w:r>
      <w:r w:rsidRPr="00010A00">
        <w:rPr>
          <w:rFonts w:eastAsia="Times New Roman"/>
          <w:color w:val="181818"/>
          <w:sz w:val="28"/>
          <w:szCs w:val="28"/>
        </w:rPr>
        <w:t>абораторная ме</w:t>
      </w:r>
      <w:r>
        <w:rPr>
          <w:rFonts w:eastAsia="Times New Roman"/>
          <w:color w:val="181818"/>
          <w:sz w:val="28"/>
          <w:szCs w:val="28"/>
        </w:rPr>
        <w:t>бель,</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 xml:space="preserve"> С</w:t>
      </w:r>
      <w:r w:rsidRPr="00010A00">
        <w:rPr>
          <w:rFonts w:eastAsia="Times New Roman"/>
          <w:color w:val="181818"/>
          <w:sz w:val="28"/>
          <w:szCs w:val="28"/>
        </w:rPr>
        <w:t>толы,</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 xml:space="preserve"> С</w:t>
      </w:r>
      <w:r w:rsidRPr="00010A00">
        <w:rPr>
          <w:rFonts w:eastAsia="Times New Roman"/>
          <w:color w:val="181818"/>
          <w:sz w:val="28"/>
          <w:szCs w:val="28"/>
        </w:rPr>
        <w:t>теллажи,</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 Ш</w:t>
      </w:r>
      <w:r w:rsidRPr="00010A00">
        <w:rPr>
          <w:rFonts w:eastAsia="Times New Roman"/>
          <w:color w:val="181818"/>
          <w:sz w:val="28"/>
          <w:szCs w:val="28"/>
        </w:rPr>
        <w:t>каф вытяжной,</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Тележки</w:t>
      </w:r>
      <w:r w:rsidRPr="00010A00">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sidRPr="00010A00">
        <w:rPr>
          <w:rFonts w:eastAsia="Times New Roman"/>
          <w:b/>
          <w:bCs/>
          <w:color w:val="181818"/>
          <w:sz w:val="28"/>
          <w:szCs w:val="28"/>
        </w:rPr>
        <w:t>Средства индивидуальной защиты</w:t>
      </w:r>
      <w:r w:rsidRPr="00010A00">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С</w:t>
      </w:r>
      <w:r w:rsidRPr="00010A00">
        <w:rPr>
          <w:rFonts w:eastAsia="Times New Roman"/>
          <w:color w:val="181818"/>
          <w:sz w:val="28"/>
          <w:szCs w:val="28"/>
        </w:rPr>
        <w:t xml:space="preserve">пец. </w:t>
      </w:r>
      <w:r>
        <w:rPr>
          <w:rFonts w:eastAsia="Times New Roman"/>
          <w:color w:val="181818"/>
          <w:sz w:val="28"/>
          <w:szCs w:val="28"/>
        </w:rPr>
        <w:t>о</w:t>
      </w:r>
      <w:r w:rsidRPr="00010A00">
        <w:rPr>
          <w:rFonts w:eastAsia="Times New Roman"/>
          <w:color w:val="181818"/>
          <w:sz w:val="28"/>
          <w:szCs w:val="28"/>
        </w:rPr>
        <w:t>дежда</w:t>
      </w:r>
      <w:r>
        <w:rPr>
          <w:rFonts w:eastAsia="Times New Roman"/>
          <w:color w:val="181818"/>
          <w:sz w:val="28"/>
          <w:szCs w:val="28"/>
        </w:rPr>
        <w:t>,</w:t>
      </w:r>
    </w:p>
    <w:p w:rsidR="00D80C0D" w:rsidRDefault="00D80C0D" w:rsidP="009C11B6">
      <w:pPr>
        <w:shd w:val="clear" w:color="auto" w:fill="FFFFFF"/>
        <w:jc w:val="both"/>
        <w:rPr>
          <w:rFonts w:eastAsia="Times New Roman"/>
          <w:color w:val="181818"/>
          <w:sz w:val="28"/>
          <w:szCs w:val="28"/>
        </w:rPr>
      </w:pPr>
      <w:r>
        <w:rPr>
          <w:rFonts w:eastAsia="Times New Roman"/>
          <w:color w:val="181818"/>
          <w:sz w:val="28"/>
          <w:szCs w:val="28"/>
        </w:rPr>
        <w:t>З</w:t>
      </w:r>
      <w:r w:rsidRPr="00010A00">
        <w:rPr>
          <w:rFonts w:eastAsia="Times New Roman"/>
          <w:color w:val="181818"/>
          <w:sz w:val="28"/>
          <w:szCs w:val="28"/>
        </w:rPr>
        <w:t>ащитная обувь</w:t>
      </w:r>
      <w:r>
        <w:rPr>
          <w:rFonts w:eastAsia="Times New Roman"/>
          <w:color w:val="181818"/>
          <w:sz w:val="28"/>
          <w:szCs w:val="28"/>
        </w:rPr>
        <w:t>, </w:t>
      </w:r>
    </w:p>
    <w:p w:rsidR="00D80C0D" w:rsidRDefault="00D80C0D" w:rsidP="009C11B6">
      <w:pPr>
        <w:shd w:val="clear" w:color="auto" w:fill="FFFFFF"/>
        <w:jc w:val="both"/>
        <w:rPr>
          <w:rFonts w:eastAsia="Times New Roman"/>
          <w:color w:val="181818"/>
          <w:sz w:val="28"/>
          <w:szCs w:val="28"/>
        </w:rPr>
      </w:pPr>
      <w:r>
        <w:rPr>
          <w:rFonts w:eastAsia="Times New Roman"/>
          <w:color w:val="181818"/>
          <w:sz w:val="28"/>
          <w:szCs w:val="28"/>
        </w:rPr>
        <w:t>П</w:t>
      </w:r>
      <w:r w:rsidRPr="00010A00">
        <w:rPr>
          <w:rFonts w:eastAsia="Times New Roman"/>
          <w:color w:val="181818"/>
          <w:sz w:val="28"/>
          <w:szCs w:val="28"/>
        </w:rPr>
        <w:t>ерчатки</w:t>
      </w:r>
      <w:r>
        <w:rPr>
          <w:rFonts w:eastAsia="Times New Roman"/>
          <w:color w:val="181818"/>
          <w:sz w:val="28"/>
          <w:szCs w:val="28"/>
        </w:rPr>
        <w:t>, </w:t>
      </w:r>
    </w:p>
    <w:p w:rsidR="00D80C0D" w:rsidRDefault="00D80C0D" w:rsidP="009C11B6">
      <w:pPr>
        <w:shd w:val="clear" w:color="auto" w:fill="FFFFFF"/>
        <w:jc w:val="both"/>
        <w:rPr>
          <w:rFonts w:eastAsia="Times New Roman"/>
          <w:color w:val="181818"/>
          <w:sz w:val="28"/>
          <w:szCs w:val="28"/>
        </w:rPr>
      </w:pPr>
      <w:r>
        <w:rPr>
          <w:rFonts w:eastAsia="Times New Roman"/>
          <w:color w:val="181818"/>
          <w:sz w:val="28"/>
          <w:szCs w:val="28"/>
        </w:rPr>
        <w:t xml:space="preserve">Кепки, </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Каски</w:t>
      </w:r>
      <w:r w:rsidRPr="00010A00">
        <w:rPr>
          <w:rFonts w:eastAsia="Times New Roman"/>
          <w:color w:val="181818"/>
          <w:sz w:val="28"/>
          <w:szCs w:val="28"/>
        </w:rPr>
        <w:t xml:space="preserve"> (при необходимости)</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Р</w:t>
      </w:r>
      <w:r w:rsidRPr="00010A00">
        <w:rPr>
          <w:rFonts w:eastAsia="Times New Roman"/>
          <w:color w:val="181818"/>
          <w:sz w:val="28"/>
          <w:szCs w:val="28"/>
        </w:rPr>
        <w:t>еспиратор</w:t>
      </w:r>
      <w:r>
        <w:rPr>
          <w:rFonts w:eastAsia="Times New Roman"/>
          <w:color w:val="181818"/>
          <w:sz w:val="28"/>
          <w:szCs w:val="28"/>
        </w:rPr>
        <w:t>ы,</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З</w:t>
      </w:r>
      <w:r w:rsidRPr="00010A00">
        <w:rPr>
          <w:rFonts w:eastAsia="Times New Roman"/>
          <w:color w:val="181818"/>
          <w:sz w:val="28"/>
          <w:szCs w:val="28"/>
        </w:rPr>
        <w:t>ащитные очки</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Защитные средства</w:t>
      </w:r>
      <w:r w:rsidRPr="00010A00">
        <w:rPr>
          <w:rFonts w:eastAsia="Times New Roman"/>
          <w:color w:val="181818"/>
          <w:sz w:val="28"/>
          <w:szCs w:val="28"/>
        </w:rPr>
        <w:t xml:space="preserve"> органов слуха при работе с электрооборудованием</w:t>
      </w:r>
      <w:r>
        <w:rPr>
          <w:rFonts w:eastAsia="Times New Roman"/>
          <w:color w:val="181818"/>
          <w:sz w:val="28"/>
          <w:szCs w:val="28"/>
        </w:rPr>
        <w:t>,</w:t>
      </w:r>
    </w:p>
    <w:p w:rsidR="00D80C0D" w:rsidRPr="00010A00" w:rsidRDefault="00D80C0D" w:rsidP="009C11B6">
      <w:pPr>
        <w:shd w:val="clear" w:color="auto" w:fill="FFFFFF"/>
        <w:jc w:val="both"/>
        <w:rPr>
          <w:rFonts w:eastAsia="Times New Roman"/>
          <w:color w:val="181818"/>
          <w:sz w:val="28"/>
          <w:szCs w:val="28"/>
        </w:rPr>
      </w:pPr>
      <w:r>
        <w:rPr>
          <w:rFonts w:eastAsia="Times New Roman"/>
          <w:color w:val="181818"/>
          <w:sz w:val="28"/>
          <w:szCs w:val="28"/>
        </w:rPr>
        <w:t>З</w:t>
      </w:r>
      <w:r w:rsidRPr="00010A00">
        <w:rPr>
          <w:rFonts w:eastAsia="Times New Roman"/>
          <w:color w:val="181818"/>
          <w:sz w:val="28"/>
          <w:szCs w:val="28"/>
        </w:rPr>
        <w:t>ащитная обувь при работе с тяжелым камнем</w:t>
      </w:r>
      <w:r>
        <w:rPr>
          <w:rFonts w:eastAsia="Times New Roman"/>
          <w:color w:val="181818"/>
          <w:sz w:val="28"/>
          <w:szCs w:val="28"/>
        </w:rPr>
        <w:t>.</w:t>
      </w:r>
    </w:p>
    <w:p w:rsidR="00FE6C9A" w:rsidRDefault="00FE6C9A" w:rsidP="009C11B6">
      <w:pPr>
        <w:rPr>
          <w:b/>
          <w:bCs/>
          <w:sz w:val="28"/>
          <w:szCs w:val="28"/>
        </w:rPr>
      </w:pPr>
    </w:p>
    <w:p w:rsidR="00DE125D" w:rsidRPr="007B0596" w:rsidRDefault="005835CD" w:rsidP="009C11B6">
      <w:pPr>
        <w:rPr>
          <w:b/>
          <w:bCs/>
          <w:sz w:val="28"/>
          <w:szCs w:val="28"/>
        </w:rPr>
      </w:pPr>
      <w:r>
        <w:rPr>
          <w:b/>
          <w:bCs/>
          <w:sz w:val="28"/>
          <w:szCs w:val="28"/>
        </w:rPr>
        <w:t>4.2</w:t>
      </w:r>
      <w:r w:rsidR="00DE125D" w:rsidRPr="007B0596">
        <w:rPr>
          <w:b/>
          <w:bCs/>
          <w:sz w:val="28"/>
          <w:szCs w:val="28"/>
        </w:rPr>
        <w:t xml:space="preserve"> Информационное обеспечение реализации программы</w:t>
      </w:r>
    </w:p>
    <w:p w:rsidR="00DE125D" w:rsidRPr="007B0596" w:rsidRDefault="00DE125D" w:rsidP="009C11B6">
      <w:pPr>
        <w:suppressAutoHyphens/>
        <w:jc w:val="both"/>
        <w:rPr>
          <w:bCs/>
          <w:sz w:val="28"/>
          <w:szCs w:val="28"/>
        </w:rPr>
      </w:pPr>
      <w:r w:rsidRPr="007B0596">
        <w:rPr>
          <w:bCs/>
          <w:sz w:val="28"/>
          <w:szCs w:val="28"/>
        </w:rPr>
        <w:t>Для реализации программы библиотечный фонд образовательной организации должен иметь п</w:t>
      </w:r>
      <w:r w:rsidRPr="007B0596">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B0596">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A264D" w:rsidRDefault="000A264D" w:rsidP="009C11B6">
      <w:pPr>
        <w:pStyle w:val="31"/>
        <w:ind w:left="0"/>
        <w:contextualSpacing/>
        <w:rPr>
          <w:b/>
        </w:rPr>
      </w:pPr>
    </w:p>
    <w:p w:rsidR="00DE125D" w:rsidRPr="007B0596" w:rsidRDefault="005835CD" w:rsidP="009C11B6">
      <w:pPr>
        <w:pStyle w:val="31"/>
        <w:ind w:left="0"/>
        <w:contextualSpacing/>
        <w:rPr>
          <w:b/>
        </w:rPr>
      </w:pPr>
      <w:r>
        <w:rPr>
          <w:b/>
        </w:rPr>
        <w:t>4.2.1</w:t>
      </w:r>
      <w:r w:rsidR="00DE125D" w:rsidRPr="007B0596">
        <w:rPr>
          <w:b/>
        </w:rPr>
        <w:t xml:space="preserve"> Основные печатные издания</w:t>
      </w:r>
    </w:p>
    <w:p w:rsidR="00DE125D" w:rsidRPr="007B0596" w:rsidRDefault="00DE125D" w:rsidP="009C11B6">
      <w:pPr>
        <w:jc w:val="both"/>
        <w:rPr>
          <w:bCs/>
          <w:sz w:val="28"/>
          <w:szCs w:val="28"/>
        </w:rPr>
      </w:pPr>
      <w:r w:rsidRPr="007B0596">
        <w:rPr>
          <w:bCs/>
          <w:sz w:val="28"/>
          <w:szCs w:val="28"/>
        </w:rPr>
        <w:t>1. Петрова, И.В. Основы технологии отделочных строительных работ [Текст]: учебник/ И.В. Петрова - 4-е изд. – М.: Академия, 2020. - 112 с.</w:t>
      </w:r>
    </w:p>
    <w:p w:rsidR="00DE125D" w:rsidRPr="007B0596" w:rsidRDefault="00DE125D" w:rsidP="00FE6C9A">
      <w:pPr>
        <w:ind w:right="-173"/>
        <w:jc w:val="both"/>
        <w:rPr>
          <w:sz w:val="28"/>
          <w:szCs w:val="28"/>
        </w:rPr>
      </w:pPr>
      <w:r w:rsidRPr="007B0596">
        <w:rPr>
          <w:sz w:val="28"/>
          <w:szCs w:val="28"/>
        </w:rPr>
        <w:t>2. Прекрасная Е.П. Выполнение мозаичных и декоративных работ [Текст]: учебник/ Е.П. Прекрасная. - М.: Академия, 2019. - 144 с.</w:t>
      </w:r>
    </w:p>
    <w:p w:rsidR="00DE125D" w:rsidRPr="007B0596" w:rsidRDefault="00DE125D" w:rsidP="00FE6C9A">
      <w:pPr>
        <w:ind w:right="-173"/>
        <w:jc w:val="both"/>
        <w:rPr>
          <w:sz w:val="28"/>
          <w:szCs w:val="28"/>
        </w:rPr>
      </w:pPr>
      <w:r w:rsidRPr="007B0596">
        <w:rPr>
          <w:bCs/>
          <w:sz w:val="28"/>
          <w:szCs w:val="28"/>
        </w:rPr>
        <w:t>3.</w:t>
      </w:r>
      <w:r w:rsidRPr="007B0596">
        <w:rPr>
          <w:sz w:val="28"/>
          <w:szCs w:val="28"/>
        </w:rPr>
        <w:t xml:space="preserve"> Прекрасная Е.П. Технология декоративно-художественных работ [Текст]: учебник/ Е.П. Прекрасная. - М.: Академия, 2018. - 92 с.</w:t>
      </w:r>
    </w:p>
    <w:p w:rsidR="00DE125D" w:rsidRPr="007B0596" w:rsidRDefault="00DE125D" w:rsidP="009C11B6">
      <w:pPr>
        <w:shd w:val="clear" w:color="auto" w:fill="FFFFFF"/>
        <w:tabs>
          <w:tab w:val="left" w:pos="-142"/>
        </w:tabs>
        <w:rPr>
          <w:i/>
          <w:sz w:val="28"/>
          <w:szCs w:val="28"/>
        </w:rPr>
      </w:pPr>
      <w:r w:rsidRPr="007B0596">
        <w:rPr>
          <w:sz w:val="28"/>
          <w:szCs w:val="28"/>
        </w:rPr>
        <w:t xml:space="preserve">4. Журавлев И.П. Облицовщик Мастер отделочных строительных работ. – Ростов н/Д, изд-во «Феникс», 2000. – 320 с.   </w:t>
      </w:r>
    </w:p>
    <w:p w:rsidR="00DE125D" w:rsidRPr="007B0596" w:rsidRDefault="00DE125D" w:rsidP="009C11B6">
      <w:pPr>
        <w:shd w:val="clear" w:color="auto" w:fill="FFFFFF"/>
        <w:tabs>
          <w:tab w:val="left" w:pos="-142"/>
        </w:tabs>
        <w:rPr>
          <w:i/>
          <w:sz w:val="28"/>
          <w:szCs w:val="28"/>
        </w:rPr>
      </w:pPr>
      <w:r w:rsidRPr="007B0596">
        <w:rPr>
          <w:sz w:val="28"/>
          <w:szCs w:val="28"/>
        </w:rPr>
        <w:t>5. Черноус Г.Г. Выполнение облицовочных работ плитками и плитами: учебник для студ. Учреждений сред. проф. Образования / Г.Г. Черноус. – М.: Издательский центр «Академия», 2017. – 256 с.</w:t>
      </w:r>
    </w:p>
    <w:p w:rsidR="000A264D" w:rsidRDefault="000A264D" w:rsidP="009C11B6">
      <w:pPr>
        <w:contextualSpacing/>
        <w:jc w:val="both"/>
        <w:rPr>
          <w:b/>
          <w:sz w:val="28"/>
          <w:szCs w:val="28"/>
        </w:rPr>
      </w:pPr>
    </w:p>
    <w:p w:rsidR="00DE125D" w:rsidRPr="007B0596" w:rsidRDefault="005835CD" w:rsidP="009C11B6">
      <w:pPr>
        <w:contextualSpacing/>
        <w:jc w:val="both"/>
        <w:rPr>
          <w:b/>
          <w:sz w:val="28"/>
          <w:szCs w:val="28"/>
        </w:rPr>
      </w:pPr>
      <w:r>
        <w:rPr>
          <w:b/>
          <w:sz w:val="28"/>
          <w:szCs w:val="28"/>
        </w:rPr>
        <w:t>4.2.2</w:t>
      </w:r>
      <w:r w:rsidR="00DE125D" w:rsidRPr="007B0596">
        <w:rPr>
          <w:b/>
          <w:sz w:val="28"/>
          <w:szCs w:val="28"/>
        </w:rPr>
        <w:t xml:space="preserve"> Основные электронные издания</w:t>
      </w:r>
    </w:p>
    <w:p w:rsidR="00DE125D" w:rsidRPr="007B0596" w:rsidRDefault="00DE125D" w:rsidP="009C11B6">
      <w:pPr>
        <w:contextualSpacing/>
        <w:rPr>
          <w:sz w:val="28"/>
          <w:szCs w:val="28"/>
        </w:rPr>
      </w:pPr>
      <w:r w:rsidRPr="007B0596">
        <w:rPr>
          <w:bCs/>
          <w:sz w:val="28"/>
          <w:szCs w:val="28"/>
        </w:rPr>
        <w:t>1. Технология декоративно-художественных работ [Электронный ресурс]: ЭУМК. - М.: Академия, 2020 - URL: https://academia-moscow.ru/catalogue/5411/479610/</w:t>
      </w:r>
    </w:p>
    <w:p w:rsidR="00DE125D" w:rsidRPr="007B0596" w:rsidRDefault="00DE125D" w:rsidP="009C11B6">
      <w:pPr>
        <w:contextualSpacing/>
        <w:rPr>
          <w:sz w:val="28"/>
          <w:szCs w:val="28"/>
        </w:rPr>
      </w:pPr>
      <w:r w:rsidRPr="007B0596">
        <w:rPr>
          <w:sz w:val="28"/>
          <w:szCs w:val="28"/>
        </w:rPr>
        <w:lastRenderedPageBreak/>
        <w:t>2. Выполнение облицовочных работ плитками и плитами [Электронный ресурс]: ЭУМК. - М.: Академия, 2020 – URL: https://academia-moscow.ru/catalogue/5411/478885/</w:t>
      </w:r>
    </w:p>
    <w:p w:rsidR="00DE125D" w:rsidRPr="007B0596" w:rsidRDefault="00DE125D" w:rsidP="009C11B6">
      <w:pPr>
        <w:contextualSpacing/>
        <w:rPr>
          <w:sz w:val="28"/>
          <w:szCs w:val="28"/>
        </w:rPr>
      </w:pPr>
      <w:r w:rsidRPr="007B0596">
        <w:rPr>
          <w:sz w:val="28"/>
          <w:szCs w:val="28"/>
        </w:rPr>
        <w:t xml:space="preserve">3. Казаков, Ю. Н. Технология возведения зданий: учебное пособие для СПО / Ю. Н. Казаков, А. М. Мороз, В. П. Захаров. - 2-е изд., стер. - Санкт-Петербург: Лань, 2021. - 256 с. - ISBN 978-5-8114-8484-3. - Текст: электронный // Лань: электронно-библиотечная система. - URL: (дата обращения: 14.07.2022). - Режим доступа: для </w:t>
      </w:r>
      <w:proofErr w:type="spellStart"/>
      <w:r w:rsidRPr="007B0596">
        <w:rPr>
          <w:sz w:val="28"/>
          <w:szCs w:val="28"/>
        </w:rPr>
        <w:t>авториз</w:t>
      </w:r>
      <w:proofErr w:type="spellEnd"/>
      <w:r w:rsidRPr="007B0596">
        <w:rPr>
          <w:sz w:val="28"/>
          <w:szCs w:val="28"/>
        </w:rPr>
        <w:t>. пользователей.</w:t>
      </w:r>
    </w:p>
    <w:p w:rsidR="00DE125D" w:rsidRPr="007B0596" w:rsidRDefault="00DE125D" w:rsidP="009C11B6">
      <w:pPr>
        <w:contextualSpacing/>
        <w:rPr>
          <w:sz w:val="28"/>
          <w:szCs w:val="28"/>
        </w:rPr>
      </w:pPr>
      <w:r w:rsidRPr="007B0596">
        <w:rPr>
          <w:sz w:val="28"/>
          <w:szCs w:val="28"/>
        </w:rPr>
        <w:t xml:space="preserve">4. Белецкий, Б. Ф. Технология и механизация строительного производства: учебное пособие для СПО / Б. Ф. Белецкий. - 2-е изд., стер. - Санкт-Петербург: Лань, 2021. - 752 с. - ISBN 978-5-8114-8101-9. - Текст: электронный // Лань: электронно-библиотечная система. - URL: </w:t>
      </w:r>
      <w:r w:rsidRPr="007B0596">
        <w:rPr>
          <w:rStyle w:val="a7"/>
          <w:sz w:val="28"/>
          <w:szCs w:val="28"/>
        </w:rPr>
        <w:t>(</w:t>
      </w:r>
      <w:r w:rsidRPr="007B0596">
        <w:rPr>
          <w:sz w:val="28"/>
          <w:szCs w:val="28"/>
        </w:rPr>
        <w:t xml:space="preserve">дата обращения: 14.07.2022). - Режим доступа: для </w:t>
      </w:r>
      <w:proofErr w:type="spellStart"/>
      <w:r w:rsidRPr="007B0596">
        <w:rPr>
          <w:sz w:val="28"/>
          <w:szCs w:val="28"/>
        </w:rPr>
        <w:t>авториз</w:t>
      </w:r>
      <w:proofErr w:type="spellEnd"/>
      <w:r w:rsidRPr="007B0596">
        <w:rPr>
          <w:sz w:val="28"/>
          <w:szCs w:val="28"/>
        </w:rPr>
        <w:t>. пользователей.</w:t>
      </w:r>
    </w:p>
    <w:p w:rsidR="000A264D" w:rsidRDefault="000A264D" w:rsidP="009C11B6">
      <w:pPr>
        <w:suppressAutoHyphens/>
        <w:contextualSpacing/>
        <w:jc w:val="both"/>
        <w:rPr>
          <w:b/>
          <w:bCs/>
          <w:sz w:val="28"/>
          <w:szCs w:val="28"/>
        </w:rPr>
      </w:pPr>
    </w:p>
    <w:p w:rsidR="00DE125D" w:rsidRPr="007B0596" w:rsidRDefault="005835CD" w:rsidP="009C11B6">
      <w:pPr>
        <w:suppressAutoHyphens/>
        <w:contextualSpacing/>
        <w:jc w:val="both"/>
        <w:rPr>
          <w:bCs/>
          <w:sz w:val="28"/>
          <w:szCs w:val="28"/>
        </w:rPr>
      </w:pPr>
      <w:r>
        <w:rPr>
          <w:b/>
          <w:bCs/>
          <w:sz w:val="28"/>
          <w:szCs w:val="28"/>
        </w:rPr>
        <w:t>4.2.3</w:t>
      </w:r>
      <w:r w:rsidR="00DE125D" w:rsidRPr="007B0596">
        <w:rPr>
          <w:b/>
          <w:bCs/>
          <w:sz w:val="28"/>
          <w:szCs w:val="28"/>
        </w:rPr>
        <w:t xml:space="preserve"> Дополнительные источники </w:t>
      </w:r>
    </w:p>
    <w:p w:rsidR="00DE125D" w:rsidRPr="007B0596" w:rsidRDefault="00DE125D" w:rsidP="009C11B6">
      <w:pPr>
        <w:suppressAutoHyphens/>
        <w:contextualSpacing/>
        <w:rPr>
          <w:sz w:val="28"/>
          <w:szCs w:val="28"/>
        </w:rPr>
      </w:pPr>
      <w:r w:rsidRPr="007B0596">
        <w:rPr>
          <w:bCs/>
          <w:sz w:val="28"/>
          <w:szCs w:val="28"/>
        </w:rPr>
        <w:t xml:space="preserve">1. </w:t>
      </w:r>
      <w:r w:rsidRPr="007B0596">
        <w:rPr>
          <w:sz w:val="28"/>
          <w:szCs w:val="28"/>
        </w:rPr>
        <w:t>СП 71.13330.2017 «СНиП 3.04.01-87 Изоляционные и отделочные покрытия».</w:t>
      </w:r>
    </w:p>
    <w:p w:rsidR="00DE125D" w:rsidRPr="007B0596" w:rsidRDefault="00DE125D" w:rsidP="009C11B6">
      <w:pPr>
        <w:suppressAutoHyphens/>
        <w:contextualSpacing/>
        <w:rPr>
          <w:sz w:val="28"/>
          <w:szCs w:val="28"/>
        </w:rPr>
      </w:pPr>
      <w:r w:rsidRPr="007B0596">
        <w:rPr>
          <w:sz w:val="28"/>
          <w:szCs w:val="28"/>
        </w:rPr>
        <w:t>2. СНиП 111-4-80</w:t>
      </w:r>
      <w:r w:rsidRPr="007B0596">
        <w:rPr>
          <w:sz w:val="28"/>
          <w:szCs w:val="28"/>
          <w:vertAlign w:val="superscript"/>
        </w:rPr>
        <w:t xml:space="preserve">* </w:t>
      </w:r>
      <w:r w:rsidRPr="007B0596">
        <w:rPr>
          <w:sz w:val="28"/>
          <w:szCs w:val="28"/>
        </w:rPr>
        <w:t xml:space="preserve">Техника безопасности в строительстве (с изменениями </w:t>
      </w:r>
      <w:r w:rsidRPr="007B0596">
        <w:rPr>
          <w:sz w:val="28"/>
          <w:szCs w:val="28"/>
        </w:rPr>
        <w:br/>
        <w:t>и дополнениями).</w:t>
      </w:r>
    </w:p>
    <w:p w:rsidR="00DE125D" w:rsidRPr="007B0596" w:rsidRDefault="00DE125D" w:rsidP="009C11B6">
      <w:pPr>
        <w:suppressAutoHyphens/>
        <w:contextualSpacing/>
        <w:rPr>
          <w:b/>
          <w:sz w:val="28"/>
          <w:szCs w:val="28"/>
        </w:rPr>
      </w:pPr>
      <w:r w:rsidRPr="007B0596">
        <w:rPr>
          <w:sz w:val="28"/>
          <w:szCs w:val="28"/>
        </w:rPr>
        <w:t>3. Правила по охране труда при строительстве, реконструкции и ремонте, утверждены приказом М</w:t>
      </w:r>
      <w:r w:rsidRPr="007B0596">
        <w:rPr>
          <w:bCs/>
          <w:sz w:val="28"/>
          <w:szCs w:val="28"/>
        </w:rPr>
        <w:t>инистерства труда и социальной защиты Российской Федерации от 11 декабря 2020 года № 883 (з</w:t>
      </w:r>
      <w:r w:rsidRPr="007B0596">
        <w:rPr>
          <w:sz w:val="28"/>
          <w:szCs w:val="28"/>
        </w:rPr>
        <w:t xml:space="preserve">арегистрировано в министерстве юстиции Российской Федерации 24 декабря </w:t>
      </w:r>
      <w:smartTag w:uri="urn:schemas-microsoft-com:office:smarttags" w:element="metricconverter">
        <w:smartTagPr>
          <w:attr w:name="ProductID" w:val="2020 г"/>
        </w:smartTagPr>
        <w:r w:rsidRPr="007B0596">
          <w:rPr>
            <w:sz w:val="28"/>
            <w:szCs w:val="28"/>
          </w:rPr>
          <w:t>2020 г</w:t>
        </w:r>
      </w:smartTag>
      <w:r w:rsidRPr="007B0596">
        <w:rPr>
          <w:sz w:val="28"/>
          <w:szCs w:val="28"/>
        </w:rPr>
        <w:t>. регистрационный № 61787).</w:t>
      </w:r>
    </w:p>
    <w:p w:rsidR="000A264D" w:rsidRDefault="000A264D" w:rsidP="009C11B6">
      <w:pPr>
        <w:widowControl w:val="0"/>
        <w:suppressAutoHyphens/>
        <w:autoSpaceDE w:val="0"/>
        <w:autoSpaceDN w:val="0"/>
        <w:adjustRightInd w:val="0"/>
        <w:jc w:val="both"/>
        <w:rPr>
          <w:b/>
          <w:sz w:val="28"/>
          <w:szCs w:val="28"/>
        </w:rPr>
      </w:pPr>
    </w:p>
    <w:p w:rsidR="00DE125D" w:rsidRPr="007B0596" w:rsidRDefault="00B61928" w:rsidP="009C11B6">
      <w:pPr>
        <w:widowControl w:val="0"/>
        <w:suppressAutoHyphens/>
        <w:autoSpaceDE w:val="0"/>
        <w:autoSpaceDN w:val="0"/>
        <w:adjustRightInd w:val="0"/>
        <w:jc w:val="both"/>
        <w:rPr>
          <w:b/>
          <w:sz w:val="28"/>
          <w:szCs w:val="28"/>
        </w:rPr>
      </w:pPr>
      <w:r>
        <w:rPr>
          <w:b/>
          <w:sz w:val="28"/>
          <w:szCs w:val="28"/>
        </w:rPr>
        <w:t>4.3</w:t>
      </w:r>
      <w:r w:rsidR="00DE125D" w:rsidRPr="007B0596">
        <w:rPr>
          <w:b/>
          <w:sz w:val="28"/>
          <w:szCs w:val="28"/>
        </w:rPr>
        <w:t xml:space="preserve"> Требования к организации образовательного процесса</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Учебная практика проводится мастерами производственного обучения.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Формы проведения учебной практики:</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Учебная практика проводится путем чередования с теоретическими знаниями по междисциплинарным курсам (ПМ) при условии обеспечения связи между теоретическим обучением и содержанием практики.</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Учебно-производственные работы в лаборатории и мастерских проводятся с перемещением обучающихся по рабочим местам, в зависимости от особенности выполняемых заданий и наличия оборудования.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Для обеспечения эффективного изучения всех тем программы при перемещении по рабочим местам следует придерживаться следующих требований:</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группа разбивается на звенья;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w:t>
      </w:r>
      <w:r w:rsidR="005D7625">
        <w:rPr>
          <w:sz w:val="28"/>
          <w:szCs w:val="28"/>
        </w:rPr>
        <w:t xml:space="preserve"> </w:t>
      </w:r>
      <w:r w:rsidRPr="007B0596">
        <w:rPr>
          <w:sz w:val="28"/>
          <w:szCs w:val="28"/>
        </w:rPr>
        <w:t>длительность периода перемещения определяется темой урока;</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w:t>
      </w:r>
      <w:r w:rsidR="005D7625">
        <w:rPr>
          <w:sz w:val="28"/>
          <w:szCs w:val="28"/>
        </w:rPr>
        <w:t xml:space="preserve"> </w:t>
      </w:r>
      <w:r w:rsidRPr="007B0596">
        <w:rPr>
          <w:sz w:val="28"/>
          <w:szCs w:val="28"/>
        </w:rPr>
        <w:t>на определенном рабочем месте или виде оборудования одновременно должна быть предусмотрена работа только одного звена или одного обучающегося;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-применение инструкционных и технологических карт с подобным указанием выполняемых видов работ обучающимися.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В соответствии с учебным планом предусматривается текущий и промежуточный контроль результатов освоения.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Виды работ на практике определяются в соответствии с требованиями к результатам обучения: умением практическому опыту, ПК, ОК.</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xml:space="preserve">Текущий контроль результатов прохождения учебной практики в соответствии с рабочей программой и тематическим планом практики происходит при использовании следующих </w:t>
      </w:r>
      <w:r w:rsidRPr="007B0596">
        <w:rPr>
          <w:sz w:val="28"/>
          <w:szCs w:val="28"/>
        </w:rPr>
        <w:lastRenderedPageBreak/>
        <w:t>обязательных форм контроля;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ежедневный контроль посещаемости практики (с отметкой в журнале практики);</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наблюдение за выполнением видов работ на практике (в соответствии с тематическим планом практики);</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xml:space="preserve">- контроль качества выполнения учебно-производственных работ на учебной практике (оценивается в журнал учебной практики). </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Промежуточная аттестация по учебной практике проводится в форме дифференцированного зачета.</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Обучающиеся допускаются к сдаче дифференцированного зачета при условии выполнения всех видов работ на учебной практике, предусмотренных рабочей программой и тематическим планом.</w:t>
      </w:r>
    </w:p>
    <w:p w:rsidR="00DE125D" w:rsidRPr="007B0596" w:rsidRDefault="005D7625" w:rsidP="009C11B6">
      <w:pPr>
        <w:widowControl w:val="0"/>
        <w:suppressAutoHyphens/>
        <w:autoSpaceDE w:val="0"/>
        <w:autoSpaceDN w:val="0"/>
        <w:adjustRightInd w:val="0"/>
        <w:jc w:val="both"/>
        <w:rPr>
          <w:sz w:val="28"/>
          <w:szCs w:val="28"/>
        </w:rPr>
      </w:pPr>
      <w:r>
        <w:rPr>
          <w:sz w:val="28"/>
          <w:szCs w:val="28"/>
        </w:rPr>
        <w:t>Дифференцированный зачё</w:t>
      </w:r>
      <w:r w:rsidR="00DE125D" w:rsidRPr="007B0596">
        <w:rPr>
          <w:sz w:val="28"/>
          <w:szCs w:val="28"/>
        </w:rPr>
        <w:t>т проводится в форме выполнения практического задания.</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Место и время проведения учебной практики.</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xml:space="preserve">Учебная практика проводится в течение учебного года на 1, 2, курсах </w:t>
      </w:r>
      <w:r w:rsidR="00D80C0D">
        <w:rPr>
          <w:sz w:val="28"/>
          <w:szCs w:val="28"/>
        </w:rPr>
        <w:t xml:space="preserve">в </w:t>
      </w:r>
      <w:r w:rsidRPr="007B0596">
        <w:rPr>
          <w:sz w:val="28"/>
          <w:szCs w:val="28"/>
        </w:rPr>
        <w:t>учебных мастерских и лабораториях, расположенных на территории ГБПОУ РО ПУ № 69.</w:t>
      </w:r>
    </w:p>
    <w:p w:rsidR="000A264D" w:rsidRDefault="00B61928" w:rsidP="009C11B6">
      <w:pPr>
        <w:widowControl w:val="0"/>
        <w:suppressAutoHyphens/>
        <w:autoSpaceDE w:val="0"/>
        <w:autoSpaceDN w:val="0"/>
        <w:adjustRightInd w:val="0"/>
        <w:jc w:val="both"/>
        <w:rPr>
          <w:b/>
          <w:sz w:val="28"/>
          <w:szCs w:val="28"/>
        </w:rPr>
      </w:pPr>
      <w:r>
        <w:rPr>
          <w:b/>
          <w:sz w:val="28"/>
          <w:szCs w:val="28"/>
        </w:rPr>
        <w:t xml:space="preserve"> </w:t>
      </w:r>
    </w:p>
    <w:p w:rsidR="00DE125D" w:rsidRPr="007B0596" w:rsidRDefault="00B61928" w:rsidP="009C11B6">
      <w:pPr>
        <w:widowControl w:val="0"/>
        <w:suppressAutoHyphens/>
        <w:autoSpaceDE w:val="0"/>
        <w:autoSpaceDN w:val="0"/>
        <w:adjustRightInd w:val="0"/>
        <w:jc w:val="both"/>
        <w:rPr>
          <w:b/>
          <w:sz w:val="28"/>
          <w:szCs w:val="28"/>
        </w:rPr>
      </w:pPr>
      <w:r>
        <w:rPr>
          <w:b/>
          <w:sz w:val="28"/>
          <w:szCs w:val="28"/>
        </w:rPr>
        <w:t>4.4</w:t>
      </w:r>
      <w:r w:rsidR="00DE125D" w:rsidRPr="007B0596">
        <w:rPr>
          <w:b/>
          <w:sz w:val="28"/>
          <w:szCs w:val="28"/>
        </w:rPr>
        <w:t xml:space="preserve"> Кадровое обеспе</w:t>
      </w:r>
      <w:r w:rsidR="007B0596" w:rsidRPr="007B0596">
        <w:rPr>
          <w:b/>
          <w:sz w:val="28"/>
          <w:szCs w:val="28"/>
        </w:rPr>
        <w:t>чение образовательного процесса</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Реализация ППКРС обеспечивается педагогическими кадрами, имеющими среднее профессиональное и высшее образование, соответствующее профилю. Мастера производственного обучения имеют на 1 разряд по профессии рабочего выше, чем предусмотрено ФГОС СПО для выпускников.</w:t>
      </w:r>
    </w:p>
    <w:p w:rsidR="00DE125D" w:rsidRPr="007B0596" w:rsidRDefault="00DE125D" w:rsidP="009C11B6">
      <w:pPr>
        <w:widowControl w:val="0"/>
        <w:suppressAutoHyphens/>
        <w:autoSpaceDE w:val="0"/>
        <w:autoSpaceDN w:val="0"/>
        <w:adjustRightInd w:val="0"/>
        <w:jc w:val="both"/>
        <w:rPr>
          <w:sz w:val="28"/>
          <w:szCs w:val="28"/>
        </w:rPr>
      </w:pPr>
      <w:r w:rsidRPr="007B0596">
        <w:rPr>
          <w:sz w:val="28"/>
          <w:szCs w:val="28"/>
        </w:rPr>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учебного цикла,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  </w:t>
      </w:r>
    </w:p>
    <w:p w:rsidR="00DE125D" w:rsidRPr="00837FF8" w:rsidRDefault="00DE125D"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CA4F69" w:rsidRDefault="00CA4F69" w:rsidP="00DE125D">
      <w:pPr>
        <w:jc w:val="both"/>
        <w:rPr>
          <w:b/>
        </w:rPr>
      </w:pPr>
    </w:p>
    <w:p w:rsidR="00DE125D" w:rsidRDefault="00DE125D" w:rsidP="00DE125D">
      <w:pPr>
        <w:jc w:val="both"/>
        <w:rPr>
          <w:b/>
        </w:rPr>
      </w:pPr>
      <w:r w:rsidRPr="00837FF8">
        <w:rPr>
          <w:b/>
        </w:rPr>
        <w:t xml:space="preserve">5. </w:t>
      </w:r>
      <w:r w:rsidRPr="00837FF8">
        <w:rPr>
          <w:b/>
          <w:bCs/>
        </w:rPr>
        <w:t xml:space="preserve">КОНТРОЛЬ И ОЦЕНКА РЕЗУЛЬТАТОВ ОСВОЕНИЯ </w:t>
      </w:r>
      <w:r w:rsidRPr="00837FF8">
        <w:rPr>
          <w:b/>
        </w:rPr>
        <w:t>РАБОЧАЯ ПРОГРАММА</w:t>
      </w:r>
      <w:r w:rsidRPr="00837FF8">
        <w:rPr>
          <w:b/>
          <w:bCs/>
        </w:rPr>
        <w:t xml:space="preserve"> </w:t>
      </w:r>
      <w:r w:rsidRPr="00837FF8">
        <w:rPr>
          <w:b/>
        </w:rPr>
        <w:t>УЧЕБНОЙ ПРАКТИКИ</w:t>
      </w:r>
    </w:p>
    <w:p w:rsidR="00FA6922" w:rsidRPr="00837FF8" w:rsidRDefault="00FA6922" w:rsidP="00DE125D">
      <w:pPr>
        <w:jc w:val="both"/>
        <w:rPr>
          <w:b/>
          <w:bCs/>
        </w:rPr>
      </w:pP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5670"/>
        <w:gridCol w:w="2268"/>
      </w:tblGrid>
      <w:tr w:rsidR="00DE125D" w:rsidRPr="00837FF8" w:rsidTr="00827D62">
        <w:trPr>
          <w:trHeight w:val="445"/>
        </w:trPr>
        <w:tc>
          <w:tcPr>
            <w:tcW w:w="3006"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pPr>
              <w:rPr>
                <w:b/>
                <w:i/>
              </w:rPr>
            </w:pPr>
            <w:r w:rsidRPr="0052428F">
              <w:rPr>
                <w:b/>
                <w:i/>
              </w:rPr>
              <w:t>Результаты освоения умения в рамках ВПД</w:t>
            </w:r>
          </w:p>
        </w:tc>
        <w:tc>
          <w:tcPr>
            <w:tcW w:w="5670"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pPr>
              <w:rPr>
                <w:b/>
                <w:i/>
              </w:rPr>
            </w:pPr>
            <w:r w:rsidRPr="0052428F">
              <w:rPr>
                <w:b/>
                <w:i/>
              </w:rPr>
              <w:t>Основные показатели оценки результатов</w:t>
            </w:r>
          </w:p>
        </w:tc>
        <w:tc>
          <w:tcPr>
            <w:tcW w:w="2268"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pPr>
              <w:rPr>
                <w:b/>
                <w:i/>
              </w:rPr>
            </w:pPr>
            <w:r w:rsidRPr="0052428F">
              <w:rPr>
                <w:b/>
                <w:i/>
              </w:rPr>
              <w:t xml:space="preserve">Формы и методы контроля и оценки </w:t>
            </w:r>
          </w:p>
        </w:tc>
      </w:tr>
      <w:tr w:rsidR="00DE125D" w:rsidRPr="00837FF8" w:rsidTr="00827D62">
        <w:trPr>
          <w:trHeight w:val="145"/>
        </w:trPr>
        <w:tc>
          <w:tcPr>
            <w:tcW w:w="3006" w:type="dxa"/>
            <w:tcBorders>
              <w:top w:val="single" w:sz="4" w:space="0" w:color="auto"/>
              <w:left w:val="single" w:sz="4" w:space="0" w:color="auto"/>
              <w:bottom w:val="single" w:sz="4" w:space="0" w:color="auto"/>
              <w:right w:val="single" w:sz="4" w:space="0" w:color="auto"/>
            </w:tcBorders>
            <w:hideMark/>
          </w:tcPr>
          <w:p w:rsidR="0055446C" w:rsidRPr="0052428F" w:rsidRDefault="00DE125D" w:rsidP="0043616A">
            <w:pPr>
              <w:autoSpaceDE w:val="0"/>
              <w:autoSpaceDN w:val="0"/>
              <w:adjustRightInd w:val="0"/>
            </w:pPr>
            <w:bookmarkStart w:id="1" w:name="_Toc138059479"/>
            <w:r w:rsidRPr="0052428F">
              <w:rPr>
                <w:bCs/>
                <w:iCs/>
              </w:rPr>
              <w:t>ПК 4.</w:t>
            </w:r>
            <w:bookmarkEnd w:id="1"/>
            <w:r w:rsidRPr="0052428F">
              <w:rPr>
                <w:bCs/>
                <w:iCs/>
              </w:rPr>
              <w:t>1.</w:t>
            </w:r>
            <w:r w:rsidRPr="0052428F">
              <w:t xml:space="preserve"> </w:t>
            </w:r>
          </w:p>
          <w:p w:rsidR="00DE125D" w:rsidRPr="0052428F" w:rsidRDefault="00DE125D" w:rsidP="0043616A">
            <w:pPr>
              <w:autoSpaceDE w:val="0"/>
              <w:autoSpaceDN w:val="0"/>
              <w:adjustRightInd w:val="0"/>
            </w:pPr>
            <w:r w:rsidRPr="0052428F">
              <w:t>Выполнять подготовительные работы при производстве облицовочных, мозаичных и декоративных работ.</w:t>
            </w:r>
          </w:p>
          <w:p w:rsidR="00DE125D" w:rsidRPr="0052428F" w:rsidRDefault="00DE125D" w:rsidP="0043616A">
            <w:pPr>
              <w:rPr>
                <w:highlight w:val="yellow"/>
              </w:rPr>
            </w:pPr>
          </w:p>
        </w:tc>
        <w:tc>
          <w:tcPr>
            <w:tcW w:w="5670" w:type="dxa"/>
            <w:tcBorders>
              <w:top w:val="single" w:sz="4" w:space="0" w:color="auto"/>
              <w:left w:val="single" w:sz="4" w:space="0" w:color="auto"/>
              <w:bottom w:val="single" w:sz="4" w:space="0" w:color="auto"/>
              <w:right w:val="single" w:sz="4" w:space="0" w:color="auto"/>
            </w:tcBorders>
          </w:tcPr>
          <w:p w:rsidR="00DE125D" w:rsidRPr="0052428F" w:rsidRDefault="00DE125D" w:rsidP="0055446C">
            <w:r w:rsidRPr="0052428F">
              <w:rPr>
                <w:rStyle w:val="fontstyle01"/>
              </w:rPr>
              <w:t xml:space="preserve">Выполнение подготовки рабочих мест, оборудования, материалов и инструментов для выполнения подготовительных работ при производстве облицованных поверхностей и мозаичных покрытий в соответствии с инструкциями и регламентами; пользуется установленной технической документацией; выполнение подготовки поверхностей под устройство облицованных поверхностей и мозаичных покрытий путем сглаживания и выравнивания неровностей; выполнение </w:t>
            </w:r>
            <w:proofErr w:type="spellStart"/>
            <w:r w:rsidRPr="0052428F">
              <w:rPr>
                <w:rStyle w:val="fontstyle01"/>
              </w:rPr>
              <w:t>огрунтовки</w:t>
            </w:r>
            <w:proofErr w:type="spellEnd"/>
            <w:r w:rsidRPr="0052428F">
              <w:rPr>
                <w:rStyle w:val="fontstyle01"/>
              </w:rPr>
              <w:t>, разметки, установка маячков и специальных лекал; выполнение устройства подстилающей прослойки под</w:t>
            </w:r>
            <w:r w:rsidR="0055446C" w:rsidRPr="0052428F">
              <w:rPr>
                <w:rStyle w:val="fontstyle01"/>
              </w:rPr>
              <w:t xml:space="preserve"> </w:t>
            </w:r>
            <w:r w:rsidRPr="0052428F">
              <w:rPr>
                <w:rStyle w:val="fontstyle01"/>
              </w:rPr>
              <w:t xml:space="preserve">мозаичные покрытия; </w:t>
            </w:r>
            <w:proofErr w:type="spellStart"/>
            <w:r w:rsidRPr="0052428F">
              <w:rPr>
                <w:rStyle w:val="fontstyle01"/>
              </w:rPr>
              <w:t>просчитывание</w:t>
            </w:r>
            <w:proofErr w:type="spellEnd"/>
            <w:r w:rsidRPr="0052428F">
              <w:rPr>
                <w:rStyle w:val="fontstyle01"/>
              </w:rPr>
              <w:t xml:space="preserve"> объёмов работ; применение средства индивидуальной защиты; соблюдает безопасные условия труда и охраны</w:t>
            </w:r>
            <w:r w:rsidR="0055446C" w:rsidRPr="0052428F">
              <w:rPr>
                <w:rStyle w:val="fontstyle01"/>
              </w:rPr>
              <w:t xml:space="preserve"> </w:t>
            </w:r>
            <w:r w:rsidRPr="0052428F">
              <w:rPr>
                <w:rStyle w:val="fontstyle01"/>
              </w:rPr>
              <w:t>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r w:rsidRPr="0052428F">
              <w:t xml:space="preserve">Наблюдение и оценка выполнения работ при прохождении учебной практики. </w:t>
            </w:r>
          </w:p>
          <w:p w:rsidR="00DE125D" w:rsidRPr="0052428F" w:rsidRDefault="00DE125D" w:rsidP="0043616A">
            <w:r w:rsidRPr="0052428F">
              <w:t>Экспертная оценка выполнения проверочных заданий по учебной практике</w:t>
            </w:r>
            <w:r w:rsidR="00355FCF">
              <w:t>.</w:t>
            </w:r>
          </w:p>
        </w:tc>
      </w:tr>
      <w:tr w:rsidR="00DE125D" w:rsidRPr="00837FF8" w:rsidTr="00827D62">
        <w:trPr>
          <w:trHeight w:val="145"/>
        </w:trPr>
        <w:tc>
          <w:tcPr>
            <w:tcW w:w="3006" w:type="dxa"/>
            <w:tcBorders>
              <w:top w:val="single" w:sz="4" w:space="0" w:color="auto"/>
              <w:left w:val="single" w:sz="4" w:space="0" w:color="auto"/>
              <w:bottom w:val="single" w:sz="4" w:space="0" w:color="auto"/>
              <w:right w:val="single" w:sz="4" w:space="0" w:color="auto"/>
            </w:tcBorders>
            <w:hideMark/>
          </w:tcPr>
          <w:p w:rsidR="0055446C" w:rsidRPr="0052428F" w:rsidRDefault="00DE125D" w:rsidP="0043616A">
            <w:pPr>
              <w:autoSpaceDE w:val="0"/>
              <w:autoSpaceDN w:val="0"/>
              <w:adjustRightInd w:val="0"/>
            </w:pPr>
            <w:bookmarkStart w:id="2" w:name="_Toc138059480"/>
            <w:r w:rsidRPr="0052428F">
              <w:rPr>
                <w:rStyle w:val="FootnoteTextChar"/>
                <w:bCs/>
                <w:sz w:val="24"/>
              </w:rPr>
              <w:t>ПК 4.</w:t>
            </w:r>
            <w:bookmarkEnd w:id="2"/>
            <w:r w:rsidRPr="0052428F">
              <w:rPr>
                <w:rStyle w:val="FootnoteTextChar"/>
                <w:bCs/>
                <w:sz w:val="24"/>
              </w:rPr>
              <w:t>2.</w:t>
            </w:r>
            <w:r w:rsidRPr="0052428F">
              <w:t xml:space="preserve"> </w:t>
            </w:r>
          </w:p>
          <w:p w:rsidR="00DE125D" w:rsidRPr="0052428F" w:rsidRDefault="00DE125D" w:rsidP="0043616A">
            <w:pPr>
              <w:autoSpaceDE w:val="0"/>
              <w:autoSpaceDN w:val="0"/>
              <w:adjustRightInd w:val="0"/>
            </w:pPr>
            <w:r w:rsidRPr="0052428F">
              <w:t>Выполнять облицовочные работы горизонтальных, вертикальных, внутренних наружных, наклонных поверхностей зданий и сооружений.</w:t>
            </w:r>
          </w:p>
          <w:p w:rsidR="00DE125D" w:rsidRPr="0052428F" w:rsidRDefault="00DE125D" w:rsidP="0043616A">
            <w:pPr>
              <w:rPr>
                <w:highlight w:val="yellow"/>
              </w:rPr>
            </w:pPr>
          </w:p>
        </w:tc>
        <w:tc>
          <w:tcPr>
            <w:tcW w:w="5670" w:type="dxa"/>
            <w:tcBorders>
              <w:top w:val="single" w:sz="4" w:space="0" w:color="auto"/>
              <w:left w:val="single" w:sz="4" w:space="0" w:color="auto"/>
              <w:bottom w:val="single" w:sz="4" w:space="0" w:color="auto"/>
              <w:right w:val="single" w:sz="4" w:space="0" w:color="auto"/>
            </w:tcBorders>
          </w:tcPr>
          <w:p w:rsidR="00DE125D" w:rsidRPr="0052428F" w:rsidRDefault="00DE125D" w:rsidP="0043616A">
            <w:r w:rsidRPr="0052428F">
              <w:rPr>
                <w:rStyle w:val="fontstyle01"/>
              </w:rPr>
              <w:t>Выполнение подготовки рабочих мест, оборудования, материалов и инструментов для выполнения облицовочных работ; выполняет облицовку горизонтальных поверхностей зданий и сооружений; выполняет облицовку вертикальных поверхностей; выполняет облицовку наружных поверхностей; выполняет облицовку наклонных поверхностей в соответствии с инструкциями и</w:t>
            </w:r>
            <w:r w:rsidRPr="0052428F">
              <w:br/>
            </w:r>
            <w:r w:rsidRPr="0052428F">
              <w:rPr>
                <w:rStyle w:val="fontstyle01"/>
              </w:rPr>
              <w:t>регламентами; пользуется установленной</w:t>
            </w:r>
            <w:r w:rsidRPr="0052428F">
              <w:br/>
            </w:r>
            <w:r w:rsidRPr="0052428F">
              <w:rPr>
                <w:rStyle w:val="fontstyle01"/>
              </w:rPr>
              <w:t>технической документацией; соблюдает безопасные условия труда и охраны 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r w:rsidRPr="0052428F">
              <w:t xml:space="preserve">Наблюдение и оценка выполнения работ при прохождении учебной практики. </w:t>
            </w:r>
          </w:p>
          <w:p w:rsidR="00DE125D" w:rsidRPr="0052428F" w:rsidRDefault="00DE125D" w:rsidP="0043616A">
            <w:r w:rsidRPr="0052428F">
              <w:t>Экспертная оценка выполнения проверочных заданий по учебной практике</w:t>
            </w:r>
            <w:r w:rsidR="00355FCF">
              <w:t>.</w:t>
            </w:r>
          </w:p>
        </w:tc>
      </w:tr>
      <w:tr w:rsidR="00DE125D" w:rsidRPr="00837FF8" w:rsidTr="00827D62">
        <w:trPr>
          <w:trHeight w:val="145"/>
        </w:trPr>
        <w:tc>
          <w:tcPr>
            <w:tcW w:w="3006" w:type="dxa"/>
            <w:tcBorders>
              <w:top w:val="single" w:sz="4" w:space="0" w:color="auto"/>
              <w:left w:val="single" w:sz="4" w:space="0" w:color="auto"/>
              <w:bottom w:val="single" w:sz="4" w:space="0" w:color="auto"/>
              <w:right w:val="single" w:sz="4" w:space="0" w:color="auto"/>
            </w:tcBorders>
            <w:hideMark/>
          </w:tcPr>
          <w:p w:rsidR="0055446C" w:rsidRPr="0052428F" w:rsidRDefault="00DE125D" w:rsidP="0043616A">
            <w:pPr>
              <w:autoSpaceDE w:val="0"/>
              <w:autoSpaceDN w:val="0"/>
              <w:adjustRightInd w:val="0"/>
            </w:pPr>
            <w:bookmarkStart w:id="3" w:name="_Toc138059481"/>
            <w:r w:rsidRPr="0052428F">
              <w:rPr>
                <w:bCs/>
                <w:iCs/>
              </w:rPr>
              <w:t>ПК 4.</w:t>
            </w:r>
            <w:bookmarkEnd w:id="3"/>
            <w:r w:rsidRPr="0052428F">
              <w:rPr>
                <w:bCs/>
                <w:iCs/>
              </w:rPr>
              <w:t>3.</w:t>
            </w:r>
            <w:r w:rsidRPr="0052428F">
              <w:t xml:space="preserve"> </w:t>
            </w:r>
          </w:p>
          <w:p w:rsidR="00DE125D" w:rsidRPr="0052428F" w:rsidRDefault="00DE125D" w:rsidP="0043616A">
            <w:pPr>
              <w:autoSpaceDE w:val="0"/>
              <w:autoSpaceDN w:val="0"/>
              <w:adjustRightInd w:val="0"/>
            </w:pPr>
            <w:r w:rsidRPr="0052428F">
              <w:t>Устраивать декоративные и художественные мозаичные поверхности.</w:t>
            </w:r>
          </w:p>
          <w:p w:rsidR="00DE125D" w:rsidRPr="0052428F" w:rsidRDefault="00DE125D" w:rsidP="0043616A">
            <w:pPr>
              <w:rPr>
                <w:highlight w:val="yellow"/>
              </w:rPr>
            </w:pPr>
          </w:p>
        </w:tc>
        <w:tc>
          <w:tcPr>
            <w:tcW w:w="5670" w:type="dxa"/>
            <w:tcBorders>
              <w:top w:val="single" w:sz="4" w:space="0" w:color="auto"/>
              <w:left w:val="single" w:sz="4" w:space="0" w:color="auto"/>
              <w:bottom w:val="single" w:sz="4" w:space="0" w:color="auto"/>
              <w:right w:val="single" w:sz="4" w:space="0" w:color="auto"/>
            </w:tcBorders>
          </w:tcPr>
          <w:p w:rsidR="00DE125D" w:rsidRPr="0052428F" w:rsidRDefault="00DE125D" w:rsidP="0055446C">
            <w:pPr>
              <w:ind w:right="-93"/>
            </w:pPr>
            <w:r w:rsidRPr="0052428F">
              <w:rPr>
                <w:rStyle w:val="fontstyle01"/>
              </w:rPr>
              <w:t>Выполнение подготовки рабочих мест, оборудования, материалов и инструментов для выполнения мозаичных и декоративных работ в</w:t>
            </w:r>
            <w:r w:rsidRPr="0052428F">
              <w:br/>
            </w:r>
            <w:r w:rsidRPr="0052428F">
              <w:rPr>
                <w:rStyle w:val="fontstyle01"/>
              </w:rPr>
              <w:t>соответствии с инструкциями и регламентами;</w:t>
            </w:r>
            <w:r w:rsidRPr="0052428F">
              <w:br/>
            </w:r>
            <w:r w:rsidRPr="0052428F">
              <w:rPr>
                <w:rStyle w:val="fontstyle01"/>
              </w:rPr>
              <w:t>использование установленной технической документацией; производство устройства мозаичных полов с укладкой прямолинейных и лекальных жилок с разметкой их положения; выполнение укладки мозаичной массы по уровню маячных реек,</w:t>
            </w:r>
            <w:r w:rsidR="0055446C" w:rsidRPr="0052428F">
              <w:rPr>
                <w:rStyle w:val="fontstyle01"/>
              </w:rPr>
              <w:t xml:space="preserve"> </w:t>
            </w:r>
            <w:r w:rsidRPr="0052428F">
              <w:rPr>
                <w:rStyle w:val="fontstyle01"/>
              </w:rPr>
              <w:t xml:space="preserve">готовым разметкам с </w:t>
            </w:r>
            <w:r w:rsidR="0055446C" w:rsidRPr="0052428F">
              <w:rPr>
                <w:rStyle w:val="fontstyle01"/>
              </w:rPr>
              <w:t>о</w:t>
            </w:r>
            <w:r w:rsidRPr="0052428F">
              <w:rPr>
                <w:rStyle w:val="fontstyle01"/>
              </w:rPr>
              <w:t>существлением ухода за</w:t>
            </w:r>
            <w:r w:rsidR="0055446C" w:rsidRPr="0052428F">
              <w:rPr>
                <w:rStyle w:val="fontstyle01"/>
              </w:rPr>
              <w:t xml:space="preserve"> </w:t>
            </w:r>
            <w:r w:rsidRPr="0052428F">
              <w:rPr>
                <w:rStyle w:val="fontstyle01"/>
              </w:rPr>
              <w:t>мозаичными покрытиями в период</w:t>
            </w:r>
            <w:r w:rsidR="0055446C" w:rsidRPr="0052428F">
              <w:rPr>
                <w:rStyle w:val="fontstyle01"/>
              </w:rPr>
              <w:t xml:space="preserve"> </w:t>
            </w:r>
            <w:r w:rsidRPr="0052428F">
              <w:rPr>
                <w:rStyle w:val="fontstyle01"/>
              </w:rPr>
              <w:t>твердения; выполнение шпатлевание мозаичных поверхностей цементным раствором; натирание и шлифование мозаичных покрытий вручную и механизированным способом;</w:t>
            </w:r>
            <w:r w:rsidR="0055446C" w:rsidRPr="0052428F">
              <w:rPr>
                <w:rStyle w:val="fontstyle01"/>
              </w:rPr>
              <w:t xml:space="preserve"> </w:t>
            </w:r>
            <w:r w:rsidRPr="0052428F">
              <w:rPr>
                <w:rStyle w:val="fontstyle01"/>
              </w:rPr>
              <w:lastRenderedPageBreak/>
              <w:t>соблюдение безопасных условий</w:t>
            </w:r>
            <w:r w:rsidR="0055446C" w:rsidRPr="0052428F">
              <w:rPr>
                <w:rStyle w:val="fontstyle01"/>
              </w:rPr>
              <w:t xml:space="preserve"> </w:t>
            </w:r>
            <w:r w:rsidRPr="0052428F">
              <w:rPr>
                <w:rStyle w:val="fontstyle01"/>
              </w:rPr>
              <w:t>труда и охраны окружающей среды</w:t>
            </w:r>
            <w:r w:rsidR="0055446C" w:rsidRPr="0052428F">
              <w:rPr>
                <w:rStyle w:val="fontstyle01"/>
              </w:rPr>
              <w:t>.</w:t>
            </w:r>
          </w:p>
        </w:tc>
        <w:tc>
          <w:tcPr>
            <w:tcW w:w="2268"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r w:rsidRPr="0052428F">
              <w:lastRenderedPageBreak/>
              <w:t>Наблюдение и оценка выполнения работ при прохождении учебной практики. Экспертная оценка выполнения проверочных заданий по учебной практике</w:t>
            </w:r>
            <w:r w:rsidR="00355FCF">
              <w:t>.</w:t>
            </w:r>
          </w:p>
        </w:tc>
      </w:tr>
      <w:tr w:rsidR="00DE125D" w:rsidRPr="00837FF8" w:rsidTr="00827D62">
        <w:trPr>
          <w:trHeight w:val="145"/>
        </w:trPr>
        <w:tc>
          <w:tcPr>
            <w:tcW w:w="3006" w:type="dxa"/>
            <w:tcBorders>
              <w:top w:val="single" w:sz="4" w:space="0" w:color="auto"/>
              <w:left w:val="single" w:sz="4" w:space="0" w:color="auto"/>
              <w:bottom w:val="single" w:sz="4" w:space="0" w:color="auto"/>
              <w:right w:val="single" w:sz="4" w:space="0" w:color="auto"/>
            </w:tcBorders>
            <w:hideMark/>
          </w:tcPr>
          <w:p w:rsidR="0055446C" w:rsidRPr="0052428F" w:rsidRDefault="00DE125D" w:rsidP="0043616A">
            <w:pPr>
              <w:autoSpaceDE w:val="0"/>
              <w:autoSpaceDN w:val="0"/>
              <w:adjustRightInd w:val="0"/>
            </w:pPr>
            <w:bookmarkStart w:id="4" w:name="_Toc138059482"/>
            <w:r w:rsidRPr="0052428F">
              <w:rPr>
                <w:bCs/>
                <w:iCs/>
              </w:rPr>
              <w:lastRenderedPageBreak/>
              <w:t>ПК 4.4</w:t>
            </w:r>
            <w:bookmarkEnd w:id="4"/>
            <w:r w:rsidRPr="0052428F">
              <w:rPr>
                <w:bCs/>
                <w:iCs/>
              </w:rPr>
              <w:t>.</w:t>
            </w:r>
            <w:r w:rsidRPr="0052428F">
              <w:t xml:space="preserve"> </w:t>
            </w:r>
          </w:p>
          <w:p w:rsidR="00DE125D" w:rsidRPr="0052428F" w:rsidRDefault="00DE125D" w:rsidP="0043616A">
            <w:pPr>
              <w:autoSpaceDE w:val="0"/>
              <w:autoSpaceDN w:val="0"/>
              <w:adjustRightInd w:val="0"/>
            </w:pPr>
            <w:r w:rsidRPr="0052428F">
              <w:t>Выполнять ремонт облицованных поверхностей и мозаичных покрытий.</w:t>
            </w:r>
          </w:p>
          <w:p w:rsidR="00DE125D" w:rsidRPr="0052428F" w:rsidRDefault="00DE125D" w:rsidP="0043616A">
            <w:pPr>
              <w:rPr>
                <w:highlight w:val="yellow"/>
              </w:rPr>
            </w:pPr>
          </w:p>
        </w:tc>
        <w:tc>
          <w:tcPr>
            <w:tcW w:w="5670" w:type="dxa"/>
            <w:tcBorders>
              <w:top w:val="single" w:sz="4" w:space="0" w:color="auto"/>
              <w:left w:val="single" w:sz="4" w:space="0" w:color="auto"/>
              <w:bottom w:val="single" w:sz="4" w:space="0" w:color="auto"/>
              <w:right w:val="single" w:sz="4" w:space="0" w:color="auto"/>
            </w:tcBorders>
          </w:tcPr>
          <w:p w:rsidR="00DE125D" w:rsidRPr="0052428F" w:rsidRDefault="00DE125D" w:rsidP="0055446C">
            <w:r w:rsidRPr="0052428F">
              <w:rPr>
                <w:rStyle w:val="fontstyle01"/>
              </w:rPr>
              <w:t>Выполнение подготовки рабочих</w:t>
            </w:r>
            <w:r w:rsidR="0055446C" w:rsidRPr="0052428F">
              <w:rPr>
                <w:rStyle w:val="fontstyle01"/>
              </w:rPr>
              <w:t xml:space="preserve"> </w:t>
            </w:r>
            <w:r w:rsidRPr="0052428F">
              <w:rPr>
                <w:rStyle w:val="fontstyle01"/>
              </w:rPr>
              <w:t>мест, оборудования, материалов и</w:t>
            </w:r>
            <w:r w:rsidR="0055446C" w:rsidRPr="0052428F">
              <w:rPr>
                <w:rStyle w:val="fontstyle01"/>
              </w:rPr>
              <w:t xml:space="preserve"> </w:t>
            </w:r>
            <w:r w:rsidRPr="0052428F">
              <w:rPr>
                <w:rStyle w:val="fontstyle01"/>
              </w:rPr>
              <w:t>инструментов для ремонта облицованных поверхностей, мозаичных и художественно-декоративных покрытий в соответствии с</w:t>
            </w:r>
            <w:r w:rsidR="0055446C" w:rsidRPr="0052428F">
              <w:rPr>
                <w:rStyle w:val="fontstyle01"/>
              </w:rPr>
              <w:t xml:space="preserve"> </w:t>
            </w:r>
            <w:r w:rsidRPr="0052428F">
              <w:rPr>
                <w:rStyle w:val="fontstyle01"/>
              </w:rPr>
              <w:t>инструкциями и регламентами;</w:t>
            </w:r>
            <w:r w:rsidR="0055446C" w:rsidRPr="0052428F">
              <w:rPr>
                <w:rStyle w:val="fontstyle01"/>
              </w:rPr>
              <w:t xml:space="preserve"> </w:t>
            </w:r>
            <w:r w:rsidRPr="0052428F">
              <w:rPr>
                <w:rStyle w:val="fontstyle01"/>
              </w:rPr>
              <w:t>использование установленной технической документацией;</w:t>
            </w:r>
            <w:r w:rsidR="0055446C" w:rsidRPr="0052428F">
              <w:rPr>
                <w:rStyle w:val="fontstyle01"/>
              </w:rPr>
              <w:t xml:space="preserve"> </w:t>
            </w:r>
            <w:r w:rsidRPr="0052428F">
              <w:rPr>
                <w:rStyle w:val="fontstyle01"/>
              </w:rPr>
              <w:t>определение поврежденных участков, подлежащих ремонту;</w:t>
            </w:r>
            <w:r w:rsidR="0055446C" w:rsidRPr="0052428F">
              <w:rPr>
                <w:rStyle w:val="fontstyle01"/>
              </w:rPr>
              <w:t xml:space="preserve"> </w:t>
            </w:r>
            <w:r w:rsidRPr="0052428F">
              <w:rPr>
                <w:rStyle w:val="fontstyle01"/>
              </w:rPr>
              <w:t>подборка и использование инструмента и приспособлений для ремонтных работ;</w:t>
            </w:r>
            <w:r w:rsidR="0055446C" w:rsidRPr="0052428F">
              <w:rPr>
                <w:rStyle w:val="fontstyle01"/>
              </w:rPr>
              <w:t xml:space="preserve"> </w:t>
            </w:r>
            <w:r w:rsidRPr="0052428F">
              <w:rPr>
                <w:rStyle w:val="fontstyle01"/>
              </w:rPr>
              <w:t>снятие разрушенных участков облицованных поверхностей, мозаичных покрытий без</w:t>
            </w:r>
            <w:r w:rsidR="0055446C" w:rsidRPr="0052428F">
              <w:rPr>
                <w:rStyle w:val="fontstyle01"/>
              </w:rPr>
              <w:t xml:space="preserve"> </w:t>
            </w:r>
            <w:r w:rsidRPr="0052428F">
              <w:rPr>
                <w:rStyle w:val="fontstyle01"/>
              </w:rPr>
              <w:t>повреждения соседних участков;</w:t>
            </w:r>
            <w:r w:rsidR="0055446C" w:rsidRPr="0052428F">
              <w:rPr>
                <w:rStyle w:val="fontstyle01"/>
              </w:rPr>
              <w:t xml:space="preserve"> </w:t>
            </w:r>
            <w:r w:rsidRPr="0052428F">
              <w:rPr>
                <w:rStyle w:val="fontstyle01"/>
              </w:rPr>
              <w:t>выполнение очистки и выравнивания высвобождаемых участков без повреждения соседних участков, не подлежащих ремонту;</w:t>
            </w:r>
            <w:r w:rsidR="0055446C" w:rsidRPr="0052428F">
              <w:rPr>
                <w:rStyle w:val="fontstyle01"/>
              </w:rPr>
              <w:t xml:space="preserve"> </w:t>
            </w:r>
            <w:r w:rsidRPr="0052428F">
              <w:rPr>
                <w:rStyle w:val="fontstyle01"/>
              </w:rPr>
              <w:t>приготовление составов, клеящих растворов для работ с использованием средств малой</w:t>
            </w:r>
            <w:r w:rsidR="0055446C" w:rsidRPr="0052428F">
              <w:rPr>
                <w:rStyle w:val="fontstyle01"/>
              </w:rPr>
              <w:t xml:space="preserve"> </w:t>
            </w:r>
            <w:r w:rsidRPr="0052428F">
              <w:rPr>
                <w:rStyle w:val="fontstyle01"/>
              </w:rPr>
              <w:t>механизации;</w:t>
            </w:r>
            <w:r w:rsidR="0055446C" w:rsidRPr="0052428F">
              <w:rPr>
                <w:rStyle w:val="fontstyle01"/>
              </w:rPr>
              <w:t xml:space="preserve"> </w:t>
            </w:r>
            <w:r w:rsidRPr="0052428F">
              <w:rPr>
                <w:rStyle w:val="fontstyle01"/>
              </w:rPr>
              <w:t>выполнение устройства облицованной поверхности, мозаичного покрытия с подгонкой к местам примыкания к участкам, не подлежащим ремонту, основного покрытия;</w:t>
            </w:r>
            <w:r w:rsidR="0055446C" w:rsidRPr="0052428F">
              <w:rPr>
                <w:rStyle w:val="fontstyle01"/>
              </w:rPr>
              <w:t xml:space="preserve"> </w:t>
            </w:r>
            <w:r w:rsidRPr="0052428F">
              <w:rPr>
                <w:rStyle w:val="fontstyle01"/>
              </w:rPr>
              <w:t>выполнение работ в точном соответствии с технологической картой на производство</w:t>
            </w:r>
            <w:r w:rsidR="0055446C" w:rsidRPr="0052428F">
              <w:rPr>
                <w:rStyle w:val="fontstyle01"/>
              </w:rPr>
              <w:t xml:space="preserve"> </w:t>
            </w:r>
            <w:r w:rsidRPr="0052428F">
              <w:rPr>
                <w:rStyle w:val="fontstyle01"/>
              </w:rPr>
              <w:t>соответствующего вида работ;</w:t>
            </w:r>
            <w:r w:rsidRPr="0052428F">
              <w:br/>
            </w:r>
            <w:r w:rsidRPr="0052428F">
              <w:rPr>
                <w:rStyle w:val="fontstyle01"/>
              </w:rPr>
              <w:t>соблюдает безопасные условия труда и охраны 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DE125D" w:rsidRPr="0052428F" w:rsidRDefault="00DE125D" w:rsidP="0043616A">
            <w:r w:rsidRPr="0052428F">
              <w:t>Экспертная оценка выполнения проверочных заданий по учебной практике</w:t>
            </w:r>
            <w:r w:rsidR="00355FCF">
              <w:t>.</w:t>
            </w:r>
          </w:p>
        </w:tc>
      </w:tr>
      <w:tr w:rsidR="0052428F" w:rsidRPr="00837FF8" w:rsidTr="00827D62">
        <w:trPr>
          <w:trHeight w:val="703"/>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t>ОК 01</w:t>
            </w:r>
            <w:r w:rsidRPr="0052428F">
              <w:rPr>
                <w:rFonts w:eastAsia="Times New Roman"/>
                <w:color w:val="181818"/>
              </w:rPr>
              <w:t xml:space="preserve">. </w:t>
            </w:r>
          </w:p>
          <w:p w:rsidR="0052428F" w:rsidRPr="0052428F" w:rsidRDefault="0052428F" w:rsidP="0052428F">
            <w:pPr>
              <w:rPr>
                <w:rFonts w:eastAsia="Times New Roman"/>
                <w:color w:val="181818"/>
              </w:rPr>
            </w:pPr>
            <w:r w:rsidRPr="0052428F">
              <w:rPr>
                <w:rFonts w:eastAsia="Times New Roman"/>
                <w:color w:val="181818"/>
              </w:rPr>
              <w:t>Выбирать способы решения задач профессиональной деятельности, применительно к различным контекстам.</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xml:space="preserve">- распознавать задачу и/или проблему в профессиональном и/или социальном контексте; </w:t>
            </w:r>
          </w:p>
          <w:p w:rsidR="0052428F" w:rsidRPr="0052428F" w:rsidRDefault="0052428F" w:rsidP="0052428F">
            <w:pPr>
              <w:rPr>
                <w:rFonts w:eastAsia="Times New Roman"/>
                <w:color w:val="181818"/>
              </w:rPr>
            </w:pPr>
            <w:r w:rsidRPr="0052428F">
              <w:rPr>
                <w:rFonts w:eastAsia="Times New Roman"/>
                <w:color w:val="181818"/>
              </w:rPr>
              <w:t xml:space="preserve">- анализировать задачу и/или проблему и выделять её составные части; </w:t>
            </w:r>
          </w:p>
          <w:p w:rsidR="0052428F" w:rsidRPr="0052428F" w:rsidRDefault="0052428F" w:rsidP="0052428F">
            <w:pPr>
              <w:rPr>
                <w:rFonts w:eastAsia="Times New Roman"/>
                <w:color w:val="181818"/>
              </w:rPr>
            </w:pPr>
            <w:r w:rsidRPr="0052428F">
              <w:rPr>
                <w:rFonts w:eastAsia="Times New Roman"/>
                <w:color w:val="181818"/>
              </w:rPr>
              <w:t xml:space="preserve">- определять этапы решения задачи; выявлять и эффективно искать информацию, необходимую для решения задачи и/или проблемы; </w:t>
            </w:r>
          </w:p>
          <w:p w:rsidR="0052428F" w:rsidRPr="0052428F" w:rsidRDefault="0052428F" w:rsidP="0052428F">
            <w:pPr>
              <w:rPr>
                <w:rFonts w:eastAsia="Times New Roman"/>
                <w:color w:val="181818"/>
              </w:rPr>
            </w:pPr>
            <w:r w:rsidRPr="0052428F">
              <w:rPr>
                <w:rFonts w:eastAsia="Times New Roman"/>
                <w:color w:val="181818"/>
              </w:rPr>
              <w:t xml:space="preserve">- составить план действия; </w:t>
            </w:r>
          </w:p>
          <w:p w:rsidR="0052428F" w:rsidRPr="0052428F" w:rsidRDefault="0052428F" w:rsidP="0052428F">
            <w:pPr>
              <w:rPr>
                <w:rFonts w:eastAsia="Times New Roman"/>
                <w:color w:val="181818"/>
              </w:rPr>
            </w:pPr>
            <w:r w:rsidRPr="0052428F">
              <w:rPr>
                <w:rFonts w:eastAsia="Times New Roman"/>
                <w:color w:val="181818"/>
              </w:rPr>
              <w:t xml:space="preserve">- определить необходимые ресурсы; </w:t>
            </w:r>
          </w:p>
          <w:p w:rsidR="0052428F" w:rsidRPr="0052428F" w:rsidRDefault="0052428F" w:rsidP="0052428F">
            <w:pPr>
              <w:rPr>
                <w:rFonts w:eastAsia="Times New Roman"/>
                <w:color w:val="181818"/>
              </w:rPr>
            </w:pPr>
            <w:r w:rsidRPr="0052428F">
              <w:rPr>
                <w:rFonts w:eastAsia="Times New Roman"/>
                <w:color w:val="181818"/>
              </w:rPr>
              <w:t xml:space="preserve">- владеть актуальными методами работы в профессиональной и смежных сферах; </w:t>
            </w:r>
          </w:p>
          <w:p w:rsidR="0052428F" w:rsidRPr="0052428F" w:rsidRDefault="0052428F" w:rsidP="0052428F">
            <w:pPr>
              <w:rPr>
                <w:rFonts w:eastAsia="Times New Roman"/>
                <w:color w:val="181818"/>
              </w:rPr>
            </w:pPr>
            <w:r w:rsidRPr="0052428F">
              <w:rPr>
                <w:rFonts w:eastAsia="Times New Roman"/>
                <w:color w:val="181818"/>
              </w:rPr>
              <w:t xml:space="preserve">- реализовать составленный план; </w:t>
            </w:r>
          </w:p>
          <w:p w:rsidR="0052428F" w:rsidRPr="0052428F" w:rsidRDefault="0052428F" w:rsidP="0052428F">
            <w:pPr>
              <w:rPr>
                <w:rFonts w:eastAsia="Times New Roman"/>
                <w:color w:val="181818"/>
              </w:rPr>
            </w:pPr>
            <w:r w:rsidRPr="0052428F">
              <w:rPr>
                <w:rFonts w:eastAsia="Times New Roman"/>
                <w:color w:val="181818"/>
              </w:rPr>
              <w:t>- оценивать результат и последствия своих действий (самостоятельно или с помощью наставника).</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r w:rsidR="0052428F" w:rsidRPr="00837FF8" w:rsidTr="00827D62">
        <w:trPr>
          <w:trHeight w:val="145"/>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bCs/>
                <w:color w:val="181818"/>
              </w:rPr>
            </w:pPr>
            <w:r w:rsidRPr="0052428F">
              <w:rPr>
                <w:rFonts w:eastAsia="Times New Roman"/>
                <w:bCs/>
                <w:color w:val="181818"/>
              </w:rPr>
              <w:t>ОК 02. </w:t>
            </w:r>
          </w:p>
          <w:p w:rsidR="0052428F" w:rsidRPr="0052428F" w:rsidRDefault="0052428F" w:rsidP="0052428F">
            <w:pPr>
              <w:rPr>
                <w:rFonts w:eastAsia="Times New Roman"/>
                <w:color w:val="181818"/>
              </w:rPr>
            </w:pPr>
            <w:r w:rsidRPr="0052428F">
              <w:rPr>
                <w:rFonts w:eastAsia="Times New Roman"/>
                <w:color w:val="18181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определять </w:t>
            </w:r>
            <w:r w:rsidRPr="0052428F">
              <w:rPr>
                <w:rFonts w:eastAsia="Times New Roman"/>
                <w:color w:val="181818"/>
              </w:rPr>
              <w:lastRenderedPageBreak/>
              <w:t>задачи для поиска информации.</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lastRenderedPageBreak/>
              <w:t>- определять необходимые источники информации;</w:t>
            </w:r>
          </w:p>
          <w:p w:rsidR="0052428F" w:rsidRPr="0052428F" w:rsidRDefault="0052428F" w:rsidP="0052428F">
            <w:pPr>
              <w:rPr>
                <w:rFonts w:eastAsia="Times New Roman"/>
                <w:color w:val="181818"/>
              </w:rPr>
            </w:pPr>
            <w:r w:rsidRPr="0052428F">
              <w:rPr>
                <w:rFonts w:eastAsia="Times New Roman"/>
                <w:color w:val="181818"/>
              </w:rPr>
              <w:t>- планировать процесс поиска; структурировать получаемую информацию;</w:t>
            </w:r>
          </w:p>
          <w:p w:rsidR="0052428F" w:rsidRPr="0052428F" w:rsidRDefault="0052428F" w:rsidP="0052428F">
            <w:pPr>
              <w:rPr>
                <w:rFonts w:eastAsia="Times New Roman"/>
                <w:color w:val="181818"/>
              </w:rPr>
            </w:pPr>
            <w:r w:rsidRPr="0052428F">
              <w:rPr>
                <w:rFonts w:eastAsia="Times New Roman"/>
                <w:color w:val="181818"/>
              </w:rPr>
              <w:t>- выделять наиболее значимое в перечне информации;</w:t>
            </w:r>
          </w:p>
          <w:p w:rsidR="0052428F" w:rsidRPr="0052428F" w:rsidRDefault="0052428F" w:rsidP="0052428F">
            <w:pPr>
              <w:rPr>
                <w:rFonts w:eastAsia="Times New Roman"/>
                <w:color w:val="181818"/>
              </w:rPr>
            </w:pPr>
            <w:r w:rsidRPr="0052428F">
              <w:rPr>
                <w:rFonts w:eastAsia="Times New Roman"/>
                <w:color w:val="181818"/>
              </w:rPr>
              <w:t>- оценивать практическую значимость результатов поиска;</w:t>
            </w:r>
          </w:p>
          <w:p w:rsidR="0052428F" w:rsidRPr="0052428F" w:rsidRDefault="0052428F" w:rsidP="0052428F">
            <w:pPr>
              <w:rPr>
                <w:rFonts w:eastAsia="Times New Roman"/>
                <w:color w:val="181818"/>
              </w:rPr>
            </w:pPr>
            <w:r w:rsidRPr="0052428F">
              <w:rPr>
                <w:rFonts w:eastAsia="Times New Roman"/>
                <w:color w:val="181818"/>
              </w:rPr>
              <w:t xml:space="preserve">- оформлять результаты поиска; </w:t>
            </w:r>
          </w:p>
          <w:p w:rsidR="0052428F" w:rsidRPr="0052428F" w:rsidRDefault="0052428F" w:rsidP="0052428F">
            <w:pPr>
              <w:rPr>
                <w:rFonts w:eastAsia="Times New Roman"/>
                <w:color w:val="181818"/>
              </w:rPr>
            </w:pPr>
            <w:r w:rsidRPr="0052428F">
              <w:rPr>
                <w:rFonts w:eastAsia="Times New Roman"/>
                <w:color w:val="181818"/>
              </w:rPr>
              <w:t>-применять средства информационных технологий для решения профессиональных задач;</w:t>
            </w:r>
          </w:p>
          <w:p w:rsidR="0052428F" w:rsidRPr="0052428F" w:rsidRDefault="0052428F" w:rsidP="0052428F">
            <w:pPr>
              <w:rPr>
                <w:rFonts w:eastAsia="Times New Roman"/>
                <w:color w:val="181818"/>
              </w:rPr>
            </w:pPr>
            <w:r w:rsidRPr="0052428F">
              <w:rPr>
                <w:rFonts w:eastAsia="Times New Roman"/>
                <w:color w:val="181818"/>
              </w:rPr>
              <w:lastRenderedPageBreak/>
              <w:t>- использовать современное программное обеспечение;</w:t>
            </w:r>
          </w:p>
          <w:p w:rsidR="0052428F" w:rsidRPr="0052428F" w:rsidRDefault="0052428F" w:rsidP="0052428F">
            <w:pPr>
              <w:rPr>
                <w:rFonts w:eastAsia="Times New Roman"/>
                <w:color w:val="181818"/>
              </w:rPr>
            </w:pPr>
            <w:r w:rsidRPr="0052428F">
              <w:rPr>
                <w:rFonts w:eastAsia="Times New Roman"/>
                <w:color w:val="181818"/>
              </w:rPr>
              <w:t>- использовать различные цифровые средства для решения профессиональных задач.</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lastRenderedPageBreak/>
              <w:t>Наблюдение за деятельностью обучающегося в процессе обучения.</w:t>
            </w:r>
          </w:p>
        </w:tc>
      </w:tr>
      <w:tr w:rsidR="0052428F" w:rsidRPr="00837FF8" w:rsidTr="00827D62">
        <w:trPr>
          <w:trHeight w:val="344"/>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lastRenderedPageBreak/>
              <w:t>ОК 03.</w:t>
            </w:r>
            <w:r w:rsidRPr="0052428F">
              <w:rPr>
                <w:rFonts w:eastAsia="Times New Roman"/>
                <w:color w:val="181818"/>
              </w:rPr>
              <w:t> </w:t>
            </w:r>
          </w:p>
          <w:p w:rsidR="0052428F" w:rsidRPr="0052428F" w:rsidRDefault="0052428F" w:rsidP="0052428F">
            <w:pPr>
              <w:rPr>
                <w:rFonts w:eastAsia="Times New Roman"/>
                <w:color w:val="181818"/>
              </w:rPr>
            </w:pPr>
            <w:r w:rsidRPr="0052428F">
              <w:rPr>
                <w:rFonts w:eastAsia="Times New Roman"/>
                <w:color w:val="18181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определять актуальность нормативно-правовой документации в профессиональной деятельности;</w:t>
            </w:r>
          </w:p>
          <w:p w:rsidR="0052428F" w:rsidRPr="0052428F" w:rsidRDefault="0052428F" w:rsidP="0052428F">
            <w:pPr>
              <w:rPr>
                <w:rFonts w:eastAsia="Times New Roman"/>
                <w:color w:val="181818"/>
              </w:rPr>
            </w:pPr>
            <w:r w:rsidRPr="0052428F">
              <w:rPr>
                <w:rFonts w:eastAsia="Times New Roman"/>
                <w:color w:val="181818"/>
              </w:rPr>
              <w:t>- применять современную научную профессиональную терминологию;</w:t>
            </w:r>
          </w:p>
          <w:p w:rsidR="0052428F" w:rsidRPr="0052428F" w:rsidRDefault="0052428F" w:rsidP="0052428F">
            <w:pPr>
              <w:rPr>
                <w:rFonts w:eastAsia="Times New Roman"/>
                <w:color w:val="181818"/>
              </w:rPr>
            </w:pPr>
            <w:r w:rsidRPr="0052428F">
              <w:rPr>
                <w:rFonts w:eastAsia="Times New Roman"/>
                <w:color w:val="181818"/>
              </w:rPr>
              <w:t>- определять и выстраивать траектории профессионального развития и самообразования.</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r w:rsidR="0052428F" w:rsidRPr="00837FF8" w:rsidTr="00827D62">
        <w:trPr>
          <w:trHeight w:val="1436"/>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t>ОК 04.</w:t>
            </w:r>
            <w:r w:rsidRPr="0052428F">
              <w:rPr>
                <w:rFonts w:eastAsia="Times New Roman"/>
                <w:color w:val="181818"/>
              </w:rPr>
              <w:t> </w:t>
            </w:r>
          </w:p>
          <w:p w:rsidR="0052428F" w:rsidRPr="0052428F" w:rsidRDefault="0052428F" w:rsidP="0052428F">
            <w:pPr>
              <w:rPr>
                <w:rFonts w:eastAsia="Times New Roman"/>
                <w:color w:val="181818"/>
              </w:rPr>
            </w:pPr>
            <w:r w:rsidRPr="0052428F">
              <w:rPr>
                <w:rFonts w:eastAsia="Times New Roman"/>
                <w:color w:val="181818"/>
              </w:rPr>
              <w:t>Эффективно взаимодействовать и работать в коллективе и команде</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организовывать работу коллектива и команды;</w:t>
            </w:r>
          </w:p>
          <w:p w:rsidR="0052428F" w:rsidRPr="0052428F" w:rsidRDefault="0052428F" w:rsidP="0052428F">
            <w:pPr>
              <w:rPr>
                <w:rFonts w:eastAsia="Times New Roman"/>
                <w:color w:val="181818"/>
              </w:rPr>
            </w:pPr>
            <w:r w:rsidRPr="0052428F">
              <w:rPr>
                <w:rFonts w:eastAsia="Times New Roman"/>
                <w:color w:val="181818"/>
              </w:rPr>
              <w:t>- взаимодействовать с коллегами, руководством, клиентами в ходе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r w:rsidR="0052428F" w:rsidRPr="00837FF8" w:rsidTr="00827D62">
        <w:trPr>
          <w:trHeight w:val="1780"/>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t>ОК 05</w:t>
            </w:r>
            <w:r w:rsidRPr="0052428F">
              <w:rPr>
                <w:rFonts w:eastAsia="Times New Roman"/>
                <w:color w:val="181818"/>
              </w:rPr>
              <w:t xml:space="preserve">. </w:t>
            </w:r>
          </w:p>
          <w:p w:rsidR="0052428F" w:rsidRPr="0052428F" w:rsidRDefault="0052428F" w:rsidP="0052428F">
            <w:pPr>
              <w:rPr>
                <w:rFonts w:eastAsia="Times New Roman"/>
                <w:color w:val="181818"/>
              </w:rPr>
            </w:pPr>
            <w:r w:rsidRPr="0052428F">
              <w:rPr>
                <w:rFonts w:eastAsia="Times New Roman"/>
                <w:color w:val="18181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грамотно излагать свои мысли и оформлять документы по профессиональной тематике на государственном языке;</w:t>
            </w:r>
          </w:p>
          <w:p w:rsidR="0052428F" w:rsidRPr="0052428F" w:rsidRDefault="0052428F" w:rsidP="0052428F">
            <w:pPr>
              <w:rPr>
                <w:rFonts w:eastAsia="Times New Roman"/>
                <w:color w:val="181818"/>
              </w:rPr>
            </w:pPr>
            <w:r w:rsidRPr="0052428F">
              <w:rPr>
                <w:rFonts w:eastAsia="Times New Roman"/>
                <w:color w:val="181818"/>
              </w:rPr>
              <w:t>- проявлять толерантность в рабочем коллективе.</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r w:rsidR="0052428F" w:rsidRPr="00837FF8" w:rsidTr="00827D62">
        <w:trPr>
          <w:trHeight w:val="1401"/>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t>ОК 06</w:t>
            </w:r>
            <w:r w:rsidRPr="0052428F">
              <w:rPr>
                <w:rFonts w:eastAsia="Times New Roman"/>
                <w:color w:val="181818"/>
              </w:rPr>
              <w:t xml:space="preserve">. </w:t>
            </w:r>
          </w:p>
          <w:p w:rsidR="0052428F" w:rsidRPr="0052428F" w:rsidRDefault="0052428F" w:rsidP="0052428F">
            <w:pPr>
              <w:rPr>
                <w:rFonts w:eastAsia="Times New Roman"/>
                <w:color w:val="181818"/>
              </w:rPr>
            </w:pPr>
            <w:r w:rsidRPr="0052428F">
              <w:rPr>
                <w:rFonts w:eastAsia="Times New Roman"/>
                <w:color w:val="18181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описывать значимость своей профессии.</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r w:rsidR="0052428F" w:rsidRPr="00837FF8" w:rsidTr="00827D62">
        <w:trPr>
          <w:trHeight w:val="1406"/>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t>ОК 07.</w:t>
            </w:r>
            <w:r w:rsidRPr="0052428F">
              <w:rPr>
                <w:rFonts w:eastAsia="Times New Roman"/>
                <w:color w:val="181818"/>
              </w:rPr>
              <w:t> </w:t>
            </w:r>
          </w:p>
          <w:p w:rsidR="0052428F" w:rsidRPr="0052428F" w:rsidRDefault="0052428F" w:rsidP="0052428F">
            <w:pPr>
              <w:rPr>
                <w:rFonts w:eastAsia="Times New Roman"/>
                <w:color w:val="181818"/>
              </w:rPr>
            </w:pPr>
            <w:r w:rsidRPr="0052428F">
              <w:rPr>
                <w:rFonts w:eastAsia="Times New Roman"/>
                <w:color w:val="181818"/>
              </w:rPr>
              <w:t xml:space="preserve">Содействовать сохранению окружающей среды, ресурсосбережению, применять знания об </w:t>
            </w:r>
            <w:r w:rsidRPr="0052428F">
              <w:rPr>
                <w:rFonts w:eastAsia="Times New Roman"/>
                <w:color w:val="181818"/>
              </w:rPr>
              <w:lastRenderedPageBreak/>
              <w:t>изменении климата, принципы бережливого производства, эффективно действовать в чрезвычайных ситуациях.</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lastRenderedPageBreak/>
              <w:t>- соблюдать нормы экологической безопасности;</w:t>
            </w:r>
          </w:p>
          <w:p w:rsidR="0052428F" w:rsidRPr="0052428F" w:rsidRDefault="0052428F" w:rsidP="0052428F">
            <w:pPr>
              <w:rPr>
                <w:rFonts w:eastAsia="Times New Roman"/>
                <w:color w:val="181818"/>
              </w:rPr>
            </w:pPr>
            <w:r w:rsidRPr="0052428F">
              <w:rPr>
                <w:rFonts w:eastAsia="Times New Roman"/>
                <w:color w:val="181818"/>
              </w:rPr>
              <w:t>- определять направления ресурсосбережения в рамках профессиональной деятельности по профессии;</w:t>
            </w:r>
          </w:p>
          <w:p w:rsidR="0052428F" w:rsidRPr="0052428F" w:rsidRDefault="0052428F" w:rsidP="0052428F">
            <w:pPr>
              <w:rPr>
                <w:rFonts w:eastAsia="Times New Roman"/>
                <w:color w:val="181818"/>
              </w:rPr>
            </w:pPr>
            <w:r w:rsidRPr="0052428F">
              <w:rPr>
                <w:rFonts w:eastAsia="Times New Roman"/>
                <w:color w:val="181818"/>
              </w:rPr>
              <w:lastRenderedPageBreak/>
              <w:t>- организовывать профессиональную деятельность с учётом знаний об изменении климатических условий региона.</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lastRenderedPageBreak/>
              <w:t>Наблюдение за деятельностью обучающегося в процессе обучения.</w:t>
            </w:r>
          </w:p>
        </w:tc>
      </w:tr>
      <w:tr w:rsidR="0052428F" w:rsidRPr="00837FF8" w:rsidTr="00827D62">
        <w:trPr>
          <w:trHeight w:val="558"/>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lastRenderedPageBreak/>
              <w:t>ОК 08</w:t>
            </w:r>
            <w:r w:rsidRPr="0052428F">
              <w:rPr>
                <w:rFonts w:eastAsia="Times New Roman"/>
                <w:color w:val="181818"/>
              </w:rPr>
              <w:t xml:space="preserve">. </w:t>
            </w:r>
          </w:p>
          <w:p w:rsidR="0052428F" w:rsidRPr="0052428F" w:rsidRDefault="0052428F" w:rsidP="0052428F">
            <w:pPr>
              <w:rPr>
                <w:rFonts w:eastAsia="Times New Roman"/>
                <w:color w:val="181818"/>
              </w:rPr>
            </w:pPr>
            <w:r w:rsidRPr="0052428F">
              <w:rPr>
                <w:rFonts w:eastAsia="Times New Roman"/>
                <w:color w:val="18181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использовать физкультурно-оздоровительную деятельность для укрепления здоровья, достижения жизненных и профессиональных целей;</w:t>
            </w:r>
          </w:p>
          <w:p w:rsidR="0052428F" w:rsidRPr="0052428F" w:rsidRDefault="0052428F" w:rsidP="0052428F">
            <w:pPr>
              <w:rPr>
                <w:rFonts w:eastAsia="Times New Roman"/>
                <w:color w:val="181818"/>
              </w:rPr>
            </w:pPr>
            <w:r w:rsidRPr="0052428F">
              <w:rPr>
                <w:rFonts w:eastAsia="Times New Roman"/>
                <w:color w:val="181818"/>
              </w:rPr>
              <w:t xml:space="preserve">- применять рациональные приемы двигательных функций в профессиональной деятельности; </w:t>
            </w:r>
          </w:p>
          <w:p w:rsidR="0052428F" w:rsidRPr="0052428F" w:rsidRDefault="0052428F" w:rsidP="0052428F">
            <w:pPr>
              <w:rPr>
                <w:rFonts w:eastAsia="Times New Roman"/>
                <w:color w:val="181818"/>
              </w:rPr>
            </w:pPr>
            <w:r w:rsidRPr="0052428F">
              <w:rPr>
                <w:rFonts w:eastAsia="Times New Roman"/>
                <w:color w:val="181818"/>
              </w:rPr>
              <w:t>- пользоваться средствами профилактики перенапряжения характерными для данной профессии.</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r w:rsidR="0052428F" w:rsidRPr="00837FF8" w:rsidTr="00827D62">
        <w:trPr>
          <w:trHeight w:val="274"/>
        </w:trPr>
        <w:tc>
          <w:tcPr>
            <w:tcW w:w="3006"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bCs/>
                <w:color w:val="181818"/>
              </w:rPr>
              <w:t>ОК 09</w:t>
            </w:r>
            <w:r w:rsidRPr="0052428F">
              <w:rPr>
                <w:rFonts w:eastAsia="Times New Roman"/>
                <w:color w:val="181818"/>
              </w:rPr>
              <w:t xml:space="preserve">. </w:t>
            </w:r>
          </w:p>
          <w:p w:rsidR="0052428F" w:rsidRPr="0052428F" w:rsidRDefault="0052428F" w:rsidP="0052428F">
            <w:pPr>
              <w:rPr>
                <w:rFonts w:eastAsia="Times New Roman"/>
                <w:color w:val="181818"/>
              </w:rPr>
            </w:pPr>
            <w:r w:rsidRPr="0052428F">
              <w:rPr>
                <w:rFonts w:eastAsia="Times New Roman"/>
                <w:color w:val="181818"/>
              </w:rPr>
              <w:t>Пользоваться профессиональной документацией на государственном и иностранном языках.</w:t>
            </w:r>
          </w:p>
        </w:tc>
        <w:tc>
          <w:tcPr>
            <w:tcW w:w="5670"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 xml:space="preserve">- понимать общий смысл чётко произнесенных высказываний на известные темы (профессиональные и бытовые), понимать тексты на базовые профессиональные темы; </w:t>
            </w:r>
          </w:p>
          <w:p w:rsidR="0052428F" w:rsidRPr="0052428F" w:rsidRDefault="0052428F" w:rsidP="0052428F">
            <w:pPr>
              <w:rPr>
                <w:rFonts w:eastAsia="Times New Roman"/>
                <w:color w:val="181818"/>
              </w:rPr>
            </w:pPr>
            <w:r w:rsidRPr="0052428F">
              <w:rPr>
                <w:rFonts w:eastAsia="Times New Roman"/>
                <w:color w:val="181818"/>
              </w:rPr>
              <w:t>- участвовать в диалогах на знакомые общие и профессиональные темы;</w:t>
            </w:r>
          </w:p>
          <w:p w:rsidR="0052428F" w:rsidRPr="0052428F" w:rsidRDefault="0052428F" w:rsidP="0052428F">
            <w:pPr>
              <w:rPr>
                <w:rFonts w:eastAsia="Times New Roman"/>
                <w:color w:val="181818"/>
              </w:rPr>
            </w:pPr>
            <w:r w:rsidRPr="0052428F">
              <w:rPr>
                <w:rFonts w:eastAsia="Times New Roman"/>
                <w:color w:val="181818"/>
              </w:rPr>
              <w:t xml:space="preserve">- строить простые высказывания о себе и о своей профессиональной деятельности; </w:t>
            </w:r>
          </w:p>
          <w:p w:rsidR="0052428F" w:rsidRPr="0052428F" w:rsidRDefault="0052428F" w:rsidP="0052428F">
            <w:pPr>
              <w:rPr>
                <w:rFonts w:eastAsia="Times New Roman"/>
                <w:color w:val="181818"/>
              </w:rPr>
            </w:pPr>
            <w:r w:rsidRPr="0052428F">
              <w:rPr>
                <w:rFonts w:eastAsia="Times New Roman"/>
                <w:color w:val="181818"/>
              </w:rPr>
              <w:t>- кратко обосновывать и объяснить свои действия (текущие и планируемые);</w:t>
            </w:r>
          </w:p>
          <w:p w:rsidR="0052428F" w:rsidRPr="0052428F" w:rsidRDefault="0052428F" w:rsidP="0052428F">
            <w:pPr>
              <w:rPr>
                <w:rFonts w:eastAsia="Times New Roman"/>
                <w:color w:val="181818"/>
              </w:rPr>
            </w:pPr>
            <w:r w:rsidRPr="0052428F">
              <w:rPr>
                <w:rFonts w:eastAsia="Times New Roman"/>
                <w:color w:val="181818"/>
              </w:rPr>
              <w:t>- писать простые связные сообщения на знакомые или интересующие профессиональные тем.</w:t>
            </w:r>
          </w:p>
        </w:tc>
        <w:tc>
          <w:tcPr>
            <w:tcW w:w="2268" w:type="dxa"/>
            <w:tcBorders>
              <w:top w:val="single" w:sz="4" w:space="0" w:color="auto"/>
              <w:left w:val="single" w:sz="4" w:space="0" w:color="auto"/>
              <w:bottom w:val="single" w:sz="4" w:space="0" w:color="auto"/>
              <w:right w:val="single" w:sz="4" w:space="0" w:color="auto"/>
            </w:tcBorders>
          </w:tcPr>
          <w:p w:rsidR="0052428F" w:rsidRPr="0052428F" w:rsidRDefault="0052428F" w:rsidP="0052428F">
            <w:pPr>
              <w:rPr>
                <w:rFonts w:eastAsia="Times New Roman"/>
                <w:color w:val="181818"/>
              </w:rPr>
            </w:pPr>
            <w:r w:rsidRPr="0052428F">
              <w:rPr>
                <w:rFonts w:eastAsia="Times New Roman"/>
                <w:color w:val="181818"/>
              </w:rPr>
              <w:t>Наблюдение за деятельностью обучающегося в процессе обучения.</w:t>
            </w:r>
          </w:p>
        </w:tc>
      </w:tr>
    </w:tbl>
    <w:p w:rsidR="00DE125D" w:rsidRPr="00837FF8" w:rsidRDefault="00DE125D" w:rsidP="00DE125D">
      <w:pPr>
        <w:jc w:val="both"/>
        <w:rPr>
          <w:b/>
        </w:rPr>
      </w:pPr>
    </w:p>
    <w:p w:rsidR="00DE125D" w:rsidRDefault="00DE125D" w:rsidP="00DE125D"/>
    <w:p w:rsidR="00DE125D" w:rsidRDefault="00DE125D" w:rsidP="00DE125D"/>
    <w:p w:rsidR="00DE125D" w:rsidRDefault="00DE125D" w:rsidP="00DE125D"/>
    <w:p w:rsidR="00DE125D" w:rsidRDefault="00DE125D" w:rsidP="00DE125D"/>
    <w:p w:rsidR="00DE125D" w:rsidRDefault="00DE125D" w:rsidP="00DE125D"/>
    <w:p w:rsidR="00DE125D" w:rsidRDefault="00DE125D" w:rsidP="00DE125D"/>
    <w:p w:rsidR="00DE125D" w:rsidRDefault="00DE125D" w:rsidP="00DE125D"/>
    <w:sectPr w:rsidR="00DE125D" w:rsidSect="00194FA2">
      <w:pgSz w:w="11906" w:h="16838"/>
      <w:pgMar w:top="709" w:right="426"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090" w:rsidRDefault="004B1090" w:rsidP="00CA4F69">
      <w:r>
        <w:separator/>
      </w:r>
    </w:p>
  </w:endnote>
  <w:endnote w:type="continuationSeparator" w:id="0">
    <w:p w:rsidR="004B1090" w:rsidRDefault="004B1090" w:rsidP="00CA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A2" w:rsidRDefault="00194FA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37523"/>
      <w:docPartObj>
        <w:docPartGallery w:val="Page Numbers (Bottom of Page)"/>
        <w:docPartUnique/>
      </w:docPartObj>
    </w:sdtPr>
    <w:sdtEndPr/>
    <w:sdtContent>
      <w:p w:rsidR="00987420" w:rsidRDefault="00987420">
        <w:pPr>
          <w:pStyle w:val="a4"/>
          <w:jc w:val="right"/>
        </w:pPr>
        <w:r>
          <w:fldChar w:fldCharType="begin"/>
        </w:r>
        <w:r>
          <w:instrText>PAGE   \* MERGEFORMAT</w:instrText>
        </w:r>
        <w:r>
          <w:fldChar w:fldCharType="separate"/>
        </w:r>
        <w:r w:rsidR="009566A9">
          <w:rPr>
            <w:noProof/>
          </w:rPr>
          <w:t>21</w:t>
        </w:r>
        <w:r>
          <w:fldChar w:fldCharType="end"/>
        </w:r>
      </w:p>
    </w:sdtContent>
  </w:sdt>
  <w:p w:rsidR="00CA4F69" w:rsidRDefault="00CA4F69">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A2" w:rsidRDefault="00194FA2">
    <w:pPr>
      <w:pStyle w:val="a4"/>
      <w:jc w:val="right"/>
    </w:pPr>
  </w:p>
  <w:p w:rsidR="00194FA2" w:rsidRDefault="00194FA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090" w:rsidRDefault="004B1090" w:rsidP="00CA4F69">
      <w:r>
        <w:separator/>
      </w:r>
    </w:p>
  </w:footnote>
  <w:footnote w:type="continuationSeparator" w:id="0">
    <w:p w:rsidR="004B1090" w:rsidRDefault="004B1090" w:rsidP="00CA4F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A2" w:rsidRDefault="00194FA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A2" w:rsidRDefault="00194FA2">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A2" w:rsidRDefault="00194FA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1D"/>
    <w:rsid w:val="000845A6"/>
    <w:rsid w:val="000A264D"/>
    <w:rsid w:val="001844C8"/>
    <w:rsid w:val="00194FA2"/>
    <w:rsid w:val="001A5D9B"/>
    <w:rsid w:val="002A57EB"/>
    <w:rsid w:val="00355FCF"/>
    <w:rsid w:val="003E10F4"/>
    <w:rsid w:val="0042387E"/>
    <w:rsid w:val="0043616A"/>
    <w:rsid w:val="004654A9"/>
    <w:rsid w:val="004B1090"/>
    <w:rsid w:val="0052428F"/>
    <w:rsid w:val="0055446C"/>
    <w:rsid w:val="005835CD"/>
    <w:rsid w:val="005D7625"/>
    <w:rsid w:val="00663C17"/>
    <w:rsid w:val="00693F80"/>
    <w:rsid w:val="00696569"/>
    <w:rsid w:val="00744630"/>
    <w:rsid w:val="0076351D"/>
    <w:rsid w:val="0079746B"/>
    <w:rsid w:val="007B0596"/>
    <w:rsid w:val="007E2C8D"/>
    <w:rsid w:val="00827D62"/>
    <w:rsid w:val="00840886"/>
    <w:rsid w:val="008A5234"/>
    <w:rsid w:val="008A71EB"/>
    <w:rsid w:val="008C1E9F"/>
    <w:rsid w:val="0093416C"/>
    <w:rsid w:val="009566A9"/>
    <w:rsid w:val="00974F7A"/>
    <w:rsid w:val="0097584D"/>
    <w:rsid w:val="00987420"/>
    <w:rsid w:val="009C11B6"/>
    <w:rsid w:val="00A32CCC"/>
    <w:rsid w:val="00B51116"/>
    <w:rsid w:val="00B61928"/>
    <w:rsid w:val="00B77966"/>
    <w:rsid w:val="00BE7250"/>
    <w:rsid w:val="00CA4F69"/>
    <w:rsid w:val="00D80C0D"/>
    <w:rsid w:val="00DA08B3"/>
    <w:rsid w:val="00DD5582"/>
    <w:rsid w:val="00DE125D"/>
    <w:rsid w:val="00E44C55"/>
    <w:rsid w:val="00E64796"/>
    <w:rsid w:val="00ED1194"/>
    <w:rsid w:val="00F02A1D"/>
    <w:rsid w:val="00F1521B"/>
    <w:rsid w:val="00F8382A"/>
    <w:rsid w:val="00FA6922"/>
    <w:rsid w:val="00FE6C9A"/>
    <w:rsid w:val="00FF3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FC79B9"/>
  <w15:chartTrackingRefBased/>
  <w15:docId w15:val="{48C82DC5-869D-4441-ACC1-854E7BC8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84D"/>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semiHidden/>
    <w:unhideWhenUsed/>
    <w:qFormat/>
    <w:rsid w:val="0097584D"/>
    <w:pPr>
      <w:keepNext/>
      <w:spacing w:before="240" w:after="60" w:line="276"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7584D"/>
    <w:rPr>
      <w:rFonts w:ascii="Arial" w:eastAsia="Times New Roman" w:hAnsi="Arial" w:cs="Arial"/>
      <w:b/>
      <w:bCs/>
      <w:sz w:val="26"/>
      <w:szCs w:val="26"/>
      <w:lang w:eastAsia="ru-RU"/>
    </w:rPr>
  </w:style>
  <w:style w:type="character" w:customStyle="1" w:styleId="a3">
    <w:name w:val="Нижний колонтитул Знак"/>
    <w:basedOn w:val="a0"/>
    <w:link w:val="a4"/>
    <w:uiPriority w:val="99"/>
    <w:rsid w:val="0097584D"/>
    <w:rPr>
      <w:rFonts w:ascii="Times New Roman" w:eastAsia="Calibri" w:hAnsi="Times New Roman" w:cs="Times New Roman"/>
      <w:sz w:val="24"/>
      <w:szCs w:val="24"/>
      <w:lang w:eastAsia="ru-RU"/>
    </w:rPr>
  </w:style>
  <w:style w:type="paragraph" w:styleId="a4">
    <w:name w:val="footer"/>
    <w:basedOn w:val="a"/>
    <w:link w:val="a3"/>
    <w:uiPriority w:val="99"/>
    <w:unhideWhenUsed/>
    <w:rsid w:val="0097584D"/>
    <w:pPr>
      <w:tabs>
        <w:tab w:val="center" w:pos="4677"/>
        <w:tab w:val="right" w:pos="9355"/>
      </w:tabs>
    </w:pPr>
  </w:style>
  <w:style w:type="paragraph" w:customStyle="1" w:styleId="1">
    <w:name w:val="Абзац списка1"/>
    <w:basedOn w:val="a"/>
    <w:rsid w:val="0097584D"/>
    <w:pPr>
      <w:ind w:left="720"/>
      <w:contextualSpacing/>
    </w:pPr>
  </w:style>
  <w:style w:type="character" w:customStyle="1" w:styleId="apple-converted-space">
    <w:name w:val="apple-converted-space"/>
    <w:basedOn w:val="a0"/>
    <w:rsid w:val="0097584D"/>
  </w:style>
  <w:style w:type="paragraph" w:styleId="a5">
    <w:name w:val="Normal (Web)"/>
    <w:basedOn w:val="a"/>
    <w:link w:val="a6"/>
    <w:unhideWhenUsed/>
    <w:rsid w:val="0097584D"/>
    <w:pPr>
      <w:spacing w:before="100" w:beforeAutospacing="1" w:after="100" w:afterAutospacing="1"/>
    </w:pPr>
    <w:rPr>
      <w:rFonts w:eastAsia="Times New Roman"/>
    </w:rPr>
  </w:style>
  <w:style w:type="character" w:customStyle="1" w:styleId="a6">
    <w:name w:val="Обычный (веб) Знак"/>
    <w:link w:val="a5"/>
    <w:locked/>
    <w:rsid w:val="004654A9"/>
    <w:rPr>
      <w:rFonts w:ascii="Times New Roman" w:eastAsia="Times New Roman" w:hAnsi="Times New Roman" w:cs="Times New Roman"/>
      <w:sz w:val="24"/>
      <w:szCs w:val="24"/>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4654A9"/>
    <w:rPr>
      <w:rFonts w:ascii="Times New Roman" w:hAnsi="Times New Roman" w:cs="Times New Roman"/>
      <w:sz w:val="20"/>
      <w:lang w:eastAsia="ru-RU"/>
    </w:rPr>
  </w:style>
  <w:style w:type="paragraph" w:styleId="31">
    <w:name w:val="toc 3"/>
    <w:basedOn w:val="a"/>
    <w:next w:val="a"/>
    <w:autoRedefine/>
    <w:uiPriority w:val="99"/>
    <w:semiHidden/>
    <w:rsid w:val="00DE125D"/>
    <w:pPr>
      <w:ind w:left="480"/>
    </w:pPr>
    <w:rPr>
      <w:rFonts w:eastAsia="Times New Roman"/>
      <w:sz w:val="28"/>
      <w:szCs w:val="28"/>
    </w:rPr>
  </w:style>
  <w:style w:type="character" w:styleId="a7">
    <w:name w:val="footnote reference"/>
    <w:aliases w:val="Знак сноски-FN,Ciae niinee-FN,AЗнак сноски зел"/>
    <w:basedOn w:val="a0"/>
    <w:rsid w:val="00DE125D"/>
    <w:rPr>
      <w:rFonts w:ascii="Times New Roman" w:hAnsi="Times New Roman" w:cs="Times New Roman"/>
      <w:vertAlign w:val="superscript"/>
    </w:rPr>
  </w:style>
  <w:style w:type="character" w:customStyle="1" w:styleId="fontstyle21">
    <w:name w:val="fontstyle21"/>
    <w:uiPriority w:val="99"/>
    <w:rsid w:val="00DE125D"/>
    <w:rPr>
      <w:rFonts w:ascii="Times New Roman" w:hAnsi="Times New Roman"/>
      <w:color w:val="000000"/>
      <w:sz w:val="24"/>
    </w:rPr>
  </w:style>
  <w:style w:type="character" w:customStyle="1" w:styleId="fontstyle01">
    <w:name w:val="fontstyle01"/>
    <w:uiPriority w:val="99"/>
    <w:rsid w:val="00DE125D"/>
    <w:rPr>
      <w:rFonts w:ascii="Times New Roman" w:hAnsi="Times New Roman"/>
      <w:color w:val="000000"/>
      <w:sz w:val="24"/>
    </w:rPr>
  </w:style>
  <w:style w:type="paragraph" w:styleId="2">
    <w:name w:val="List 2"/>
    <w:basedOn w:val="a8"/>
    <w:rsid w:val="00DE125D"/>
    <w:pPr>
      <w:tabs>
        <w:tab w:val="left" w:pos="3345"/>
      </w:tabs>
      <w:ind w:left="1800" w:hanging="360"/>
      <w:contextualSpacing w:val="0"/>
    </w:pPr>
  </w:style>
  <w:style w:type="table" w:styleId="a9">
    <w:name w:val="Table Grid"/>
    <w:basedOn w:val="a1"/>
    <w:uiPriority w:val="39"/>
    <w:rsid w:val="00DE1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w:basedOn w:val="a"/>
    <w:uiPriority w:val="99"/>
    <w:semiHidden/>
    <w:unhideWhenUsed/>
    <w:rsid w:val="00DE125D"/>
    <w:pPr>
      <w:ind w:left="283" w:hanging="283"/>
      <w:contextualSpacing/>
    </w:pPr>
  </w:style>
  <w:style w:type="paragraph" w:customStyle="1" w:styleId="NoSpacing1">
    <w:name w:val="No Spacing1"/>
    <w:link w:val="NoSpacingChar"/>
    <w:rsid w:val="00DE125D"/>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NoSpacing1"/>
    <w:locked/>
    <w:rsid w:val="00DE125D"/>
    <w:rPr>
      <w:rFonts w:ascii="Times New Roman" w:eastAsia="Times New Roman" w:hAnsi="Times New Roman" w:cs="Times New Roman"/>
      <w:lang w:eastAsia="ru-RU"/>
    </w:rPr>
  </w:style>
  <w:style w:type="paragraph" w:styleId="aa">
    <w:name w:val="header"/>
    <w:basedOn w:val="a"/>
    <w:link w:val="ab"/>
    <w:uiPriority w:val="99"/>
    <w:unhideWhenUsed/>
    <w:rsid w:val="00CA4F69"/>
    <w:pPr>
      <w:tabs>
        <w:tab w:val="center" w:pos="4677"/>
        <w:tab w:val="right" w:pos="9355"/>
      </w:tabs>
    </w:pPr>
  </w:style>
  <w:style w:type="character" w:customStyle="1" w:styleId="ab">
    <w:name w:val="Верхний колонтитул Знак"/>
    <w:basedOn w:val="a0"/>
    <w:link w:val="aa"/>
    <w:uiPriority w:val="99"/>
    <w:rsid w:val="00CA4F6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6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B556-AD94-4F69-A449-B0CB1DC0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22</Pages>
  <Words>5512</Words>
  <Characters>31423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dcterms:created xsi:type="dcterms:W3CDTF">2025-01-25T05:52:00Z</dcterms:created>
  <dcterms:modified xsi:type="dcterms:W3CDTF">2025-11-11T13:21:00Z</dcterms:modified>
</cp:coreProperties>
</file>