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8C" w:rsidRDefault="0067388C" w:rsidP="00E20647">
      <w:pPr>
        <w:rPr>
          <w:rFonts w:ascii="Times New Roman" w:hAnsi="Times New Roman"/>
          <w:b/>
          <w:i/>
          <w:sz w:val="24"/>
          <w:szCs w:val="24"/>
        </w:rPr>
      </w:pPr>
    </w:p>
    <w:p w:rsidR="00E20647" w:rsidRPr="00165A77" w:rsidRDefault="00E20647" w:rsidP="00E2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r w:rsidRPr="00165A77">
        <w:rPr>
          <w:rFonts w:ascii="Times New Roman" w:hAnsi="Times New Roman"/>
          <w:b/>
          <w:caps/>
          <w:sz w:val="28"/>
          <w:szCs w:val="28"/>
        </w:rPr>
        <w:t>государственное бюджетное профессиональное образовательное учреждение</w:t>
      </w:r>
    </w:p>
    <w:p w:rsidR="00E20647" w:rsidRPr="00165A77" w:rsidRDefault="00E20647" w:rsidP="00E2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r w:rsidRPr="00165A77">
        <w:rPr>
          <w:rFonts w:ascii="Times New Roman" w:hAnsi="Times New Roman"/>
          <w:b/>
          <w:caps/>
          <w:sz w:val="28"/>
          <w:szCs w:val="28"/>
        </w:rPr>
        <w:t>РОСТОВСКОЙ ОБЛАСТИ</w:t>
      </w:r>
    </w:p>
    <w:p w:rsidR="00E20647" w:rsidRPr="00165A77" w:rsidRDefault="00E20647" w:rsidP="00E2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r w:rsidRPr="00165A77">
        <w:rPr>
          <w:rFonts w:ascii="Times New Roman" w:hAnsi="Times New Roman"/>
          <w:b/>
          <w:caps/>
          <w:sz w:val="28"/>
          <w:szCs w:val="28"/>
        </w:rPr>
        <w:t xml:space="preserve">«Волгодонское строительное </w:t>
      </w:r>
    </w:p>
    <w:p w:rsidR="00E20647" w:rsidRPr="00165A77" w:rsidRDefault="00E20647" w:rsidP="00E2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r w:rsidRPr="00165A77">
        <w:rPr>
          <w:rFonts w:ascii="Times New Roman" w:hAnsi="Times New Roman"/>
          <w:b/>
          <w:caps/>
          <w:sz w:val="28"/>
          <w:szCs w:val="28"/>
        </w:rPr>
        <w:t>профессиональное училище № 69»</w:t>
      </w:r>
    </w:p>
    <w:p w:rsidR="00E20647" w:rsidRPr="00165A77" w:rsidRDefault="00E20647" w:rsidP="00E20647">
      <w:pPr>
        <w:rPr>
          <w:rFonts w:ascii="Times New Roman" w:hAnsi="Times New Roman"/>
        </w:rPr>
      </w:pPr>
    </w:p>
    <w:p w:rsidR="00E20647" w:rsidRPr="00165A77" w:rsidRDefault="00E20647" w:rsidP="00E20647">
      <w:pPr>
        <w:spacing w:after="21"/>
        <w:ind w:right="80"/>
        <w:jc w:val="center"/>
        <w:rPr>
          <w:rFonts w:ascii="Times New Roman" w:hAnsi="Times New Roman"/>
        </w:rPr>
      </w:pPr>
    </w:p>
    <w:p w:rsidR="00E20647" w:rsidRPr="00165A77" w:rsidRDefault="00E20647" w:rsidP="00E20647">
      <w:pPr>
        <w:spacing w:after="21"/>
        <w:ind w:right="80"/>
        <w:jc w:val="center"/>
        <w:rPr>
          <w:rFonts w:ascii="Times New Roman" w:hAnsi="Times New Roman"/>
        </w:rPr>
      </w:pPr>
    </w:p>
    <w:p w:rsidR="00E20647" w:rsidRPr="00165A77" w:rsidRDefault="00E20647" w:rsidP="00E20647">
      <w:pPr>
        <w:spacing w:after="22"/>
        <w:ind w:right="80"/>
        <w:jc w:val="center"/>
        <w:rPr>
          <w:rFonts w:ascii="Times New Roman" w:hAnsi="Times New Roman"/>
        </w:rPr>
      </w:pPr>
    </w:p>
    <w:p w:rsidR="00E20647" w:rsidRPr="00165A77" w:rsidRDefault="00E20647" w:rsidP="00E20647">
      <w:pPr>
        <w:spacing w:after="21"/>
        <w:ind w:right="80"/>
        <w:jc w:val="center"/>
        <w:rPr>
          <w:rFonts w:ascii="Times New Roman" w:hAnsi="Times New Roman"/>
        </w:rPr>
      </w:pPr>
    </w:p>
    <w:p w:rsidR="00E20647" w:rsidRPr="00165A77" w:rsidRDefault="00E20647" w:rsidP="00E20647">
      <w:pPr>
        <w:spacing w:after="21"/>
        <w:ind w:right="80"/>
        <w:jc w:val="center"/>
        <w:rPr>
          <w:rFonts w:ascii="Times New Roman" w:hAnsi="Times New Roman"/>
        </w:rPr>
      </w:pPr>
    </w:p>
    <w:p w:rsidR="00E20647" w:rsidRDefault="00E20647" w:rsidP="00E20647">
      <w:pPr>
        <w:spacing w:after="26"/>
        <w:ind w:right="80"/>
        <w:jc w:val="center"/>
        <w:rPr>
          <w:rFonts w:ascii="Times New Roman" w:hAnsi="Times New Roman"/>
          <w:b/>
          <w:sz w:val="28"/>
        </w:rPr>
      </w:pPr>
    </w:p>
    <w:p w:rsidR="00E20647" w:rsidRDefault="00E20647" w:rsidP="00E20647">
      <w:pPr>
        <w:spacing w:after="26"/>
        <w:ind w:right="80"/>
        <w:jc w:val="center"/>
        <w:rPr>
          <w:rFonts w:ascii="Times New Roman" w:hAnsi="Times New Roman"/>
          <w:b/>
          <w:sz w:val="28"/>
        </w:rPr>
      </w:pPr>
    </w:p>
    <w:p w:rsidR="00E20647" w:rsidRPr="00165A77" w:rsidRDefault="00E20647" w:rsidP="00E20647">
      <w:pPr>
        <w:spacing w:after="26"/>
        <w:ind w:right="80"/>
        <w:jc w:val="center"/>
        <w:rPr>
          <w:rFonts w:ascii="Times New Roman" w:hAnsi="Times New Roman"/>
          <w:b/>
          <w:sz w:val="28"/>
        </w:rPr>
      </w:pPr>
      <w:r w:rsidRPr="00165A77">
        <w:rPr>
          <w:rFonts w:ascii="Times New Roman" w:hAnsi="Times New Roman"/>
          <w:b/>
          <w:sz w:val="28"/>
        </w:rPr>
        <w:t>Уровень профессионального образования</w:t>
      </w:r>
    </w:p>
    <w:p w:rsidR="00E20647" w:rsidRPr="00165A77" w:rsidRDefault="00E20647" w:rsidP="00E20647">
      <w:pPr>
        <w:spacing w:after="26"/>
        <w:ind w:right="80"/>
        <w:jc w:val="center"/>
        <w:rPr>
          <w:rFonts w:ascii="Times New Roman" w:hAnsi="Times New Roman"/>
          <w:b/>
          <w:sz w:val="28"/>
        </w:rPr>
      </w:pPr>
      <w:r w:rsidRPr="00165A77">
        <w:rPr>
          <w:rFonts w:ascii="Times New Roman" w:hAnsi="Times New Roman"/>
          <w:b/>
          <w:sz w:val="28"/>
        </w:rPr>
        <w:t>Среднее профессиональное образование</w:t>
      </w:r>
    </w:p>
    <w:p w:rsidR="00E20647" w:rsidRPr="00165A77" w:rsidRDefault="00E20647" w:rsidP="00E20647">
      <w:pPr>
        <w:spacing w:after="26"/>
        <w:ind w:right="80"/>
        <w:jc w:val="center"/>
        <w:rPr>
          <w:rFonts w:ascii="Times New Roman" w:hAnsi="Times New Roman"/>
        </w:rPr>
      </w:pPr>
    </w:p>
    <w:p w:rsidR="0067388C" w:rsidRDefault="0067388C" w:rsidP="0067388C">
      <w:pPr>
        <w:jc w:val="center"/>
        <w:rPr>
          <w:rFonts w:ascii="Times New Roman" w:hAnsi="Times New Roman"/>
          <w:b/>
          <w:i/>
          <w:sz w:val="24"/>
          <w:szCs w:val="24"/>
        </w:rPr>
      </w:pPr>
    </w:p>
    <w:p w:rsidR="0067388C" w:rsidRDefault="0067388C" w:rsidP="00E20647">
      <w:pPr>
        <w:rPr>
          <w:rFonts w:ascii="Times New Roman" w:hAnsi="Times New Roman"/>
          <w:b/>
          <w:i/>
          <w:sz w:val="24"/>
          <w:szCs w:val="24"/>
        </w:rPr>
      </w:pPr>
    </w:p>
    <w:p w:rsidR="0067388C" w:rsidRDefault="0067388C" w:rsidP="0067388C">
      <w:pPr>
        <w:jc w:val="center"/>
        <w:rPr>
          <w:rFonts w:ascii="Times New Roman" w:hAnsi="Times New Roman"/>
          <w:b/>
          <w:i/>
          <w:sz w:val="24"/>
          <w:szCs w:val="24"/>
        </w:rPr>
      </w:pPr>
    </w:p>
    <w:p w:rsidR="0067388C" w:rsidRPr="00100AD0" w:rsidRDefault="0067388C" w:rsidP="0067388C">
      <w:pPr>
        <w:pStyle w:val="ac"/>
        <w:spacing w:after="120"/>
        <w:rPr>
          <w:rFonts w:ascii="Times New Roman" w:hAnsi="Times New Roman"/>
          <w:b/>
          <w:bCs/>
        </w:rPr>
      </w:pPr>
      <w:bookmarkStart w:id="0" w:name="_Toc137549361"/>
      <w:r w:rsidRPr="00100AD0">
        <w:rPr>
          <w:rFonts w:ascii="Times New Roman" w:hAnsi="Times New Roman"/>
          <w:b/>
          <w:bCs/>
        </w:rPr>
        <w:t>РАБОЧАЯ ПРОГРАММА ПРОФЕССИОНАЛЬНОГО МОДУЛЯ</w:t>
      </w:r>
      <w:bookmarkEnd w:id="0"/>
    </w:p>
    <w:p w:rsidR="0067388C" w:rsidRPr="00100AD0" w:rsidRDefault="0067388C" w:rsidP="0067388C">
      <w:pPr>
        <w:pStyle w:val="ac"/>
        <w:spacing w:after="120"/>
        <w:rPr>
          <w:rFonts w:ascii="Times New Roman" w:hAnsi="Times New Roman"/>
          <w:b/>
          <w:bCs/>
          <w:i/>
          <w:sz w:val="28"/>
          <w:szCs w:val="28"/>
          <w:vertAlign w:val="superscript"/>
        </w:rPr>
      </w:pPr>
      <w:bookmarkStart w:id="1" w:name="_Toc137549362"/>
      <w:r w:rsidRPr="007F2A17">
        <w:rPr>
          <w:rFonts w:ascii="Times New Roman" w:hAnsi="Times New Roman"/>
          <w:b/>
          <w:bCs/>
        </w:rPr>
        <w:t>«ПМ.02 ВЫПОЛНЕНИЕ СВАРОЧНЫХ РАБОТ ПРИ РЕМОНТЕ ОБОРУДОВАНИЯ СИСТЕМ ОТОПЛЕНИЯ ВОДОСНАБЖЕНИЯ И ВОДООТВЕДЕНИЯ»</w:t>
      </w:r>
      <w:bookmarkEnd w:id="1"/>
    </w:p>
    <w:p w:rsidR="0067388C" w:rsidRPr="00EE5911" w:rsidRDefault="007F2A17" w:rsidP="0067388C">
      <w:pPr>
        <w:jc w:val="center"/>
        <w:rPr>
          <w:rFonts w:ascii="Times New Roman" w:hAnsi="Times New Roman" w:cs="Times New Roman"/>
          <w:b/>
          <w:i/>
          <w:sz w:val="24"/>
          <w:szCs w:val="24"/>
        </w:rPr>
      </w:pPr>
      <w:r>
        <w:rPr>
          <w:rFonts w:ascii="Times New Roman" w:hAnsi="Times New Roman" w:cs="Times New Roman"/>
          <w:sz w:val="24"/>
          <w:szCs w:val="24"/>
        </w:rPr>
        <w:t>МДК 0</w:t>
      </w:r>
      <w:r w:rsidRPr="004569A7">
        <w:rPr>
          <w:rFonts w:ascii="Times New Roman" w:hAnsi="Times New Roman" w:cs="Times New Roman"/>
          <w:sz w:val="24"/>
          <w:szCs w:val="24"/>
        </w:rPr>
        <w:t>3</w:t>
      </w:r>
      <w:r w:rsidR="00EE5911" w:rsidRPr="00EE5911">
        <w:rPr>
          <w:rFonts w:ascii="Times New Roman" w:hAnsi="Times New Roman" w:cs="Times New Roman"/>
          <w:sz w:val="24"/>
          <w:szCs w:val="24"/>
        </w:rPr>
        <w:t>.01 «Технология электродуговой сварки»</w:t>
      </w:r>
    </w:p>
    <w:p w:rsidR="0067388C" w:rsidRDefault="0067388C" w:rsidP="0067388C">
      <w:pPr>
        <w:jc w:val="center"/>
        <w:rPr>
          <w:rFonts w:ascii="Times New Roman" w:hAnsi="Times New Roman"/>
          <w:b/>
          <w:i/>
          <w:sz w:val="24"/>
          <w:szCs w:val="24"/>
        </w:rPr>
      </w:pPr>
    </w:p>
    <w:p w:rsidR="0067388C" w:rsidRPr="003D5A1D" w:rsidRDefault="0067388C" w:rsidP="004569A7">
      <w:pPr>
        <w:rPr>
          <w:rFonts w:ascii="Times New Roman" w:hAnsi="Times New Roman"/>
          <w:b/>
          <w:i/>
          <w:sz w:val="24"/>
          <w:szCs w:val="24"/>
        </w:rPr>
      </w:pPr>
    </w:p>
    <w:p w:rsidR="004569A7" w:rsidRPr="004569A7" w:rsidRDefault="004569A7" w:rsidP="004569A7">
      <w:pPr>
        <w:spacing w:after="0"/>
        <w:jc w:val="center"/>
        <w:rPr>
          <w:rFonts w:ascii="Times New Roman" w:hAnsi="Times New Roman" w:cs="Times New Roman"/>
          <w:b/>
          <w:bCs/>
          <w:szCs w:val="24"/>
        </w:rPr>
      </w:pPr>
      <w:r w:rsidRPr="004569A7">
        <w:rPr>
          <w:rFonts w:ascii="Times New Roman" w:hAnsi="Times New Roman" w:cs="Times New Roman"/>
          <w:b/>
          <w:bCs/>
          <w:szCs w:val="24"/>
        </w:rPr>
        <w:t xml:space="preserve">Программа </w:t>
      </w:r>
    </w:p>
    <w:p w:rsidR="004569A7" w:rsidRPr="004569A7" w:rsidRDefault="004569A7" w:rsidP="004569A7">
      <w:pPr>
        <w:spacing w:after="0"/>
        <w:jc w:val="center"/>
        <w:rPr>
          <w:rFonts w:ascii="Times New Roman" w:hAnsi="Times New Roman" w:cs="Times New Roman"/>
          <w:b/>
          <w:bCs/>
          <w:szCs w:val="24"/>
        </w:rPr>
      </w:pPr>
      <w:r w:rsidRPr="004569A7">
        <w:rPr>
          <w:rFonts w:ascii="Times New Roman" w:hAnsi="Times New Roman" w:cs="Times New Roman"/>
          <w:b/>
          <w:bCs/>
          <w:szCs w:val="24"/>
        </w:rPr>
        <w:t xml:space="preserve">подготовки профессиональных рабочих, служащих </w:t>
      </w:r>
    </w:p>
    <w:p w:rsidR="004569A7" w:rsidRDefault="004569A7" w:rsidP="004569A7">
      <w:pPr>
        <w:spacing w:after="0"/>
        <w:jc w:val="center"/>
        <w:rPr>
          <w:bCs/>
          <w:szCs w:val="24"/>
        </w:rPr>
      </w:pPr>
    </w:p>
    <w:p w:rsidR="0067388C" w:rsidRPr="003D5A1D" w:rsidRDefault="0067388C" w:rsidP="004569A7">
      <w:pPr>
        <w:rPr>
          <w:rFonts w:ascii="Times New Roman" w:hAnsi="Times New Roman"/>
          <w:b/>
          <w:i/>
          <w:sz w:val="24"/>
          <w:szCs w:val="24"/>
        </w:rPr>
      </w:pPr>
    </w:p>
    <w:p w:rsidR="0067388C" w:rsidRDefault="0067388C" w:rsidP="0067388C">
      <w:pPr>
        <w:jc w:val="center"/>
        <w:rPr>
          <w:rFonts w:ascii="Times New Roman" w:hAnsi="Times New Roman"/>
          <w:b/>
          <w:i/>
          <w:sz w:val="24"/>
          <w:szCs w:val="24"/>
        </w:rPr>
      </w:pPr>
    </w:p>
    <w:p w:rsidR="0067388C" w:rsidRDefault="0067388C" w:rsidP="0067388C">
      <w:pPr>
        <w:jc w:val="center"/>
        <w:rPr>
          <w:rFonts w:ascii="Times New Roman" w:hAnsi="Times New Roman"/>
          <w:b/>
          <w:i/>
          <w:sz w:val="24"/>
          <w:szCs w:val="24"/>
        </w:rPr>
      </w:pPr>
    </w:p>
    <w:p w:rsidR="0067388C" w:rsidRDefault="0067388C" w:rsidP="0067388C">
      <w:pPr>
        <w:jc w:val="center"/>
        <w:rPr>
          <w:rFonts w:ascii="Times New Roman" w:hAnsi="Times New Roman"/>
          <w:b/>
          <w:i/>
          <w:sz w:val="24"/>
          <w:szCs w:val="24"/>
        </w:rPr>
      </w:pPr>
    </w:p>
    <w:p w:rsidR="0067388C" w:rsidRDefault="0067388C" w:rsidP="0067388C">
      <w:pPr>
        <w:jc w:val="center"/>
        <w:rPr>
          <w:rFonts w:ascii="Times New Roman" w:hAnsi="Times New Roman"/>
          <w:b/>
          <w:i/>
          <w:sz w:val="24"/>
          <w:szCs w:val="24"/>
        </w:rPr>
      </w:pPr>
    </w:p>
    <w:p w:rsidR="0067388C" w:rsidRPr="007F2A17" w:rsidRDefault="0067388C" w:rsidP="0067388C">
      <w:pPr>
        <w:jc w:val="center"/>
        <w:rPr>
          <w:rFonts w:ascii="Times New Roman" w:hAnsi="Times New Roman"/>
          <w:iCs/>
          <w:sz w:val="28"/>
          <w:szCs w:val="28"/>
        </w:rPr>
      </w:pPr>
      <w:r w:rsidRPr="007F2A17">
        <w:rPr>
          <w:rFonts w:ascii="Times New Roman" w:hAnsi="Times New Roman"/>
          <w:bCs/>
          <w:iCs/>
          <w:sz w:val="24"/>
          <w:szCs w:val="24"/>
        </w:rPr>
        <w:t>202</w:t>
      </w:r>
      <w:r w:rsidR="00E20647" w:rsidRPr="007F2A17">
        <w:rPr>
          <w:rFonts w:ascii="Times New Roman" w:hAnsi="Times New Roman"/>
          <w:bCs/>
          <w:iCs/>
          <w:sz w:val="24"/>
          <w:szCs w:val="24"/>
        </w:rPr>
        <w:t>5</w:t>
      </w:r>
      <w:r w:rsidRPr="007F2A17">
        <w:rPr>
          <w:rFonts w:ascii="Times New Roman" w:hAnsi="Times New Roman"/>
          <w:bCs/>
          <w:iCs/>
          <w:sz w:val="24"/>
          <w:szCs w:val="24"/>
        </w:rPr>
        <w:t xml:space="preserve"> г.</w:t>
      </w:r>
    </w:p>
    <w:p w:rsidR="0067388C" w:rsidRDefault="0067388C" w:rsidP="0067388C">
      <w:pPr>
        <w:spacing w:after="0"/>
        <w:rPr>
          <w:rFonts w:ascii="Times New Roman" w:hAnsi="Times New Roman"/>
          <w:b/>
          <w:i/>
          <w:sz w:val="24"/>
          <w:szCs w:val="24"/>
        </w:rPr>
        <w:sectPr w:rsidR="0067388C">
          <w:pgSz w:w="11907" w:h="16840"/>
          <w:pgMar w:top="1134" w:right="851" w:bottom="992" w:left="1418" w:header="709" w:footer="709" w:gutter="0"/>
          <w:cols w:space="720"/>
        </w:sectPr>
      </w:pPr>
    </w:p>
    <w:tbl>
      <w:tblPr>
        <w:tblStyle w:val="ae"/>
        <w:tblpPr w:leftFromText="180" w:rightFromText="180" w:vertAnchor="page" w:horzAnchor="margin" w:tblpXSpec="center" w:tblpY="1103"/>
        <w:tblW w:w="10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0"/>
        <w:gridCol w:w="3685"/>
        <w:gridCol w:w="3260"/>
      </w:tblGrid>
      <w:tr w:rsidR="00E20647" w:rsidRPr="0077004E" w:rsidTr="007F2A17">
        <w:trPr>
          <w:cantSplit/>
          <w:trHeight w:val="1893"/>
        </w:trPr>
        <w:tc>
          <w:tcPr>
            <w:tcW w:w="3610" w:type="dxa"/>
            <w:vAlign w:val="center"/>
          </w:tcPr>
          <w:p w:rsidR="00E20647" w:rsidRPr="0077004E" w:rsidRDefault="00E20647" w:rsidP="007F2A17">
            <w:pPr>
              <w:pStyle w:val="1"/>
              <w:contextualSpacing/>
              <w:jc w:val="center"/>
              <w:outlineLvl w:val="0"/>
              <w:rPr>
                <w:rStyle w:val="fontstyle01"/>
              </w:rPr>
            </w:pPr>
          </w:p>
        </w:tc>
        <w:tc>
          <w:tcPr>
            <w:tcW w:w="3685" w:type="dxa"/>
            <w:vAlign w:val="center"/>
          </w:tcPr>
          <w:p w:rsidR="00E20647" w:rsidRPr="0077004E" w:rsidRDefault="00E20647" w:rsidP="007F2A17">
            <w:pPr>
              <w:pStyle w:val="1"/>
              <w:contextualSpacing/>
              <w:jc w:val="center"/>
              <w:outlineLvl w:val="0"/>
              <w:rPr>
                <w:rStyle w:val="fontstyle01"/>
              </w:rPr>
            </w:pPr>
          </w:p>
        </w:tc>
        <w:tc>
          <w:tcPr>
            <w:tcW w:w="3260" w:type="dxa"/>
            <w:vAlign w:val="center"/>
          </w:tcPr>
          <w:p w:rsidR="00E20647" w:rsidRPr="0077004E" w:rsidRDefault="00E20647" w:rsidP="007F2A17">
            <w:pPr>
              <w:pStyle w:val="1"/>
              <w:spacing w:before="0" w:after="0" w:line="0" w:lineRule="atLeast"/>
              <w:contextualSpacing/>
              <w:jc w:val="both"/>
              <w:outlineLvl w:val="0"/>
              <w:rPr>
                <w:rStyle w:val="fontstyle01"/>
              </w:rPr>
            </w:pPr>
            <w:r w:rsidRPr="0077004E">
              <w:rPr>
                <w:rStyle w:val="fontstyle01"/>
              </w:rPr>
              <w:t>УТВЕРЖДАЮ</w:t>
            </w:r>
            <w:r>
              <w:rPr>
                <w:rStyle w:val="fontstyle01"/>
              </w:rPr>
              <w:t>:</w:t>
            </w:r>
          </w:p>
          <w:p w:rsidR="00E20647" w:rsidRDefault="00E20647" w:rsidP="007F2A17">
            <w:pPr>
              <w:spacing w:line="0" w:lineRule="atLeast"/>
              <w:contextualSpacing/>
              <w:jc w:val="both"/>
              <w:rPr>
                <w:rStyle w:val="fontstyle01"/>
              </w:rPr>
            </w:pPr>
            <w:proofErr w:type="spellStart"/>
            <w:r w:rsidRPr="0077004E">
              <w:rPr>
                <w:rStyle w:val="fontstyle01"/>
              </w:rPr>
              <w:t>И.о</w:t>
            </w:r>
            <w:proofErr w:type="spellEnd"/>
            <w:r w:rsidRPr="0077004E">
              <w:rPr>
                <w:rStyle w:val="fontstyle01"/>
              </w:rPr>
              <w:t>. директора</w:t>
            </w:r>
          </w:p>
          <w:p w:rsidR="00E20647" w:rsidRPr="001828CB" w:rsidRDefault="00E20647" w:rsidP="007F2A17">
            <w:pPr>
              <w:spacing w:line="0" w:lineRule="atLeast"/>
              <w:contextualSpacing/>
              <w:jc w:val="both"/>
              <w:rPr>
                <w:rStyle w:val="fontstyle01"/>
              </w:rPr>
            </w:pPr>
            <w:r w:rsidRPr="0077004E">
              <w:rPr>
                <w:rStyle w:val="fontstyle01"/>
              </w:rPr>
              <w:t>ГБПОУ РО ПУ№69</w:t>
            </w:r>
          </w:p>
          <w:p w:rsidR="00E20647" w:rsidRPr="001828CB" w:rsidRDefault="00E20647" w:rsidP="007F2A17">
            <w:pPr>
              <w:spacing w:line="0" w:lineRule="atLeast"/>
              <w:contextualSpacing/>
              <w:jc w:val="both"/>
              <w:rPr>
                <w:rStyle w:val="fontstyle01"/>
              </w:rPr>
            </w:pPr>
          </w:p>
          <w:p w:rsidR="00E20647" w:rsidRPr="0077004E" w:rsidRDefault="00E20647" w:rsidP="007F2A17">
            <w:pPr>
              <w:spacing w:line="0" w:lineRule="atLeast"/>
              <w:contextualSpacing/>
              <w:jc w:val="both"/>
              <w:rPr>
                <w:rStyle w:val="fontstyle01"/>
              </w:rPr>
            </w:pPr>
            <w:r>
              <w:rPr>
                <w:rStyle w:val="fontstyle01"/>
              </w:rPr>
              <w:t xml:space="preserve">______ </w:t>
            </w:r>
            <w:proofErr w:type="spellStart"/>
            <w:r>
              <w:rPr>
                <w:rStyle w:val="fontstyle01"/>
              </w:rPr>
              <w:t>О.В.</w:t>
            </w:r>
            <w:r w:rsidRPr="0077004E">
              <w:rPr>
                <w:rStyle w:val="fontstyle01"/>
              </w:rPr>
              <w:t>Усачева</w:t>
            </w:r>
            <w:proofErr w:type="spellEnd"/>
          </w:p>
          <w:p w:rsidR="00E20647" w:rsidRPr="0077004E" w:rsidRDefault="00E20647" w:rsidP="007F2A17">
            <w:pPr>
              <w:spacing w:line="0" w:lineRule="atLeast"/>
              <w:contextualSpacing/>
              <w:jc w:val="both"/>
              <w:rPr>
                <w:rStyle w:val="fontstyle01"/>
              </w:rPr>
            </w:pPr>
            <w:r w:rsidRPr="0077004E">
              <w:rPr>
                <w:rStyle w:val="fontstyle01"/>
              </w:rPr>
              <w:t>«28» августа 2025г.</w:t>
            </w:r>
          </w:p>
        </w:tc>
      </w:tr>
    </w:tbl>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Pr="00646479" w:rsidRDefault="00E20647" w:rsidP="00E20647">
      <w:pPr>
        <w:pStyle w:val="a3"/>
        <w:suppressAutoHyphens/>
        <w:spacing w:after="0"/>
        <w:ind w:left="0"/>
        <w:jc w:val="both"/>
      </w:pPr>
      <w:proofErr w:type="gramStart"/>
      <w:r w:rsidRPr="00646479">
        <w:t>Рабочая программа учебной дисциплин</w:t>
      </w:r>
      <w:r w:rsidR="007F2A17">
        <w:t>ы профессионального цикла МДК 0</w:t>
      </w:r>
      <w:r w:rsidR="007F2A17" w:rsidRPr="007F2A17">
        <w:t>3</w:t>
      </w:r>
      <w:r w:rsidRPr="00646479">
        <w:t xml:space="preserve">.01 «Технология </w:t>
      </w:r>
      <w:r>
        <w:t>электродуговой сварки</w:t>
      </w:r>
      <w:r w:rsidRPr="00646479">
        <w:t>» разработана на основе ПРИМЕРНОЙ РАБОЧЕЙ ПРОГ</w:t>
      </w:r>
      <w:r w:rsidR="006045A2">
        <w:t>Р</w:t>
      </w:r>
      <w:bookmarkStart w:id="2" w:name="_GoBack"/>
      <w:bookmarkEnd w:id="2"/>
      <w:r w:rsidRPr="00646479">
        <w:t>А</w:t>
      </w:r>
      <w:r w:rsidR="007F2A17">
        <w:t>ММЫ профессиональной дисциплины</w:t>
      </w:r>
      <w:r w:rsidR="00E17C77" w:rsidRPr="00E17C77">
        <w:t xml:space="preserve"> Технология электродуговой сварки</w:t>
      </w:r>
      <w:r w:rsidR="00E17C77" w:rsidRPr="00646479">
        <w:t xml:space="preserve"> </w:t>
      </w:r>
      <w:r w:rsidR="00E17C77" w:rsidRPr="000F7BA8">
        <w:rPr>
          <w:bCs/>
        </w:rPr>
        <w:t xml:space="preserve"> </w:t>
      </w:r>
      <w:r w:rsidR="00E17C77" w:rsidRPr="005E616C">
        <w:rPr>
          <w:bCs/>
        </w:rPr>
        <w:t>профессии</w:t>
      </w:r>
      <w:r w:rsidR="00E17C77">
        <w:rPr>
          <w:bCs/>
        </w:rPr>
        <w:t xml:space="preserve"> </w:t>
      </w:r>
      <w:r w:rsidR="00E17C77">
        <w:t xml:space="preserve">08.01.29 </w:t>
      </w:r>
      <w:r w:rsidR="00E17C77" w:rsidRPr="00DE65A4">
        <w:t>Мастер по ремонту и обслуживанию инженерных систем жилищно-коммунального хозяйства</w:t>
      </w:r>
      <w:r w:rsidR="00E17C77" w:rsidRPr="005E616C">
        <w:rPr>
          <w:bCs/>
        </w:rPr>
        <w:t xml:space="preserve"> </w:t>
      </w:r>
      <w:r w:rsidRPr="00646479">
        <w:t xml:space="preserve">для профессиональных образовательных организаций </w:t>
      </w:r>
      <w:r w:rsidR="00EE5911" w:rsidRPr="000F7BA8">
        <w:rPr>
          <w:bCs/>
        </w:rPr>
        <w:t xml:space="preserve">утвержденного </w:t>
      </w:r>
      <w:r w:rsidR="00EE5911" w:rsidRPr="00A86F3A">
        <w:rPr>
          <w:bCs/>
        </w:rPr>
        <w:t xml:space="preserve">Приказом </w:t>
      </w:r>
      <w:proofErr w:type="spellStart"/>
      <w:r w:rsidR="00EE5911" w:rsidRPr="00A86F3A">
        <w:rPr>
          <w:bCs/>
        </w:rPr>
        <w:t>Минпросвещения</w:t>
      </w:r>
      <w:proofErr w:type="spellEnd"/>
      <w:r w:rsidR="00EE5911" w:rsidRPr="00A86F3A">
        <w:rPr>
          <w:bCs/>
        </w:rPr>
        <w:t xml:space="preserve"> России от </w:t>
      </w:r>
      <w:r w:rsidR="00EE5911" w:rsidRPr="00A86F3A">
        <w:rPr>
          <w:rFonts w:eastAsia="Times New Roman"/>
          <w:bCs/>
        </w:rPr>
        <w:t>18 ноября 2022 г. № 1003</w:t>
      </w:r>
      <w:r w:rsidR="00EE5911">
        <w:rPr>
          <w:rFonts w:eastAsia="Times New Roman"/>
          <w:bCs/>
        </w:rPr>
        <w:t xml:space="preserve"> </w:t>
      </w:r>
      <w:r w:rsidR="00EE5911" w:rsidRPr="000F7BA8">
        <w:rPr>
          <w:bCs/>
        </w:rPr>
        <w:t>(далее ФГОС СПО)</w:t>
      </w:r>
      <w:r w:rsidRPr="00646479">
        <w:t>, и рабочей программы воспитания ГБПОУ РО ПУ № 69</w:t>
      </w:r>
      <w:r>
        <w:t>.</w:t>
      </w:r>
      <w:proofErr w:type="gramEnd"/>
    </w:p>
    <w:p w:rsidR="00E20647" w:rsidRPr="00646479" w:rsidRDefault="00E20647" w:rsidP="00E20647">
      <w:pPr>
        <w:pStyle w:val="a3"/>
        <w:suppressAutoHyphens/>
        <w:spacing w:after="0"/>
        <w:ind w:left="0"/>
        <w:jc w:val="both"/>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67388C">
      <w:pPr>
        <w:jc w:val="center"/>
        <w:rPr>
          <w:rFonts w:ascii="Times New Roman" w:hAnsi="Times New Roman"/>
          <w:b/>
          <w:iCs/>
          <w:sz w:val="24"/>
          <w:szCs w:val="24"/>
        </w:rPr>
      </w:pPr>
    </w:p>
    <w:p w:rsidR="00E20647" w:rsidRDefault="00E20647" w:rsidP="000A20F4">
      <w:pPr>
        <w:rPr>
          <w:rFonts w:ascii="Times New Roman" w:hAnsi="Times New Roman"/>
          <w:b/>
          <w:iCs/>
          <w:sz w:val="24"/>
          <w:szCs w:val="24"/>
        </w:rPr>
      </w:pPr>
    </w:p>
    <w:p w:rsidR="00E20647" w:rsidRDefault="00E20647" w:rsidP="00081210">
      <w:pPr>
        <w:rPr>
          <w:rFonts w:ascii="Times New Roman" w:hAnsi="Times New Roman"/>
          <w:b/>
          <w:iCs/>
          <w:sz w:val="24"/>
          <w:szCs w:val="24"/>
        </w:rPr>
      </w:pPr>
    </w:p>
    <w:p w:rsidR="00081210" w:rsidRPr="00646479" w:rsidRDefault="00081210" w:rsidP="00081210">
      <w:pPr>
        <w:spacing w:after="0"/>
        <w:jc w:val="both"/>
        <w:rPr>
          <w:rFonts w:ascii="Times New Roman" w:eastAsiaTheme="minorHAnsi" w:hAnsi="Times New Roman"/>
          <w:sz w:val="24"/>
          <w:szCs w:val="24"/>
          <w:lang w:eastAsia="en-US"/>
        </w:rPr>
      </w:pPr>
      <w:r w:rsidRPr="00646479">
        <w:rPr>
          <w:rFonts w:ascii="Times New Roman" w:eastAsiaTheme="minorHAnsi" w:hAnsi="Times New Roman"/>
          <w:b/>
          <w:sz w:val="24"/>
          <w:szCs w:val="24"/>
          <w:lang w:eastAsia="en-US"/>
        </w:rPr>
        <w:t>Организация – разработчик:</w:t>
      </w:r>
      <w:r w:rsidRPr="00646479">
        <w:rPr>
          <w:rFonts w:ascii="Times New Roman" w:eastAsiaTheme="minorHAnsi" w:hAnsi="Times New Roman"/>
          <w:sz w:val="24"/>
          <w:szCs w:val="24"/>
          <w:lang w:eastAsia="en-US"/>
        </w:rPr>
        <w:t xml:space="preserve"> </w:t>
      </w:r>
    </w:p>
    <w:p w:rsidR="00081210" w:rsidRPr="00646479" w:rsidRDefault="00081210" w:rsidP="00081210">
      <w:pPr>
        <w:spacing w:after="0"/>
        <w:jc w:val="both"/>
        <w:rPr>
          <w:rFonts w:ascii="Times New Roman" w:eastAsiaTheme="minorHAnsi" w:hAnsi="Times New Roman"/>
          <w:sz w:val="24"/>
          <w:szCs w:val="24"/>
          <w:lang w:eastAsia="en-US"/>
        </w:rPr>
      </w:pPr>
      <w:r w:rsidRPr="00646479">
        <w:rPr>
          <w:rFonts w:ascii="Times New Roman" w:eastAsiaTheme="minorHAnsi" w:hAnsi="Times New Roman"/>
          <w:sz w:val="24"/>
          <w:szCs w:val="24"/>
          <w:lang w:eastAsia="en-US"/>
        </w:rPr>
        <w:t>Государственное бюджетное профессиональное образовательное учреждение «</w:t>
      </w:r>
      <w:proofErr w:type="spellStart"/>
      <w:r w:rsidRPr="00646479">
        <w:rPr>
          <w:rFonts w:ascii="Times New Roman" w:eastAsiaTheme="minorHAnsi" w:hAnsi="Times New Roman"/>
          <w:sz w:val="24"/>
          <w:szCs w:val="24"/>
          <w:lang w:eastAsia="en-US"/>
        </w:rPr>
        <w:t>Волгодонское</w:t>
      </w:r>
      <w:proofErr w:type="spellEnd"/>
      <w:r w:rsidRPr="00646479">
        <w:rPr>
          <w:rFonts w:ascii="Times New Roman" w:eastAsiaTheme="minorHAnsi" w:hAnsi="Times New Roman"/>
          <w:sz w:val="24"/>
          <w:szCs w:val="24"/>
          <w:lang w:eastAsia="en-US"/>
        </w:rPr>
        <w:t xml:space="preserve"> строительное профессиональное училище №69»</w:t>
      </w:r>
    </w:p>
    <w:p w:rsidR="00081210" w:rsidRPr="00646479" w:rsidRDefault="00081210" w:rsidP="00081210">
      <w:pPr>
        <w:spacing w:after="0"/>
        <w:jc w:val="both"/>
        <w:rPr>
          <w:rFonts w:ascii="Times New Roman" w:eastAsiaTheme="minorHAnsi" w:hAnsi="Times New Roman"/>
          <w:sz w:val="24"/>
          <w:szCs w:val="24"/>
          <w:lang w:eastAsia="en-US"/>
        </w:rPr>
      </w:pPr>
    </w:p>
    <w:p w:rsidR="00081210" w:rsidRPr="00646479" w:rsidRDefault="00081210" w:rsidP="00081210">
      <w:pPr>
        <w:spacing w:after="0"/>
        <w:jc w:val="both"/>
        <w:rPr>
          <w:rFonts w:ascii="Times New Roman" w:eastAsiaTheme="minorHAnsi" w:hAnsi="Times New Roman"/>
          <w:sz w:val="24"/>
          <w:szCs w:val="24"/>
          <w:lang w:eastAsia="en-US"/>
        </w:rPr>
      </w:pPr>
    </w:p>
    <w:p w:rsidR="00081210" w:rsidRPr="00646479" w:rsidRDefault="00081210" w:rsidP="00081210">
      <w:pPr>
        <w:spacing w:after="0"/>
        <w:jc w:val="both"/>
        <w:rPr>
          <w:rFonts w:ascii="Times New Roman" w:eastAsiaTheme="minorHAnsi" w:hAnsi="Times New Roman"/>
          <w:sz w:val="24"/>
          <w:szCs w:val="24"/>
          <w:lang w:eastAsia="en-US"/>
        </w:rPr>
      </w:pPr>
    </w:p>
    <w:p w:rsidR="00081210" w:rsidRPr="00646479" w:rsidRDefault="00081210" w:rsidP="00081210">
      <w:pPr>
        <w:spacing w:after="0"/>
        <w:jc w:val="both"/>
        <w:rPr>
          <w:rFonts w:ascii="Times New Roman" w:eastAsiaTheme="minorHAnsi" w:hAnsi="Times New Roman"/>
          <w:b/>
          <w:sz w:val="24"/>
          <w:szCs w:val="24"/>
          <w:lang w:eastAsia="en-US"/>
        </w:rPr>
      </w:pPr>
      <w:r w:rsidRPr="00646479">
        <w:rPr>
          <w:rFonts w:ascii="Times New Roman" w:eastAsiaTheme="minorHAnsi" w:hAnsi="Times New Roman"/>
          <w:b/>
          <w:sz w:val="24"/>
          <w:szCs w:val="24"/>
          <w:lang w:eastAsia="en-US"/>
        </w:rPr>
        <w:t>Разработчик:</w:t>
      </w:r>
    </w:p>
    <w:p w:rsidR="00E20647" w:rsidRPr="004569A7" w:rsidRDefault="00081210" w:rsidP="004569A7">
      <w:pPr>
        <w:shd w:val="clear" w:color="auto" w:fill="FFFFFF"/>
        <w:spacing w:after="0" w:line="240" w:lineRule="auto"/>
        <w:contextualSpacing/>
        <w:jc w:val="both"/>
        <w:rPr>
          <w:rFonts w:ascii="Times New Roman" w:hAnsi="Times New Roman"/>
          <w:sz w:val="24"/>
          <w:szCs w:val="24"/>
          <w:vertAlign w:val="superscript"/>
        </w:rPr>
      </w:pPr>
      <w:r w:rsidRPr="00646479">
        <w:rPr>
          <w:rFonts w:ascii="Times New Roman" w:hAnsi="Times New Roman"/>
          <w:sz w:val="24"/>
          <w:szCs w:val="24"/>
        </w:rPr>
        <w:t>Малкова Ольга Петровна, преподаватель</w:t>
      </w:r>
      <w:r w:rsidR="000A20F4">
        <w:rPr>
          <w:rFonts w:ascii="Times New Roman" w:hAnsi="Times New Roman"/>
          <w:sz w:val="24"/>
          <w:szCs w:val="24"/>
        </w:rPr>
        <w:t xml:space="preserve"> высшей категории</w:t>
      </w:r>
      <w:r w:rsidRPr="00646479">
        <w:rPr>
          <w:rFonts w:ascii="Times New Roman" w:hAnsi="Times New Roman"/>
          <w:sz w:val="24"/>
          <w:szCs w:val="24"/>
        </w:rPr>
        <w:t xml:space="preserve"> ГБПОУ РО «ПУ№69»</w:t>
      </w:r>
    </w:p>
    <w:p w:rsidR="000A20F4" w:rsidRDefault="000A20F4" w:rsidP="0067388C">
      <w:pPr>
        <w:jc w:val="center"/>
        <w:rPr>
          <w:rFonts w:ascii="Times New Roman" w:hAnsi="Times New Roman"/>
          <w:b/>
          <w:iCs/>
          <w:sz w:val="24"/>
          <w:szCs w:val="24"/>
        </w:rPr>
      </w:pPr>
    </w:p>
    <w:p w:rsidR="0067388C" w:rsidRPr="00100AD0" w:rsidRDefault="0067388C" w:rsidP="0067388C">
      <w:pPr>
        <w:jc w:val="center"/>
        <w:rPr>
          <w:rFonts w:ascii="Times New Roman" w:hAnsi="Times New Roman"/>
          <w:b/>
          <w:iCs/>
          <w:sz w:val="24"/>
          <w:szCs w:val="24"/>
        </w:rPr>
      </w:pPr>
      <w:r w:rsidRPr="00100AD0">
        <w:rPr>
          <w:rFonts w:ascii="Times New Roman" w:hAnsi="Times New Roman"/>
          <w:b/>
          <w:iCs/>
          <w:sz w:val="24"/>
          <w:szCs w:val="24"/>
        </w:rPr>
        <w:lastRenderedPageBreak/>
        <w:t>СОДЕРЖАНИЕ</w:t>
      </w:r>
    </w:p>
    <w:p w:rsidR="0067388C" w:rsidRPr="00100AD0" w:rsidRDefault="0067388C" w:rsidP="0067388C">
      <w:pPr>
        <w:rPr>
          <w:rFonts w:ascii="Times New Roman" w:hAnsi="Times New Roman"/>
          <w:b/>
          <w:iCs/>
          <w:sz w:val="24"/>
          <w:szCs w:val="24"/>
        </w:rPr>
      </w:pPr>
    </w:p>
    <w:tbl>
      <w:tblPr>
        <w:tblW w:w="10052" w:type="dxa"/>
        <w:tblLook w:val="01E0" w:firstRow="1" w:lastRow="1" w:firstColumn="1" w:lastColumn="1" w:noHBand="0" w:noVBand="0"/>
      </w:tblPr>
      <w:tblGrid>
        <w:gridCol w:w="8060"/>
        <w:gridCol w:w="1992"/>
      </w:tblGrid>
      <w:tr w:rsidR="0067388C" w:rsidTr="003D5A1D">
        <w:trPr>
          <w:trHeight w:val="877"/>
        </w:trPr>
        <w:tc>
          <w:tcPr>
            <w:tcW w:w="8060" w:type="dxa"/>
            <w:hideMark/>
          </w:tcPr>
          <w:p w:rsidR="0067388C" w:rsidRDefault="0067388C" w:rsidP="0067388C">
            <w:pPr>
              <w:numPr>
                <w:ilvl w:val="0"/>
                <w:numId w:val="16"/>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 РАБОЧЕЙ </w:t>
            </w:r>
            <w:r>
              <w:rPr>
                <w:rFonts w:ascii="Times New Roman" w:hAnsi="Times New Roman"/>
                <w:b/>
                <w:sz w:val="24"/>
                <w:szCs w:val="24"/>
              </w:rPr>
              <w:t>ПРОГРАММЫ ПРОФЕССИОНАЛЬНОГО МОДУЛЯ</w:t>
            </w:r>
            <w:r w:rsidR="003D5A1D">
              <w:rPr>
                <w:rFonts w:ascii="Times New Roman" w:hAnsi="Times New Roman"/>
                <w:b/>
                <w:sz w:val="24"/>
                <w:szCs w:val="24"/>
              </w:rPr>
              <w:t>……………………………...</w:t>
            </w:r>
            <w:r w:rsidR="003D5A1D" w:rsidRPr="003D5A1D">
              <w:rPr>
                <w:rFonts w:ascii="Times New Roman" w:hAnsi="Times New Roman"/>
                <w:b/>
                <w:sz w:val="24"/>
                <w:szCs w:val="24"/>
              </w:rPr>
              <w:t>4</w:t>
            </w:r>
          </w:p>
        </w:tc>
        <w:tc>
          <w:tcPr>
            <w:tcW w:w="1992" w:type="dxa"/>
          </w:tcPr>
          <w:p w:rsidR="0067388C" w:rsidRDefault="0067388C" w:rsidP="007F2A17">
            <w:pPr>
              <w:jc w:val="center"/>
              <w:rPr>
                <w:rFonts w:ascii="Times New Roman" w:hAnsi="Times New Roman"/>
                <w:b/>
                <w:sz w:val="24"/>
                <w:szCs w:val="24"/>
              </w:rPr>
            </w:pPr>
          </w:p>
        </w:tc>
      </w:tr>
      <w:tr w:rsidR="0067388C" w:rsidTr="003D5A1D">
        <w:trPr>
          <w:trHeight w:val="1753"/>
        </w:trPr>
        <w:tc>
          <w:tcPr>
            <w:tcW w:w="8060" w:type="dxa"/>
            <w:hideMark/>
          </w:tcPr>
          <w:p w:rsidR="0067388C" w:rsidRDefault="0067388C" w:rsidP="0067388C">
            <w:pPr>
              <w:numPr>
                <w:ilvl w:val="0"/>
                <w:numId w:val="16"/>
              </w:numPr>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r w:rsidR="003D5A1D">
              <w:rPr>
                <w:rFonts w:ascii="Times New Roman" w:hAnsi="Times New Roman"/>
                <w:b/>
                <w:sz w:val="24"/>
                <w:szCs w:val="24"/>
              </w:rPr>
              <w:t>………………………………………………………………...</w:t>
            </w:r>
            <w:r w:rsidR="003D5A1D" w:rsidRPr="003D5A1D">
              <w:rPr>
                <w:rFonts w:ascii="Times New Roman" w:hAnsi="Times New Roman"/>
                <w:b/>
                <w:sz w:val="24"/>
                <w:szCs w:val="24"/>
              </w:rPr>
              <w:t>7</w:t>
            </w:r>
          </w:p>
          <w:p w:rsidR="0067388C" w:rsidRDefault="0067388C" w:rsidP="0067388C">
            <w:pPr>
              <w:numPr>
                <w:ilvl w:val="0"/>
                <w:numId w:val="16"/>
              </w:numPr>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r w:rsidR="003D5A1D">
              <w:rPr>
                <w:rFonts w:ascii="Times New Roman" w:hAnsi="Times New Roman"/>
                <w:b/>
                <w:sz w:val="24"/>
                <w:szCs w:val="24"/>
              </w:rPr>
              <w:t>…………………………………………………………….…</w:t>
            </w:r>
            <w:r w:rsidR="003D5A1D" w:rsidRPr="003D5A1D">
              <w:rPr>
                <w:rFonts w:ascii="Times New Roman" w:hAnsi="Times New Roman"/>
                <w:b/>
                <w:sz w:val="24"/>
                <w:szCs w:val="24"/>
              </w:rPr>
              <w:t>12</w:t>
            </w:r>
          </w:p>
        </w:tc>
        <w:tc>
          <w:tcPr>
            <w:tcW w:w="1992" w:type="dxa"/>
          </w:tcPr>
          <w:p w:rsidR="0067388C" w:rsidRDefault="0067388C" w:rsidP="007F2A17">
            <w:pPr>
              <w:jc w:val="center"/>
              <w:rPr>
                <w:rFonts w:ascii="Times New Roman" w:hAnsi="Times New Roman"/>
                <w:b/>
                <w:sz w:val="24"/>
                <w:szCs w:val="24"/>
              </w:rPr>
            </w:pPr>
          </w:p>
        </w:tc>
      </w:tr>
      <w:tr w:rsidR="0067388C" w:rsidTr="003D5A1D">
        <w:trPr>
          <w:trHeight w:val="1423"/>
        </w:trPr>
        <w:tc>
          <w:tcPr>
            <w:tcW w:w="8060" w:type="dxa"/>
          </w:tcPr>
          <w:p w:rsidR="0067388C" w:rsidRDefault="0067388C" w:rsidP="0067388C">
            <w:pPr>
              <w:numPr>
                <w:ilvl w:val="0"/>
                <w:numId w:val="16"/>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r w:rsidR="003D5A1D">
              <w:rPr>
                <w:rFonts w:ascii="Times New Roman" w:hAnsi="Times New Roman"/>
                <w:b/>
                <w:sz w:val="24"/>
                <w:szCs w:val="24"/>
              </w:rPr>
              <w:t>…………………………….</w:t>
            </w:r>
            <w:r w:rsidR="003D5A1D" w:rsidRPr="003D5A1D">
              <w:rPr>
                <w:rFonts w:ascii="Times New Roman" w:hAnsi="Times New Roman"/>
                <w:b/>
                <w:sz w:val="24"/>
                <w:szCs w:val="24"/>
              </w:rPr>
              <w:t>13</w:t>
            </w:r>
          </w:p>
          <w:p w:rsidR="0067388C" w:rsidRDefault="0067388C" w:rsidP="007F2A17">
            <w:pPr>
              <w:suppressAutoHyphens/>
              <w:rPr>
                <w:rFonts w:ascii="Times New Roman" w:hAnsi="Times New Roman"/>
                <w:b/>
                <w:sz w:val="24"/>
                <w:szCs w:val="24"/>
              </w:rPr>
            </w:pPr>
          </w:p>
        </w:tc>
        <w:tc>
          <w:tcPr>
            <w:tcW w:w="1992" w:type="dxa"/>
          </w:tcPr>
          <w:p w:rsidR="0067388C" w:rsidRDefault="0067388C" w:rsidP="007F2A17">
            <w:pPr>
              <w:jc w:val="center"/>
              <w:rPr>
                <w:rFonts w:ascii="Times New Roman" w:hAnsi="Times New Roman"/>
                <w:b/>
                <w:sz w:val="24"/>
                <w:szCs w:val="24"/>
              </w:rPr>
            </w:pPr>
          </w:p>
        </w:tc>
      </w:tr>
    </w:tbl>
    <w:p w:rsidR="0067388C" w:rsidRDefault="0067388C" w:rsidP="0067388C">
      <w:pPr>
        <w:spacing w:after="0"/>
        <w:rPr>
          <w:rFonts w:ascii="Times New Roman" w:hAnsi="Times New Roman"/>
          <w:b/>
          <w:i/>
          <w:sz w:val="24"/>
          <w:szCs w:val="24"/>
        </w:rPr>
        <w:sectPr w:rsidR="0067388C">
          <w:pgSz w:w="11907" w:h="16840"/>
          <w:pgMar w:top="1134" w:right="851" w:bottom="992" w:left="1418" w:header="709" w:footer="709" w:gutter="0"/>
          <w:cols w:space="720"/>
        </w:sectPr>
      </w:pPr>
    </w:p>
    <w:p w:rsidR="0067388C" w:rsidRDefault="0067388C" w:rsidP="00EE5911">
      <w:pPr>
        <w:spacing w:after="0"/>
        <w:ind w:firstLine="567"/>
        <w:jc w:val="both"/>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РАБОЧЕЙ ПРОГРАММЫ</w:t>
      </w:r>
    </w:p>
    <w:p w:rsidR="0067388C" w:rsidRDefault="0067388C" w:rsidP="00EE5911">
      <w:pPr>
        <w:spacing w:after="0"/>
        <w:ind w:firstLine="567"/>
        <w:jc w:val="both"/>
        <w:rPr>
          <w:rFonts w:ascii="Times New Roman" w:hAnsi="Times New Roman"/>
          <w:b/>
          <w:sz w:val="24"/>
          <w:szCs w:val="24"/>
        </w:rPr>
      </w:pPr>
      <w:r>
        <w:rPr>
          <w:rFonts w:ascii="Times New Roman" w:hAnsi="Times New Roman"/>
          <w:b/>
          <w:sz w:val="24"/>
          <w:szCs w:val="24"/>
        </w:rPr>
        <w:t>ПРОФЕССИОНАЛЬНОГО МОДУЛЯ</w:t>
      </w:r>
      <w:r w:rsidR="00EE5911">
        <w:rPr>
          <w:rFonts w:ascii="Times New Roman" w:hAnsi="Times New Roman"/>
          <w:b/>
          <w:sz w:val="24"/>
          <w:szCs w:val="24"/>
        </w:rPr>
        <w:t xml:space="preserve"> </w:t>
      </w:r>
    </w:p>
    <w:p w:rsidR="0067388C" w:rsidRDefault="0067388C" w:rsidP="0067388C">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rsidR="0067388C" w:rsidRDefault="0067388C" w:rsidP="0067388C">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7F2A17">
        <w:rPr>
          <w:rFonts w:ascii="Times New Roman" w:hAnsi="Times New Roman"/>
          <w:b/>
          <w:sz w:val="24"/>
          <w:szCs w:val="24"/>
        </w:rPr>
        <w:t>Выполнение сварочных работ при ремонте оборудования систем отопления водоснабжения и водоотведения</w:t>
      </w:r>
      <w:r>
        <w:rPr>
          <w:rFonts w:ascii="Times New Roman" w:hAnsi="Times New Roman"/>
          <w:sz w:val="24"/>
          <w:szCs w:val="24"/>
        </w:rPr>
        <w:t xml:space="preserve"> и соответствующие ему общие компетенции и профессиональные компетенции:</w:t>
      </w:r>
    </w:p>
    <w:p w:rsidR="0067388C" w:rsidRDefault="0067388C" w:rsidP="0067388C">
      <w:pPr>
        <w:spacing w:after="0"/>
        <w:ind w:firstLine="709"/>
        <w:jc w:val="both"/>
        <w:rPr>
          <w:rFonts w:ascii="Times New Roman" w:hAnsi="Times New Roman"/>
          <w:sz w:val="24"/>
          <w:szCs w:val="24"/>
        </w:rPr>
      </w:pPr>
    </w:p>
    <w:p w:rsidR="0067388C" w:rsidRDefault="0067388C" w:rsidP="0067388C">
      <w:pPr>
        <w:spacing w:after="0"/>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pPr w:leftFromText="180" w:rightFromText="180" w:vertAnchor="text" w:tblpX="-318"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965"/>
      </w:tblGrid>
      <w:tr w:rsidR="0067388C" w:rsidRPr="00C51A90"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C51A90" w:rsidRDefault="0067388C" w:rsidP="00EE5911">
            <w:pPr>
              <w:pStyle w:val="2"/>
              <w:spacing w:before="0" w:after="0" w:line="276" w:lineRule="auto"/>
              <w:jc w:val="both"/>
              <w:rPr>
                <w:rStyle w:val="a9"/>
                <w:rFonts w:ascii="Times New Roman" w:hAnsi="Times New Roman"/>
              </w:rPr>
            </w:pPr>
            <w:bookmarkStart w:id="3" w:name="_Toc137543468"/>
            <w:bookmarkStart w:id="4" w:name="_Toc137549363"/>
            <w:r w:rsidRPr="00C51A90">
              <w:rPr>
                <w:rStyle w:val="a9"/>
                <w:rFonts w:ascii="Times New Roman" w:hAnsi="Times New Roman"/>
                <w:sz w:val="24"/>
                <w:szCs w:val="24"/>
              </w:rPr>
              <w:t>Код</w:t>
            </w:r>
            <w:bookmarkEnd w:id="3"/>
            <w:bookmarkEnd w:id="4"/>
          </w:p>
        </w:tc>
        <w:tc>
          <w:tcPr>
            <w:tcW w:w="8965" w:type="dxa"/>
            <w:tcBorders>
              <w:top w:val="single" w:sz="4" w:space="0" w:color="auto"/>
              <w:left w:val="single" w:sz="4" w:space="0" w:color="auto"/>
              <w:bottom w:val="single" w:sz="4" w:space="0" w:color="auto"/>
              <w:right w:val="single" w:sz="4" w:space="0" w:color="auto"/>
            </w:tcBorders>
            <w:hideMark/>
          </w:tcPr>
          <w:p w:rsidR="0067388C" w:rsidRPr="00C51A90" w:rsidRDefault="0067388C" w:rsidP="00EE5911">
            <w:pPr>
              <w:pStyle w:val="2"/>
              <w:spacing w:before="0" w:after="0" w:line="276" w:lineRule="auto"/>
              <w:jc w:val="both"/>
              <w:rPr>
                <w:rStyle w:val="a9"/>
                <w:rFonts w:ascii="Times New Roman" w:hAnsi="Times New Roman"/>
                <w:sz w:val="24"/>
                <w:szCs w:val="24"/>
              </w:rPr>
            </w:pPr>
            <w:bookmarkStart w:id="5" w:name="_Toc137543273"/>
            <w:bookmarkStart w:id="6" w:name="_Toc137543469"/>
            <w:bookmarkStart w:id="7" w:name="_Toc137549364"/>
            <w:r w:rsidRPr="00C51A90">
              <w:rPr>
                <w:rStyle w:val="a9"/>
                <w:rFonts w:ascii="Times New Roman" w:hAnsi="Times New Roman"/>
                <w:sz w:val="24"/>
                <w:szCs w:val="24"/>
              </w:rPr>
              <w:t>Наименование общих компетенций</w:t>
            </w:r>
            <w:bookmarkEnd w:id="5"/>
            <w:bookmarkEnd w:id="6"/>
            <w:bookmarkEnd w:id="7"/>
          </w:p>
        </w:tc>
      </w:tr>
      <w:tr w:rsidR="0067388C" w:rsidRPr="004E3DA3"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8" w:name="_Toc137543274"/>
            <w:bookmarkStart w:id="9" w:name="_Toc137543470"/>
            <w:bookmarkStart w:id="10" w:name="_Toc137549365"/>
            <w:proofErr w:type="gramStart"/>
            <w:r w:rsidRPr="004E3DA3">
              <w:rPr>
                <w:rStyle w:val="a9"/>
                <w:rFonts w:ascii="Times New Roman" w:hAnsi="Times New Roman"/>
                <w:b w:val="0"/>
                <w:iCs w:val="0"/>
                <w:sz w:val="24"/>
                <w:szCs w:val="24"/>
              </w:rPr>
              <w:t>ОК</w:t>
            </w:r>
            <w:proofErr w:type="gramEnd"/>
            <w:r w:rsidRPr="004E3DA3">
              <w:rPr>
                <w:rStyle w:val="a9"/>
                <w:rFonts w:ascii="Times New Roman" w:hAnsi="Times New Roman"/>
                <w:b w:val="0"/>
                <w:iCs w:val="0"/>
                <w:sz w:val="24"/>
                <w:szCs w:val="24"/>
              </w:rPr>
              <w:t xml:space="preserve"> </w:t>
            </w:r>
            <w:r>
              <w:rPr>
                <w:rStyle w:val="a9"/>
                <w:rFonts w:ascii="Times New Roman" w:hAnsi="Times New Roman"/>
                <w:b w:val="0"/>
                <w:iCs w:val="0"/>
                <w:sz w:val="24"/>
                <w:szCs w:val="24"/>
              </w:rPr>
              <w:t>0</w:t>
            </w:r>
            <w:r w:rsidRPr="004E3DA3">
              <w:rPr>
                <w:rStyle w:val="a9"/>
                <w:rFonts w:ascii="Times New Roman" w:hAnsi="Times New Roman"/>
                <w:b w:val="0"/>
                <w:iCs w:val="0"/>
                <w:sz w:val="24"/>
                <w:szCs w:val="24"/>
              </w:rPr>
              <w:t>1</w:t>
            </w:r>
            <w:bookmarkEnd w:id="8"/>
            <w:bookmarkEnd w:id="9"/>
            <w:bookmarkEnd w:id="10"/>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11" w:name="_Toc137543275"/>
            <w:bookmarkStart w:id="12" w:name="_Toc137543471"/>
            <w:bookmarkStart w:id="13" w:name="_Toc137549366"/>
            <w:r w:rsidRPr="004E3DA3">
              <w:rPr>
                <w:rStyle w:val="a9"/>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11"/>
            <w:bookmarkEnd w:id="12"/>
            <w:bookmarkEnd w:id="13"/>
          </w:p>
        </w:tc>
      </w:tr>
      <w:tr w:rsidR="0067388C" w:rsidRPr="004E3DA3"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14" w:name="_Toc137543276"/>
            <w:bookmarkStart w:id="15" w:name="_Toc137543472"/>
            <w:bookmarkStart w:id="16" w:name="_Toc137549367"/>
            <w:proofErr w:type="gramStart"/>
            <w:r>
              <w:rPr>
                <w:rStyle w:val="a9"/>
                <w:rFonts w:ascii="Times New Roman" w:hAnsi="Times New Roman"/>
                <w:b w:val="0"/>
                <w:iCs w:val="0"/>
                <w:sz w:val="24"/>
                <w:szCs w:val="24"/>
              </w:rPr>
              <w:t>ОК</w:t>
            </w:r>
            <w:proofErr w:type="gramEnd"/>
            <w:r>
              <w:rPr>
                <w:rStyle w:val="a9"/>
                <w:rFonts w:ascii="Times New Roman" w:hAnsi="Times New Roman"/>
                <w:b w:val="0"/>
                <w:iCs w:val="0"/>
                <w:sz w:val="24"/>
                <w:szCs w:val="24"/>
              </w:rPr>
              <w:t xml:space="preserve"> 02</w:t>
            </w:r>
            <w:bookmarkEnd w:id="14"/>
            <w:bookmarkEnd w:id="15"/>
            <w:bookmarkEnd w:id="16"/>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17" w:name="_Toc137543277"/>
            <w:bookmarkStart w:id="18" w:name="_Toc137543473"/>
            <w:bookmarkStart w:id="19" w:name="_Toc137549368"/>
            <w:r w:rsidRPr="004E3DA3">
              <w:rPr>
                <w:rStyle w:val="a9"/>
                <w:rFonts w:ascii="Times New Roman" w:hAnsi="Times New Roman"/>
                <w:b w:val="0"/>
                <w:iCs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7"/>
            <w:bookmarkEnd w:id="18"/>
            <w:bookmarkEnd w:id="19"/>
          </w:p>
        </w:tc>
      </w:tr>
      <w:tr w:rsidR="0067388C" w:rsidRPr="004E3DA3"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20" w:name="_Toc137543278"/>
            <w:bookmarkStart w:id="21" w:name="_Toc137543474"/>
            <w:bookmarkStart w:id="22" w:name="_Toc137549369"/>
            <w:proofErr w:type="gramStart"/>
            <w:r>
              <w:rPr>
                <w:rStyle w:val="a9"/>
                <w:rFonts w:ascii="Times New Roman" w:hAnsi="Times New Roman"/>
                <w:b w:val="0"/>
                <w:iCs w:val="0"/>
                <w:sz w:val="24"/>
                <w:szCs w:val="24"/>
              </w:rPr>
              <w:t>ОК</w:t>
            </w:r>
            <w:proofErr w:type="gramEnd"/>
            <w:r>
              <w:rPr>
                <w:rStyle w:val="a9"/>
                <w:rFonts w:ascii="Times New Roman" w:hAnsi="Times New Roman"/>
                <w:b w:val="0"/>
                <w:iCs w:val="0"/>
                <w:sz w:val="24"/>
                <w:szCs w:val="24"/>
              </w:rPr>
              <w:t xml:space="preserve"> 03</w:t>
            </w:r>
            <w:bookmarkEnd w:id="20"/>
            <w:bookmarkEnd w:id="21"/>
            <w:bookmarkEnd w:id="22"/>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23" w:name="_Toc137543279"/>
            <w:bookmarkStart w:id="24" w:name="_Toc137543475"/>
            <w:bookmarkStart w:id="25" w:name="_Toc137549370"/>
            <w:r w:rsidRPr="004E3DA3">
              <w:rPr>
                <w:rStyle w:val="a9"/>
                <w:rFonts w:ascii="Times New Roman" w:hAnsi="Times New Roman"/>
                <w:b w:val="0"/>
                <w:iCs w:val="0"/>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Pr>
                <w:rStyle w:val="a9"/>
                <w:rFonts w:ascii="Times New Roman" w:hAnsi="Times New Roman"/>
                <w:b w:val="0"/>
                <w:iCs w:val="0"/>
                <w:sz w:val="24"/>
                <w:szCs w:val="24"/>
              </w:rPr>
              <w:t xml:space="preserve">правовой и </w:t>
            </w:r>
            <w:r w:rsidRPr="004E3DA3">
              <w:rPr>
                <w:rStyle w:val="a9"/>
                <w:rFonts w:ascii="Times New Roman" w:hAnsi="Times New Roman"/>
                <w:b w:val="0"/>
                <w:iCs w:val="0"/>
                <w:sz w:val="24"/>
                <w:szCs w:val="24"/>
              </w:rPr>
              <w:t>финансовой грамотности в различных жизненных ситуациях</w:t>
            </w:r>
            <w:bookmarkEnd w:id="23"/>
            <w:bookmarkEnd w:id="24"/>
            <w:bookmarkEnd w:id="25"/>
          </w:p>
        </w:tc>
      </w:tr>
      <w:tr w:rsidR="0067388C" w:rsidRPr="004E3DA3"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26" w:name="_Toc137543280"/>
            <w:bookmarkStart w:id="27" w:name="_Toc137543476"/>
            <w:bookmarkStart w:id="28" w:name="_Toc137549371"/>
            <w:proofErr w:type="gramStart"/>
            <w:r>
              <w:rPr>
                <w:rStyle w:val="a9"/>
                <w:rFonts w:ascii="Times New Roman" w:hAnsi="Times New Roman"/>
                <w:b w:val="0"/>
                <w:iCs w:val="0"/>
                <w:sz w:val="24"/>
                <w:szCs w:val="24"/>
              </w:rPr>
              <w:t>ОК</w:t>
            </w:r>
            <w:proofErr w:type="gramEnd"/>
            <w:r>
              <w:rPr>
                <w:rStyle w:val="a9"/>
                <w:rFonts w:ascii="Times New Roman" w:hAnsi="Times New Roman"/>
                <w:b w:val="0"/>
                <w:iCs w:val="0"/>
                <w:sz w:val="24"/>
                <w:szCs w:val="24"/>
              </w:rPr>
              <w:t xml:space="preserve"> 04</w:t>
            </w:r>
            <w:bookmarkEnd w:id="26"/>
            <w:bookmarkEnd w:id="27"/>
            <w:bookmarkEnd w:id="28"/>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29" w:name="_Toc137543281"/>
            <w:bookmarkStart w:id="30" w:name="_Toc137543477"/>
            <w:bookmarkStart w:id="31" w:name="_Toc137549372"/>
            <w:r w:rsidRPr="004E3DA3">
              <w:rPr>
                <w:rStyle w:val="a9"/>
                <w:rFonts w:ascii="Times New Roman" w:hAnsi="Times New Roman"/>
                <w:b w:val="0"/>
                <w:iCs w:val="0"/>
                <w:sz w:val="24"/>
                <w:szCs w:val="24"/>
              </w:rPr>
              <w:t>Эффективно взаимодействовать и работать в коллективе и команде</w:t>
            </w:r>
            <w:bookmarkEnd w:id="29"/>
            <w:bookmarkEnd w:id="30"/>
            <w:bookmarkEnd w:id="31"/>
          </w:p>
        </w:tc>
      </w:tr>
      <w:tr w:rsidR="0067388C" w:rsidRPr="004E3DA3"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32" w:name="_Toc137543282"/>
            <w:bookmarkStart w:id="33" w:name="_Toc137543478"/>
            <w:bookmarkStart w:id="34" w:name="_Toc137549373"/>
            <w:proofErr w:type="gramStart"/>
            <w:r>
              <w:rPr>
                <w:rStyle w:val="a9"/>
                <w:rFonts w:ascii="Times New Roman" w:hAnsi="Times New Roman"/>
                <w:b w:val="0"/>
                <w:iCs w:val="0"/>
                <w:sz w:val="24"/>
                <w:szCs w:val="24"/>
              </w:rPr>
              <w:t>ОК</w:t>
            </w:r>
            <w:proofErr w:type="gramEnd"/>
            <w:r>
              <w:rPr>
                <w:rStyle w:val="a9"/>
                <w:rFonts w:ascii="Times New Roman" w:hAnsi="Times New Roman"/>
                <w:b w:val="0"/>
                <w:iCs w:val="0"/>
                <w:sz w:val="24"/>
                <w:szCs w:val="24"/>
              </w:rPr>
              <w:t xml:space="preserve"> 05</w:t>
            </w:r>
            <w:bookmarkEnd w:id="32"/>
            <w:bookmarkEnd w:id="33"/>
            <w:bookmarkEnd w:id="34"/>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35" w:name="_Toc137543283"/>
            <w:bookmarkStart w:id="36" w:name="_Toc137543479"/>
            <w:bookmarkStart w:id="37" w:name="_Toc137549374"/>
            <w:r w:rsidRPr="004E3DA3">
              <w:rPr>
                <w:rStyle w:val="a9"/>
                <w:rFonts w:ascii="Times New Roman" w:hAnsi="Times New Roman"/>
                <w:b w:val="0"/>
                <w:iCs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35"/>
            <w:bookmarkEnd w:id="36"/>
            <w:bookmarkEnd w:id="37"/>
          </w:p>
        </w:tc>
      </w:tr>
      <w:tr w:rsidR="0067388C" w:rsidRPr="004E3DA3"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38" w:name="_Toc137543284"/>
            <w:bookmarkStart w:id="39" w:name="_Toc137543480"/>
            <w:bookmarkStart w:id="40" w:name="_Toc137549375"/>
            <w:proofErr w:type="gramStart"/>
            <w:r>
              <w:rPr>
                <w:rStyle w:val="a9"/>
                <w:rFonts w:ascii="Times New Roman" w:hAnsi="Times New Roman"/>
                <w:b w:val="0"/>
                <w:iCs w:val="0"/>
                <w:sz w:val="24"/>
                <w:szCs w:val="24"/>
              </w:rPr>
              <w:t>ОК</w:t>
            </w:r>
            <w:proofErr w:type="gramEnd"/>
            <w:r>
              <w:rPr>
                <w:rStyle w:val="a9"/>
                <w:rFonts w:ascii="Times New Roman" w:hAnsi="Times New Roman"/>
                <w:b w:val="0"/>
                <w:iCs w:val="0"/>
                <w:sz w:val="24"/>
                <w:szCs w:val="24"/>
              </w:rPr>
              <w:t xml:space="preserve"> 06</w:t>
            </w:r>
            <w:bookmarkEnd w:id="38"/>
            <w:bookmarkEnd w:id="39"/>
            <w:bookmarkEnd w:id="40"/>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41" w:name="_Toc137543285"/>
            <w:bookmarkStart w:id="42" w:name="_Toc137543481"/>
            <w:bookmarkStart w:id="43" w:name="_Toc137549376"/>
            <w:r w:rsidRPr="004E3DA3">
              <w:rPr>
                <w:rStyle w:val="a9"/>
                <w:rFonts w:ascii="Times New Roman" w:hAnsi="Times New Roman"/>
                <w:b w:val="0"/>
                <w:iCs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41"/>
            <w:bookmarkEnd w:id="42"/>
            <w:bookmarkEnd w:id="43"/>
          </w:p>
        </w:tc>
      </w:tr>
      <w:tr w:rsidR="0067388C" w:rsidRPr="004E3DA3"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44" w:name="_Toc137543286"/>
            <w:bookmarkStart w:id="45" w:name="_Toc137543482"/>
            <w:bookmarkStart w:id="46" w:name="_Toc137549377"/>
            <w:proofErr w:type="gramStart"/>
            <w:r>
              <w:rPr>
                <w:rStyle w:val="a9"/>
                <w:rFonts w:ascii="Times New Roman" w:hAnsi="Times New Roman"/>
                <w:b w:val="0"/>
                <w:iCs w:val="0"/>
                <w:sz w:val="24"/>
                <w:szCs w:val="24"/>
              </w:rPr>
              <w:t>ОК</w:t>
            </w:r>
            <w:proofErr w:type="gramEnd"/>
            <w:r>
              <w:rPr>
                <w:rStyle w:val="a9"/>
                <w:rFonts w:ascii="Times New Roman" w:hAnsi="Times New Roman"/>
                <w:b w:val="0"/>
                <w:iCs w:val="0"/>
                <w:sz w:val="24"/>
                <w:szCs w:val="24"/>
              </w:rPr>
              <w:t xml:space="preserve"> 07</w:t>
            </w:r>
            <w:bookmarkEnd w:id="44"/>
            <w:bookmarkEnd w:id="45"/>
            <w:bookmarkEnd w:id="46"/>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47" w:name="_Toc137543287"/>
            <w:bookmarkStart w:id="48" w:name="_Toc137543483"/>
            <w:bookmarkStart w:id="49" w:name="_Toc137549378"/>
            <w:r w:rsidRPr="008D2A73">
              <w:rPr>
                <w:rStyle w:val="a9"/>
                <w:rFonts w:ascii="Times New Roman" w:hAnsi="Times New Roman"/>
                <w:b w:val="0"/>
                <w:iCs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47"/>
            <w:bookmarkEnd w:id="48"/>
            <w:bookmarkEnd w:id="49"/>
          </w:p>
        </w:tc>
      </w:tr>
      <w:tr w:rsidR="0067388C" w:rsidRPr="004E3DA3" w:rsidTr="00081210">
        <w:trPr>
          <w:trHeight w:val="20"/>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50" w:name="_Toc137543288"/>
            <w:bookmarkStart w:id="51" w:name="_Toc137543484"/>
            <w:bookmarkStart w:id="52" w:name="_Toc137549379"/>
            <w:proofErr w:type="gramStart"/>
            <w:r>
              <w:rPr>
                <w:rStyle w:val="a9"/>
                <w:rFonts w:ascii="Times New Roman" w:hAnsi="Times New Roman"/>
                <w:b w:val="0"/>
                <w:iCs w:val="0"/>
                <w:sz w:val="24"/>
                <w:szCs w:val="24"/>
              </w:rPr>
              <w:t>ОК</w:t>
            </w:r>
            <w:proofErr w:type="gramEnd"/>
            <w:r>
              <w:rPr>
                <w:rStyle w:val="a9"/>
                <w:rFonts w:ascii="Times New Roman" w:hAnsi="Times New Roman"/>
                <w:b w:val="0"/>
                <w:iCs w:val="0"/>
                <w:sz w:val="24"/>
                <w:szCs w:val="24"/>
              </w:rPr>
              <w:t xml:space="preserve"> 08</w:t>
            </w:r>
            <w:bookmarkEnd w:id="50"/>
            <w:bookmarkEnd w:id="51"/>
            <w:bookmarkEnd w:id="52"/>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53" w:name="_Toc137543289"/>
            <w:bookmarkStart w:id="54" w:name="_Toc137543485"/>
            <w:bookmarkStart w:id="55" w:name="_Toc137549380"/>
            <w:r w:rsidRPr="008D2A73">
              <w:rPr>
                <w:rStyle w:val="a9"/>
                <w:rFonts w:ascii="Times New Roman" w:hAnsi="Times New Roman"/>
                <w:b w:val="0"/>
                <w:iCs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53"/>
            <w:bookmarkEnd w:id="54"/>
            <w:bookmarkEnd w:id="55"/>
          </w:p>
        </w:tc>
      </w:tr>
      <w:tr w:rsidR="0067388C" w:rsidRPr="004E3DA3" w:rsidTr="00081210">
        <w:trPr>
          <w:trHeight w:val="507"/>
        </w:trPr>
        <w:tc>
          <w:tcPr>
            <w:tcW w:w="1242"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pacing w:before="0" w:after="0" w:line="276" w:lineRule="auto"/>
              <w:jc w:val="both"/>
              <w:rPr>
                <w:rStyle w:val="a9"/>
                <w:rFonts w:ascii="Times New Roman" w:hAnsi="Times New Roman"/>
                <w:b w:val="0"/>
                <w:iCs w:val="0"/>
                <w:sz w:val="24"/>
                <w:szCs w:val="24"/>
              </w:rPr>
            </w:pPr>
            <w:bookmarkStart w:id="56" w:name="_Toc137543290"/>
            <w:bookmarkStart w:id="57" w:name="_Toc137543486"/>
            <w:bookmarkStart w:id="58" w:name="_Toc137549381"/>
            <w:proofErr w:type="gramStart"/>
            <w:r>
              <w:rPr>
                <w:rStyle w:val="a9"/>
                <w:rFonts w:ascii="Times New Roman" w:hAnsi="Times New Roman"/>
                <w:b w:val="0"/>
                <w:iCs w:val="0"/>
                <w:sz w:val="24"/>
                <w:szCs w:val="24"/>
              </w:rPr>
              <w:t>ОК</w:t>
            </w:r>
            <w:proofErr w:type="gramEnd"/>
            <w:r>
              <w:rPr>
                <w:rStyle w:val="a9"/>
                <w:rFonts w:ascii="Times New Roman" w:hAnsi="Times New Roman"/>
                <w:b w:val="0"/>
                <w:iCs w:val="0"/>
                <w:sz w:val="24"/>
                <w:szCs w:val="24"/>
              </w:rPr>
              <w:t xml:space="preserve"> 09</w:t>
            </w:r>
            <w:bookmarkEnd w:id="56"/>
            <w:bookmarkEnd w:id="57"/>
            <w:bookmarkEnd w:id="58"/>
          </w:p>
        </w:tc>
        <w:tc>
          <w:tcPr>
            <w:tcW w:w="8965" w:type="dxa"/>
            <w:tcBorders>
              <w:top w:val="single" w:sz="4" w:space="0" w:color="auto"/>
              <w:left w:val="single" w:sz="4" w:space="0" w:color="auto"/>
              <w:bottom w:val="single" w:sz="4" w:space="0" w:color="auto"/>
              <w:right w:val="single" w:sz="4" w:space="0" w:color="auto"/>
            </w:tcBorders>
            <w:hideMark/>
          </w:tcPr>
          <w:p w:rsidR="0067388C" w:rsidRPr="004E3DA3" w:rsidRDefault="0067388C" w:rsidP="00EE5911">
            <w:pPr>
              <w:pStyle w:val="2"/>
              <w:suppressAutoHyphens/>
              <w:spacing w:before="0" w:after="0" w:line="276" w:lineRule="auto"/>
              <w:jc w:val="both"/>
              <w:rPr>
                <w:rStyle w:val="a9"/>
                <w:rFonts w:ascii="Times New Roman" w:hAnsi="Times New Roman"/>
                <w:b w:val="0"/>
                <w:iCs w:val="0"/>
                <w:sz w:val="24"/>
                <w:szCs w:val="24"/>
              </w:rPr>
            </w:pPr>
            <w:bookmarkStart w:id="59" w:name="_Toc137543291"/>
            <w:bookmarkStart w:id="60" w:name="_Toc137543487"/>
            <w:bookmarkStart w:id="61" w:name="_Toc137549382"/>
            <w:r w:rsidRPr="008D2A73">
              <w:rPr>
                <w:rStyle w:val="a9"/>
                <w:rFonts w:ascii="Times New Roman" w:hAnsi="Times New Roman"/>
                <w:b w:val="0"/>
                <w:iCs w:val="0"/>
                <w:sz w:val="24"/>
                <w:szCs w:val="24"/>
              </w:rPr>
              <w:t>Пользоваться профессиональной документацией на государственном и иностранном языках</w:t>
            </w:r>
            <w:bookmarkEnd w:id="59"/>
            <w:bookmarkEnd w:id="60"/>
            <w:bookmarkEnd w:id="61"/>
          </w:p>
        </w:tc>
      </w:tr>
    </w:tbl>
    <w:p w:rsidR="0067388C" w:rsidRDefault="0067388C" w:rsidP="0067388C">
      <w:pPr>
        <w:pStyle w:val="2"/>
        <w:spacing w:before="0" w:after="0" w:line="276" w:lineRule="auto"/>
        <w:ind w:firstLine="709"/>
        <w:jc w:val="both"/>
        <w:rPr>
          <w:rStyle w:val="a9"/>
          <w:rFonts w:ascii="Times New Roman" w:hAnsi="Times New Roman"/>
          <w:b w:val="0"/>
          <w:sz w:val="24"/>
          <w:szCs w:val="24"/>
        </w:rPr>
      </w:pPr>
      <w:bookmarkStart w:id="62" w:name="_Toc137543292"/>
      <w:bookmarkStart w:id="63" w:name="_Toc137543488"/>
    </w:p>
    <w:p w:rsidR="0067388C" w:rsidRPr="00C51A90" w:rsidRDefault="0067388C" w:rsidP="0067388C">
      <w:pPr>
        <w:pStyle w:val="2"/>
        <w:spacing w:before="0" w:after="0" w:line="276" w:lineRule="auto"/>
        <w:ind w:firstLine="709"/>
        <w:jc w:val="both"/>
        <w:rPr>
          <w:rStyle w:val="a9"/>
          <w:rFonts w:ascii="Times New Roman" w:hAnsi="Times New Roman"/>
          <w:b w:val="0"/>
          <w:sz w:val="24"/>
          <w:szCs w:val="24"/>
        </w:rPr>
      </w:pPr>
      <w:bookmarkStart w:id="64" w:name="_Toc137549383"/>
      <w:r w:rsidRPr="00C51A90">
        <w:rPr>
          <w:rStyle w:val="a9"/>
          <w:rFonts w:ascii="Times New Roman" w:hAnsi="Times New Roman"/>
          <w:b w:val="0"/>
          <w:sz w:val="24"/>
          <w:szCs w:val="24"/>
        </w:rPr>
        <w:t>1.1.2. Перечень профессиональных компетенций</w:t>
      </w:r>
      <w:bookmarkEnd w:id="62"/>
      <w:bookmarkEnd w:id="63"/>
      <w:bookmarkEnd w:id="64"/>
    </w:p>
    <w:tbl>
      <w:tblPr>
        <w:tblpPr w:leftFromText="180" w:rightFromText="180" w:vertAnchor="text" w:tblpX="-318"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965"/>
      </w:tblGrid>
      <w:tr w:rsidR="0067388C" w:rsidRPr="00C51A90" w:rsidTr="00081210">
        <w:tc>
          <w:tcPr>
            <w:tcW w:w="1242" w:type="dxa"/>
            <w:tcBorders>
              <w:top w:val="single" w:sz="4" w:space="0" w:color="auto"/>
              <w:left w:val="single" w:sz="4" w:space="0" w:color="auto"/>
              <w:bottom w:val="single" w:sz="4" w:space="0" w:color="auto"/>
              <w:right w:val="single" w:sz="4" w:space="0" w:color="auto"/>
            </w:tcBorders>
            <w:hideMark/>
          </w:tcPr>
          <w:p w:rsidR="0067388C" w:rsidRPr="00C51A90" w:rsidRDefault="0067388C" w:rsidP="00081210">
            <w:pPr>
              <w:pStyle w:val="2"/>
              <w:spacing w:before="0" w:after="0" w:line="276" w:lineRule="auto"/>
              <w:jc w:val="both"/>
              <w:rPr>
                <w:rStyle w:val="a9"/>
                <w:rFonts w:ascii="Times New Roman" w:hAnsi="Times New Roman"/>
                <w:sz w:val="24"/>
                <w:szCs w:val="24"/>
              </w:rPr>
            </w:pPr>
            <w:bookmarkStart w:id="65" w:name="_Toc137543293"/>
            <w:bookmarkStart w:id="66" w:name="_Toc137543489"/>
            <w:bookmarkStart w:id="67" w:name="_Toc137549384"/>
            <w:r w:rsidRPr="00C51A90">
              <w:rPr>
                <w:rStyle w:val="a9"/>
                <w:rFonts w:ascii="Times New Roman" w:hAnsi="Times New Roman"/>
                <w:sz w:val="24"/>
                <w:szCs w:val="24"/>
              </w:rPr>
              <w:t>Код</w:t>
            </w:r>
            <w:bookmarkEnd w:id="65"/>
            <w:bookmarkEnd w:id="66"/>
            <w:bookmarkEnd w:id="67"/>
          </w:p>
        </w:tc>
        <w:tc>
          <w:tcPr>
            <w:tcW w:w="8965" w:type="dxa"/>
            <w:tcBorders>
              <w:top w:val="single" w:sz="4" w:space="0" w:color="auto"/>
              <w:left w:val="single" w:sz="4" w:space="0" w:color="auto"/>
              <w:bottom w:val="single" w:sz="4" w:space="0" w:color="auto"/>
              <w:right w:val="single" w:sz="4" w:space="0" w:color="auto"/>
            </w:tcBorders>
            <w:hideMark/>
          </w:tcPr>
          <w:p w:rsidR="0067388C" w:rsidRPr="00C51A90" w:rsidRDefault="0067388C" w:rsidP="00081210">
            <w:pPr>
              <w:pStyle w:val="2"/>
              <w:spacing w:before="0" w:after="0" w:line="276" w:lineRule="auto"/>
              <w:jc w:val="both"/>
              <w:rPr>
                <w:rStyle w:val="a9"/>
                <w:rFonts w:ascii="Times New Roman" w:hAnsi="Times New Roman"/>
                <w:sz w:val="24"/>
                <w:szCs w:val="24"/>
              </w:rPr>
            </w:pPr>
            <w:bookmarkStart w:id="68" w:name="_Toc137543294"/>
            <w:bookmarkStart w:id="69" w:name="_Toc137543490"/>
            <w:bookmarkStart w:id="70" w:name="_Toc137549385"/>
            <w:r w:rsidRPr="00C51A90">
              <w:rPr>
                <w:rStyle w:val="a9"/>
                <w:rFonts w:ascii="Times New Roman" w:hAnsi="Times New Roman"/>
                <w:sz w:val="24"/>
                <w:szCs w:val="24"/>
              </w:rPr>
              <w:t>Наименование видов деятельности и профессиональных компетенций</w:t>
            </w:r>
            <w:bookmarkEnd w:id="68"/>
            <w:bookmarkEnd w:id="69"/>
            <w:bookmarkEnd w:id="70"/>
          </w:p>
        </w:tc>
      </w:tr>
      <w:tr w:rsidR="0067388C" w:rsidRPr="008D2A73" w:rsidTr="00081210">
        <w:tc>
          <w:tcPr>
            <w:tcW w:w="1242" w:type="dxa"/>
            <w:tcBorders>
              <w:top w:val="single" w:sz="4" w:space="0" w:color="auto"/>
              <w:left w:val="single" w:sz="4" w:space="0" w:color="auto"/>
              <w:bottom w:val="single" w:sz="4" w:space="0" w:color="auto"/>
              <w:right w:val="single" w:sz="4" w:space="0" w:color="auto"/>
            </w:tcBorders>
            <w:hideMark/>
          </w:tcPr>
          <w:p w:rsidR="0067388C" w:rsidRPr="008D2A73" w:rsidRDefault="0067388C" w:rsidP="00081210">
            <w:pPr>
              <w:pStyle w:val="2"/>
              <w:spacing w:before="0" w:after="0" w:line="276" w:lineRule="auto"/>
              <w:jc w:val="both"/>
              <w:rPr>
                <w:rStyle w:val="a9"/>
                <w:rFonts w:ascii="Times New Roman" w:hAnsi="Times New Roman"/>
                <w:b w:val="0"/>
                <w:sz w:val="24"/>
                <w:szCs w:val="24"/>
              </w:rPr>
            </w:pPr>
            <w:bookmarkStart w:id="71" w:name="_Toc137543297"/>
            <w:bookmarkStart w:id="72" w:name="_Toc137543493"/>
            <w:bookmarkStart w:id="73" w:name="_Toc137549388"/>
            <w:r>
              <w:rPr>
                <w:rStyle w:val="a9"/>
                <w:rFonts w:ascii="Times New Roman" w:hAnsi="Times New Roman"/>
                <w:b w:val="0"/>
                <w:sz w:val="24"/>
                <w:szCs w:val="24"/>
              </w:rPr>
              <w:t>ПК 2</w:t>
            </w:r>
            <w:r w:rsidRPr="008D2A73">
              <w:rPr>
                <w:rStyle w:val="a9"/>
                <w:rFonts w:ascii="Times New Roman" w:hAnsi="Times New Roman"/>
                <w:b w:val="0"/>
                <w:sz w:val="24"/>
                <w:szCs w:val="24"/>
              </w:rPr>
              <w:t>.1.</w:t>
            </w:r>
            <w:bookmarkEnd w:id="71"/>
            <w:bookmarkEnd w:id="72"/>
            <w:bookmarkEnd w:id="73"/>
          </w:p>
        </w:tc>
        <w:tc>
          <w:tcPr>
            <w:tcW w:w="8965" w:type="dxa"/>
            <w:tcBorders>
              <w:top w:val="single" w:sz="4" w:space="0" w:color="auto"/>
              <w:left w:val="single" w:sz="4" w:space="0" w:color="auto"/>
              <w:bottom w:val="single" w:sz="4" w:space="0" w:color="auto"/>
              <w:right w:val="single" w:sz="4" w:space="0" w:color="auto"/>
            </w:tcBorders>
          </w:tcPr>
          <w:p w:rsidR="0067388C" w:rsidRPr="008D2A73" w:rsidRDefault="0067388C" w:rsidP="00081210">
            <w:pPr>
              <w:pStyle w:val="2"/>
              <w:spacing w:before="0" w:after="0" w:line="276" w:lineRule="auto"/>
              <w:jc w:val="both"/>
              <w:rPr>
                <w:rStyle w:val="a9"/>
                <w:rFonts w:ascii="Times New Roman" w:hAnsi="Times New Roman"/>
                <w:b w:val="0"/>
                <w:iCs w:val="0"/>
                <w:sz w:val="24"/>
                <w:szCs w:val="24"/>
              </w:rPr>
            </w:pPr>
            <w:bookmarkStart w:id="74" w:name="_Toc137543298"/>
            <w:bookmarkStart w:id="75" w:name="_Toc137543494"/>
            <w:bookmarkStart w:id="76" w:name="_Toc137549389"/>
            <w:r w:rsidRPr="002E3889">
              <w:rPr>
                <w:rStyle w:val="a9"/>
                <w:rFonts w:ascii="Times New Roman" w:hAnsi="Times New Roman"/>
                <w:b w:val="0"/>
                <w:iCs w:val="0"/>
                <w:sz w:val="24"/>
                <w:szCs w:val="24"/>
              </w:rPr>
              <w:t>Выполнять подготовительные работы для сварочных работ</w:t>
            </w:r>
            <w:bookmarkEnd w:id="74"/>
            <w:bookmarkEnd w:id="75"/>
            <w:bookmarkEnd w:id="76"/>
          </w:p>
        </w:tc>
      </w:tr>
      <w:tr w:rsidR="0067388C" w:rsidRPr="008D2A73" w:rsidTr="00081210">
        <w:tc>
          <w:tcPr>
            <w:tcW w:w="1242" w:type="dxa"/>
            <w:tcBorders>
              <w:top w:val="single" w:sz="4" w:space="0" w:color="auto"/>
              <w:left w:val="single" w:sz="4" w:space="0" w:color="auto"/>
              <w:bottom w:val="single" w:sz="4" w:space="0" w:color="auto"/>
              <w:right w:val="single" w:sz="4" w:space="0" w:color="auto"/>
            </w:tcBorders>
            <w:hideMark/>
          </w:tcPr>
          <w:p w:rsidR="0067388C" w:rsidRPr="008D2A73" w:rsidRDefault="0067388C" w:rsidP="00081210">
            <w:pPr>
              <w:pStyle w:val="2"/>
              <w:spacing w:before="0" w:after="0" w:line="276" w:lineRule="auto"/>
              <w:jc w:val="both"/>
              <w:rPr>
                <w:rStyle w:val="a9"/>
                <w:rFonts w:ascii="Times New Roman" w:hAnsi="Times New Roman"/>
                <w:b w:val="0"/>
                <w:sz w:val="24"/>
                <w:szCs w:val="24"/>
              </w:rPr>
            </w:pPr>
            <w:bookmarkStart w:id="77" w:name="_Toc137543299"/>
            <w:bookmarkStart w:id="78" w:name="_Toc137543495"/>
            <w:bookmarkStart w:id="79" w:name="_Toc137549390"/>
            <w:r>
              <w:rPr>
                <w:rStyle w:val="a9"/>
                <w:rFonts w:ascii="Times New Roman" w:hAnsi="Times New Roman"/>
                <w:b w:val="0"/>
                <w:sz w:val="24"/>
                <w:szCs w:val="24"/>
              </w:rPr>
              <w:t>ПК 2.2.</w:t>
            </w:r>
            <w:bookmarkEnd w:id="77"/>
            <w:bookmarkEnd w:id="78"/>
            <w:bookmarkEnd w:id="79"/>
          </w:p>
        </w:tc>
        <w:tc>
          <w:tcPr>
            <w:tcW w:w="8965" w:type="dxa"/>
            <w:tcBorders>
              <w:top w:val="single" w:sz="4" w:space="0" w:color="auto"/>
              <w:left w:val="single" w:sz="4" w:space="0" w:color="auto"/>
              <w:bottom w:val="single" w:sz="4" w:space="0" w:color="auto"/>
              <w:right w:val="single" w:sz="4" w:space="0" w:color="auto"/>
            </w:tcBorders>
            <w:hideMark/>
          </w:tcPr>
          <w:p w:rsidR="0067388C" w:rsidRPr="008D2A73" w:rsidRDefault="0067388C" w:rsidP="00081210">
            <w:pPr>
              <w:pStyle w:val="2"/>
              <w:spacing w:before="0" w:after="0" w:line="276" w:lineRule="auto"/>
              <w:jc w:val="both"/>
              <w:rPr>
                <w:rStyle w:val="a9"/>
                <w:rFonts w:ascii="Times New Roman" w:hAnsi="Times New Roman"/>
                <w:b w:val="0"/>
                <w:iCs w:val="0"/>
                <w:sz w:val="24"/>
                <w:szCs w:val="24"/>
              </w:rPr>
            </w:pPr>
            <w:bookmarkStart w:id="80" w:name="_Toc137543300"/>
            <w:bookmarkStart w:id="81" w:name="_Toc137543496"/>
            <w:bookmarkStart w:id="82" w:name="_Toc137549391"/>
            <w:r w:rsidRPr="002E3889">
              <w:rPr>
                <w:rStyle w:val="a9"/>
                <w:rFonts w:ascii="Times New Roman" w:hAnsi="Times New Roman"/>
                <w:b w:val="0"/>
                <w:iCs w:val="0"/>
                <w:sz w:val="24"/>
                <w:szCs w:val="24"/>
              </w:rPr>
              <w:t>Выполнять подготовку сварочного оборудования для различных способов сварки</w:t>
            </w:r>
            <w:bookmarkEnd w:id="80"/>
            <w:bookmarkEnd w:id="81"/>
            <w:bookmarkEnd w:id="82"/>
          </w:p>
        </w:tc>
      </w:tr>
      <w:tr w:rsidR="0067388C" w:rsidRPr="008D2A73" w:rsidTr="00081210">
        <w:tc>
          <w:tcPr>
            <w:tcW w:w="1242" w:type="dxa"/>
            <w:tcBorders>
              <w:top w:val="single" w:sz="4" w:space="0" w:color="auto"/>
              <w:left w:val="single" w:sz="4" w:space="0" w:color="auto"/>
              <w:bottom w:val="single" w:sz="4" w:space="0" w:color="auto"/>
              <w:right w:val="single" w:sz="4" w:space="0" w:color="auto"/>
            </w:tcBorders>
            <w:hideMark/>
          </w:tcPr>
          <w:p w:rsidR="0067388C" w:rsidRDefault="0067388C" w:rsidP="00081210">
            <w:pPr>
              <w:pStyle w:val="2"/>
              <w:spacing w:before="0" w:after="0" w:line="276" w:lineRule="auto"/>
              <w:jc w:val="both"/>
              <w:rPr>
                <w:rStyle w:val="a9"/>
                <w:rFonts w:ascii="Times New Roman" w:hAnsi="Times New Roman"/>
                <w:b w:val="0"/>
                <w:sz w:val="24"/>
                <w:szCs w:val="24"/>
              </w:rPr>
            </w:pPr>
            <w:bookmarkStart w:id="83" w:name="_Toc137543301"/>
            <w:bookmarkStart w:id="84" w:name="_Toc137543497"/>
            <w:bookmarkStart w:id="85" w:name="_Toc137549392"/>
            <w:r>
              <w:rPr>
                <w:rStyle w:val="a9"/>
                <w:rFonts w:ascii="Times New Roman" w:hAnsi="Times New Roman"/>
                <w:b w:val="0"/>
                <w:sz w:val="24"/>
                <w:szCs w:val="24"/>
              </w:rPr>
              <w:t>ПК 2.3.</w:t>
            </w:r>
            <w:bookmarkEnd w:id="83"/>
            <w:bookmarkEnd w:id="84"/>
            <w:bookmarkEnd w:id="85"/>
          </w:p>
        </w:tc>
        <w:tc>
          <w:tcPr>
            <w:tcW w:w="8965" w:type="dxa"/>
            <w:tcBorders>
              <w:top w:val="single" w:sz="4" w:space="0" w:color="auto"/>
              <w:left w:val="single" w:sz="4" w:space="0" w:color="auto"/>
              <w:bottom w:val="single" w:sz="4" w:space="0" w:color="auto"/>
              <w:right w:val="single" w:sz="4" w:space="0" w:color="auto"/>
            </w:tcBorders>
            <w:hideMark/>
          </w:tcPr>
          <w:p w:rsidR="0067388C" w:rsidRPr="002E3889" w:rsidRDefault="0067388C" w:rsidP="00081210">
            <w:pPr>
              <w:pStyle w:val="2"/>
              <w:spacing w:before="0" w:after="0" w:line="276" w:lineRule="auto"/>
              <w:jc w:val="both"/>
              <w:rPr>
                <w:rStyle w:val="a9"/>
                <w:rFonts w:ascii="Times New Roman" w:hAnsi="Times New Roman"/>
                <w:b w:val="0"/>
                <w:iCs w:val="0"/>
                <w:sz w:val="24"/>
                <w:szCs w:val="24"/>
              </w:rPr>
            </w:pPr>
            <w:bookmarkStart w:id="86" w:name="_Toc137543302"/>
            <w:bookmarkStart w:id="87" w:name="_Toc137543498"/>
            <w:bookmarkStart w:id="88" w:name="_Toc137549393"/>
            <w:r w:rsidRPr="002E3889">
              <w:rPr>
                <w:rStyle w:val="a9"/>
                <w:rFonts w:ascii="Times New Roman" w:hAnsi="Times New Roman"/>
                <w:b w:val="0"/>
                <w:iCs w:val="0"/>
                <w:sz w:val="24"/>
                <w:szCs w:val="24"/>
              </w:rPr>
              <w:t>Выполнять сварочные работы</w:t>
            </w:r>
            <w:bookmarkEnd w:id="86"/>
            <w:bookmarkEnd w:id="87"/>
            <w:bookmarkEnd w:id="88"/>
          </w:p>
        </w:tc>
      </w:tr>
    </w:tbl>
    <w:p w:rsidR="0067388C" w:rsidRDefault="0067388C" w:rsidP="0067388C">
      <w:pPr>
        <w:spacing w:after="0"/>
        <w:ind w:firstLine="709"/>
        <w:rPr>
          <w:rFonts w:ascii="Times New Roman" w:hAnsi="Times New Roman"/>
          <w:bCs/>
          <w:sz w:val="24"/>
          <w:szCs w:val="24"/>
        </w:rPr>
      </w:pPr>
    </w:p>
    <w:p w:rsidR="00081210" w:rsidRDefault="00081210" w:rsidP="0067388C">
      <w:pPr>
        <w:spacing w:after="0"/>
        <w:ind w:firstLine="709"/>
        <w:rPr>
          <w:rFonts w:ascii="Times New Roman" w:hAnsi="Times New Roman"/>
          <w:bCs/>
          <w:sz w:val="24"/>
          <w:szCs w:val="24"/>
        </w:rPr>
      </w:pPr>
    </w:p>
    <w:p w:rsidR="00081210" w:rsidRDefault="00081210" w:rsidP="0067388C">
      <w:pPr>
        <w:spacing w:after="0"/>
        <w:ind w:firstLine="709"/>
        <w:rPr>
          <w:rFonts w:ascii="Times New Roman" w:hAnsi="Times New Roman"/>
          <w:bCs/>
          <w:sz w:val="24"/>
          <w:szCs w:val="24"/>
        </w:rPr>
      </w:pPr>
    </w:p>
    <w:p w:rsidR="00081210" w:rsidRDefault="00081210" w:rsidP="0067388C">
      <w:pPr>
        <w:spacing w:after="0"/>
        <w:ind w:firstLine="709"/>
        <w:rPr>
          <w:rFonts w:ascii="Times New Roman" w:hAnsi="Times New Roman"/>
          <w:bCs/>
          <w:sz w:val="24"/>
          <w:szCs w:val="24"/>
          <w:lang w:val="en-US"/>
        </w:rPr>
      </w:pPr>
    </w:p>
    <w:p w:rsidR="007F2A17" w:rsidRPr="007F2A17" w:rsidRDefault="007F2A17" w:rsidP="0067388C">
      <w:pPr>
        <w:spacing w:after="0"/>
        <w:ind w:firstLine="709"/>
        <w:rPr>
          <w:rFonts w:ascii="Times New Roman" w:hAnsi="Times New Roman"/>
          <w:bCs/>
          <w:sz w:val="24"/>
          <w:szCs w:val="24"/>
          <w:lang w:val="en-US"/>
        </w:rPr>
      </w:pPr>
    </w:p>
    <w:p w:rsidR="00081210" w:rsidRDefault="00081210" w:rsidP="0067388C">
      <w:pPr>
        <w:spacing w:after="0"/>
        <w:ind w:firstLine="709"/>
        <w:rPr>
          <w:rFonts w:ascii="Times New Roman" w:hAnsi="Times New Roman"/>
          <w:bCs/>
          <w:sz w:val="24"/>
          <w:szCs w:val="24"/>
        </w:rPr>
      </w:pPr>
    </w:p>
    <w:p w:rsidR="0094140E" w:rsidRPr="00C51A90" w:rsidRDefault="0094140E" w:rsidP="0094140E">
      <w:pPr>
        <w:spacing w:after="0"/>
        <w:ind w:firstLine="709"/>
        <w:rPr>
          <w:rFonts w:ascii="Times New Roman" w:hAnsi="Times New Roman"/>
          <w:bCs/>
          <w:sz w:val="24"/>
          <w:szCs w:val="24"/>
        </w:rPr>
      </w:pPr>
      <w:r w:rsidRPr="00C51A90">
        <w:rPr>
          <w:rFonts w:ascii="Times New Roman" w:hAnsi="Times New Roman"/>
          <w:bCs/>
          <w:sz w:val="24"/>
          <w:szCs w:val="24"/>
        </w:rPr>
        <w:lastRenderedPageBreak/>
        <w:t xml:space="preserve">1.1.3. В результате освоения профессионального модуля </w:t>
      </w:r>
      <w:proofErr w:type="gramStart"/>
      <w:r w:rsidRPr="00C51A90">
        <w:rPr>
          <w:rFonts w:ascii="Times New Roman" w:hAnsi="Times New Roman"/>
          <w:bCs/>
          <w:sz w:val="24"/>
          <w:szCs w:val="24"/>
        </w:rPr>
        <w:t>обучающийся</w:t>
      </w:r>
      <w:proofErr w:type="gramEnd"/>
      <w:r w:rsidRPr="00C51A90">
        <w:rPr>
          <w:rFonts w:ascii="Times New Roman" w:hAnsi="Times New Roman"/>
          <w:bCs/>
          <w:sz w:val="24"/>
          <w:szCs w:val="24"/>
        </w:rPr>
        <w:t xml:space="preserve"> должен:</w:t>
      </w:r>
    </w:p>
    <w:p w:rsidR="0094140E" w:rsidRDefault="0094140E" w:rsidP="0094140E">
      <w:pPr>
        <w:spacing w:after="0"/>
        <w:rPr>
          <w:rFonts w:ascii="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082"/>
        <w:gridCol w:w="4111"/>
      </w:tblGrid>
      <w:tr w:rsidR="00081210" w:rsidRPr="00A42E41" w:rsidTr="0094140E">
        <w:trPr>
          <w:trHeight w:val="649"/>
        </w:trPr>
        <w:tc>
          <w:tcPr>
            <w:tcW w:w="1696" w:type="dxa"/>
          </w:tcPr>
          <w:p w:rsidR="00081210" w:rsidRPr="00A42E41" w:rsidRDefault="00081210" w:rsidP="007F2A17">
            <w:pPr>
              <w:suppressAutoHyphens/>
              <w:spacing w:after="0"/>
              <w:jc w:val="center"/>
              <w:rPr>
                <w:rFonts w:ascii="Times New Roman" w:hAnsi="Times New Roman"/>
                <w:b/>
                <w:sz w:val="24"/>
                <w:szCs w:val="24"/>
              </w:rPr>
            </w:pPr>
            <w:r w:rsidRPr="00A42E41">
              <w:rPr>
                <w:rFonts w:ascii="Times New Roman" w:hAnsi="Times New Roman"/>
                <w:b/>
                <w:sz w:val="24"/>
                <w:szCs w:val="24"/>
              </w:rPr>
              <w:t xml:space="preserve">Код </w:t>
            </w:r>
          </w:p>
          <w:p w:rsidR="00081210" w:rsidRPr="00A42E41" w:rsidRDefault="00081210" w:rsidP="007F2A17">
            <w:pPr>
              <w:suppressAutoHyphens/>
              <w:spacing w:after="0"/>
              <w:jc w:val="center"/>
              <w:rPr>
                <w:rFonts w:ascii="Times New Roman" w:hAnsi="Times New Roman"/>
                <w:sz w:val="24"/>
                <w:szCs w:val="24"/>
              </w:rPr>
            </w:pPr>
            <w:r w:rsidRPr="00A42E41">
              <w:rPr>
                <w:rFonts w:ascii="Times New Roman" w:hAnsi="Times New Roman"/>
                <w:b/>
                <w:sz w:val="24"/>
                <w:szCs w:val="24"/>
              </w:rPr>
              <w:t xml:space="preserve">ПК, </w:t>
            </w:r>
            <w:proofErr w:type="gramStart"/>
            <w:r w:rsidRPr="00A42E41">
              <w:rPr>
                <w:rFonts w:ascii="Times New Roman" w:hAnsi="Times New Roman"/>
                <w:b/>
                <w:sz w:val="24"/>
                <w:szCs w:val="24"/>
              </w:rPr>
              <w:t>ОК</w:t>
            </w:r>
            <w:proofErr w:type="gramEnd"/>
          </w:p>
        </w:tc>
        <w:tc>
          <w:tcPr>
            <w:tcW w:w="4082" w:type="dxa"/>
          </w:tcPr>
          <w:p w:rsidR="00081210" w:rsidRPr="00A42E41" w:rsidRDefault="00081210" w:rsidP="007F2A17">
            <w:pPr>
              <w:suppressAutoHyphens/>
              <w:spacing w:after="0"/>
              <w:jc w:val="center"/>
              <w:rPr>
                <w:rFonts w:ascii="Times New Roman" w:hAnsi="Times New Roman"/>
                <w:sz w:val="24"/>
                <w:szCs w:val="24"/>
              </w:rPr>
            </w:pPr>
            <w:r w:rsidRPr="00A42E41">
              <w:rPr>
                <w:rFonts w:ascii="Times New Roman" w:hAnsi="Times New Roman"/>
                <w:b/>
                <w:sz w:val="24"/>
                <w:szCs w:val="24"/>
              </w:rPr>
              <w:t>Умения</w:t>
            </w:r>
          </w:p>
        </w:tc>
        <w:tc>
          <w:tcPr>
            <w:tcW w:w="4111" w:type="dxa"/>
          </w:tcPr>
          <w:p w:rsidR="00081210" w:rsidRPr="00A42E41" w:rsidRDefault="00081210" w:rsidP="007F2A17">
            <w:pPr>
              <w:suppressAutoHyphens/>
              <w:spacing w:after="0"/>
              <w:jc w:val="center"/>
              <w:rPr>
                <w:rFonts w:ascii="Times New Roman" w:hAnsi="Times New Roman"/>
                <w:sz w:val="24"/>
                <w:szCs w:val="24"/>
              </w:rPr>
            </w:pPr>
            <w:r w:rsidRPr="00A42E41">
              <w:rPr>
                <w:rFonts w:ascii="Times New Roman" w:hAnsi="Times New Roman"/>
                <w:b/>
                <w:sz w:val="24"/>
                <w:szCs w:val="24"/>
              </w:rPr>
              <w:t>Знания</w:t>
            </w:r>
          </w:p>
        </w:tc>
      </w:tr>
      <w:tr w:rsidR="00081210" w:rsidRPr="00A42E41" w:rsidTr="0094140E">
        <w:trPr>
          <w:trHeight w:val="1692"/>
        </w:trPr>
        <w:tc>
          <w:tcPr>
            <w:tcW w:w="1696" w:type="dxa"/>
          </w:tcPr>
          <w:p w:rsidR="00081210" w:rsidRPr="00A42E41" w:rsidRDefault="00081210" w:rsidP="007F2A17">
            <w:pPr>
              <w:suppressAutoHyphens/>
              <w:spacing w:after="0"/>
              <w:jc w:val="center"/>
              <w:rPr>
                <w:rFonts w:ascii="Times New Roman" w:hAnsi="Times New Roman"/>
                <w:sz w:val="24"/>
                <w:szCs w:val="24"/>
              </w:rPr>
            </w:pPr>
            <w:proofErr w:type="gramStart"/>
            <w:r w:rsidRPr="00A42E41">
              <w:rPr>
                <w:rFonts w:ascii="Times New Roman" w:hAnsi="Times New Roman"/>
                <w:sz w:val="24"/>
                <w:szCs w:val="24"/>
              </w:rPr>
              <w:t>ОК</w:t>
            </w:r>
            <w:proofErr w:type="gramEnd"/>
            <w:r w:rsidRPr="00A42E41">
              <w:rPr>
                <w:rFonts w:ascii="Times New Roman" w:hAnsi="Times New Roman"/>
                <w:sz w:val="24"/>
                <w:szCs w:val="24"/>
              </w:rPr>
              <w:t xml:space="preserve"> 01</w:t>
            </w:r>
          </w:p>
          <w:p w:rsidR="00081210" w:rsidRPr="00A42E41" w:rsidRDefault="00081210" w:rsidP="007F2A17">
            <w:pPr>
              <w:suppressAutoHyphens/>
              <w:spacing w:after="0"/>
              <w:jc w:val="center"/>
              <w:rPr>
                <w:rFonts w:ascii="Times New Roman" w:hAnsi="Times New Roman"/>
                <w:sz w:val="24"/>
                <w:szCs w:val="24"/>
              </w:rPr>
            </w:pPr>
            <w:proofErr w:type="gramStart"/>
            <w:r w:rsidRPr="00A42E41">
              <w:rPr>
                <w:rFonts w:ascii="Times New Roman" w:hAnsi="Times New Roman"/>
                <w:sz w:val="24"/>
                <w:szCs w:val="24"/>
              </w:rPr>
              <w:t>ОК</w:t>
            </w:r>
            <w:proofErr w:type="gramEnd"/>
            <w:r w:rsidRPr="00A42E41">
              <w:rPr>
                <w:rFonts w:ascii="Times New Roman" w:hAnsi="Times New Roman"/>
                <w:sz w:val="24"/>
                <w:szCs w:val="24"/>
              </w:rPr>
              <w:t xml:space="preserve"> 02</w:t>
            </w:r>
          </w:p>
          <w:p w:rsidR="00081210" w:rsidRPr="00A42E41" w:rsidRDefault="00081210" w:rsidP="007F2A17">
            <w:pPr>
              <w:suppressAutoHyphens/>
              <w:spacing w:after="0"/>
              <w:jc w:val="center"/>
              <w:rPr>
                <w:rFonts w:ascii="Times New Roman" w:hAnsi="Times New Roman"/>
                <w:sz w:val="24"/>
                <w:szCs w:val="24"/>
              </w:rPr>
            </w:pPr>
            <w:proofErr w:type="gramStart"/>
            <w:r w:rsidRPr="00A42E41">
              <w:rPr>
                <w:rFonts w:ascii="Times New Roman" w:hAnsi="Times New Roman"/>
                <w:sz w:val="24"/>
                <w:szCs w:val="24"/>
              </w:rPr>
              <w:t>ОК</w:t>
            </w:r>
            <w:proofErr w:type="gramEnd"/>
            <w:r w:rsidRPr="00A42E41">
              <w:rPr>
                <w:rFonts w:ascii="Times New Roman" w:hAnsi="Times New Roman"/>
                <w:sz w:val="24"/>
                <w:szCs w:val="24"/>
              </w:rPr>
              <w:t xml:space="preserve"> 03</w:t>
            </w:r>
          </w:p>
          <w:p w:rsidR="00081210" w:rsidRPr="00A42E41" w:rsidRDefault="00081210" w:rsidP="007F2A17">
            <w:pPr>
              <w:suppressAutoHyphens/>
              <w:spacing w:after="0"/>
              <w:jc w:val="center"/>
              <w:rPr>
                <w:rFonts w:ascii="Times New Roman" w:hAnsi="Times New Roman"/>
                <w:sz w:val="24"/>
                <w:szCs w:val="24"/>
              </w:rPr>
            </w:pPr>
            <w:proofErr w:type="gramStart"/>
            <w:r w:rsidRPr="00A42E41">
              <w:rPr>
                <w:rFonts w:ascii="Times New Roman" w:hAnsi="Times New Roman"/>
                <w:sz w:val="24"/>
                <w:szCs w:val="24"/>
              </w:rPr>
              <w:t>ОК</w:t>
            </w:r>
            <w:proofErr w:type="gramEnd"/>
            <w:r w:rsidRPr="00A42E41">
              <w:rPr>
                <w:rFonts w:ascii="Times New Roman" w:hAnsi="Times New Roman"/>
                <w:sz w:val="24"/>
                <w:szCs w:val="24"/>
              </w:rPr>
              <w:t xml:space="preserve"> 04</w:t>
            </w:r>
          </w:p>
          <w:p w:rsidR="00081210" w:rsidRPr="00A42E41" w:rsidRDefault="00081210" w:rsidP="007F2A17">
            <w:pPr>
              <w:suppressAutoHyphens/>
              <w:spacing w:after="0"/>
              <w:jc w:val="center"/>
              <w:rPr>
                <w:rFonts w:ascii="Times New Roman" w:hAnsi="Times New Roman"/>
                <w:sz w:val="24"/>
                <w:szCs w:val="24"/>
              </w:rPr>
            </w:pPr>
            <w:proofErr w:type="gramStart"/>
            <w:r w:rsidRPr="00A42E41">
              <w:rPr>
                <w:rFonts w:ascii="Times New Roman" w:hAnsi="Times New Roman"/>
                <w:sz w:val="24"/>
                <w:szCs w:val="24"/>
              </w:rPr>
              <w:t>ОК</w:t>
            </w:r>
            <w:proofErr w:type="gramEnd"/>
            <w:r w:rsidRPr="00A42E41">
              <w:rPr>
                <w:rFonts w:ascii="Times New Roman" w:hAnsi="Times New Roman"/>
                <w:sz w:val="24"/>
                <w:szCs w:val="24"/>
              </w:rPr>
              <w:t xml:space="preserve"> 05</w:t>
            </w:r>
          </w:p>
          <w:p w:rsidR="00081210" w:rsidRPr="00A42E41" w:rsidRDefault="00081210" w:rsidP="007F2A17">
            <w:pPr>
              <w:suppressAutoHyphens/>
              <w:spacing w:after="0"/>
              <w:jc w:val="center"/>
              <w:rPr>
                <w:rFonts w:ascii="Times New Roman" w:hAnsi="Times New Roman"/>
                <w:sz w:val="24"/>
                <w:szCs w:val="24"/>
              </w:rPr>
            </w:pPr>
            <w:proofErr w:type="gramStart"/>
            <w:r w:rsidRPr="00A42E41">
              <w:rPr>
                <w:rFonts w:ascii="Times New Roman" w:hAnsi="Times New Roman"/>
                <w:sz w:val="24"/>
                <w:szCs w:val="24"/>
              </w:rPr>
              <w:t>ОК</w:t>
            </w:r>
            <w:proofErr w:type="gramEnd"/>
            <w:r w:rsidRPr="00A42E41">
              <w:rPr>
                <w:rFonts w:ascii="Times New Roman" w:hAnsi="Times New Roman"/>
                <w:sz w:val="24"/>
                <w:szCs w:val="24"/>
              </w:rPr>
              <w:t xml:space="preserve"> 06</w:t>
            </w:r>
          </w:p>
          <w:p w:rsidR="00081210" w:rsidRPr="00A42E41" w:rsidRDefault="00081210" w:rsidP="007F2A17">
            <w:pPr>
              <w:suppressAutoHyphens/>
              <w:spacing w:after="0"/>
              <w:jc w:val="center"/>
              <w:rPr>
                <w:rFonts w:ascii="Times New Roman" w:hAnsi="Times New Roman"/>
                <w:sz w:val="24"/>
                <w:szCs w:val="24"/>
              </w:rPr>
            </w:pPr>
            <w:proofErr w:type="gramStart"/>
            <w:r w:rsidRPr="00A42E41">
              <w:rPr>
                <w:rFonts w:ascii="Times New Roman" w:hAnsi="Times New Roman"/>
                <w:sz w:val="24"/>
                <w:szCs w:val="24"/>
              </w:rPr>
              <w:t>ОК</w:t>
            </w:r>
            <w:proofErr w:type="gramEnd"/>
            <w:r w:rsidRPr="00A42E41">
              <w:rPr>
                <w:rFonts w:ascii="Times New Roman" w:hAnsi="Times New Roman"/>
                <w:sz w:val="24"/>
                <w:szCs w:val="24"/>
              </w:rPr>
              <w:t xml:space="preserve"> 07</w:t>
            </w:r>
          </w:p>
          <w:p w:rsidR="00081210" w:rsidRPr="00A42E41" w:rsidRDefault="00081210" w:rsidP="007F2A17">
            <w:pPr>
              <w:suppressAutoHyphens/>
              <w:spacing w:after="0"/>
              <w:jc w:val="center"/>
              <w:rPr>
                <w:rFonts w:ascii="Times New Roman" w:hAnsi="Times New Roman"/>
                <w:sz w:val="24"/>
                <w:szCs w:val="24"/>
              </w:rPr>
            </w:pPr>
            <w:proofErr w:type="gramStart"/>
            <w:r w:rsidRPr="00A42E41">
              <w:rPr>
                <w:rFonts w:ascii="Times New Roman" w:hAnsi="Times New Roman"/>
                <w:sz w:val="24"/>
                <w:szCs w:val="24"/>
              </w:rPr>
              <w:t>ОК</w:t>
            </w:r>
            <w:proofErr w:type="gramEnd"/>
            <w:r w:rsidRPr="00A42E41">
              <w:rPr>
                <w:rFonts w:ascii="Times New Roman" w:hAnsi="Times New Roman"/>
                <w:sz w:val="24"/>
                <w:szCs w:val="24"/>
              </w:rPr>
              <w:t xml:space="preserve"> 08</w:t>
            </w:r>
          </w:p>
          <w:p w:rsidR="00081210" w:rsidRPr="00A42E41" w:rsidRDefault="00081210" w:rsidP="007F2A17">
            <w:pPr>
              <w:suppressAutoHyphens/>
              <w:spacing w:after="0"/>
              <w:jc w:val="center"/>
              <w:rPr>
                <w:rFonts w:ascii="Times New Roman" w:hAnsi="Times New Roman"/>
                <w:sz w:val="24"/>
                <w:szCs w:val="24"/>
              </w:rPr>
            </w:pPr>
            <w:r w:rsidRPr="00A42E41">
              <w:rPr>
                <w:rFonts w:ascii="Times New Roman" w:hAnsi="Times New Roman"/>
                <w:sz w:val="24"/>
                <w:szCs w:val="24"/>
              </w:rPr>
              <w:t>ОК09</w:t>
            </w:r>
          </w:p>
          <w:p w:rsidR="00081210" w:rsidRPr="00A42E41" w:rsidRDefault="00081210" w:rsidP="007F2A17">
            <w:pPr>
              <w:suppressAutoHyphens/>
              <w:spacing w:after="0"/>
              <w:ind w:right="-250"/>
              <w:rPr>
                <w:rFonts w:ascii="Times New Roman" w:hAnsi="Times New Roman"/>
                <w:i/>
                <w:sz w:val="24"/>
                <w:szCs w:val="24"/>
              </w:rPr>
            </w:pPr>
            <w:r>
              <w:rPr>
                <w:rFonts w:ascii="Times New Roman" w:hAnsi="Times New Roman"/>
                <w:sz w:val="24"/>
                <w:szCs w:val="24"/>
              </w:rPr>
              <w:t>ПК 2</w:t>
            </w:r>
            <w:r w:rsidRPr="00A42E41">
              <w:rPr>
                <w:rFonts w:ascii="Times New Roman" w:hAnsi="Times New Roman"/>
                <w:sz w:val="24"/>
                <w:szCs w:val="24"/>
              </w:rPr>
              <w:t xml:space="preserve">.1- ПК </w:t>
            </w:r>
            <w:r>
              <w:rPr>
                <w:rFonts w:ascii="Times New Roman" w:hAnsi="Times New Roman"/>
                <w:sz w:val="24"/>
                <w:szCs w:val="24"/>
              </w:rPr>
              <w:t>2.3</w:t>
            </w:r>
          </w:p>
          <w:p w:rsidR="00081210" w:rsidRPr="00A42E41" w:rsidRDefault="00081210" w:rsidP="007F2A17">
            <w:pPr>
              <w:suppressAutoHyphens/>
              <w:spacing w:after="0"/>
              <w:jc w:val="center"/>
              <w:rPr>
                <w:rFonts w:ascii="Times New Roman" w:hAnsi="Times New Roman"/>
                <w:i/>
                <w:sz w:val="24"/>
                <w:szCs w:val="24"/>
              </w:rPr>
            </w:pPr>
          </w:p>
        </w:tc>
        <w:tc>
          <w:tcPr>
            <w:tcW w:w="4082" w:type="dxa"/>
          </w:tcPr>
          <w:p w:rsidR="00081210" w:rsidRPr="002E3889" w:rsidRDefault="00081210" w:rsidP="0008121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использовать ручной и механизированный инструмент зачистки сварных швов и удаления поверхностных дефектов после сварки;</w:t>
            </w:r>
          </w:p>
          <w:p w:rsidR="00081210" w:rsidRPr="002E3889" w:rsidRDefault="00081210" w:rsidP="0008121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использовать ручной и механизированный инструмент для подготовки элементов конструкции (изделий, узлов, деталей) под сварку;</w:t>
            </w:r>
          </w:p>
          <w:p w:rsidR="00081210" w:rsidRPr="002E3889" w:rsidRDefault="00081210" w:rsidP="0008121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rsidR="00081210" w:rsidRPr="00243482" w:rsidRDefault="00081210" w:rsidP="00081210">
            <w:pPr>
              <w:spacing w:after="0"/>
              <w:ind w:firstLine="175"/>
              <w:jc w:val="both"/>
              <w:rPr>
                <w:rFonts w:ascii="Times New Roman" w:hAnsi="Times New Roman"/>
                <w:bCs/>
                <w:sz w:val="24"/>
                <w:szCs w:val="24"/>
                <w:lang w:eastAsia="en-US"/>
              </w:rPr>
            </w:pPr>
            <w:r w:rsidRPr="00243482">
              <w:rPr>
                <w:rFonts w:ascii="Times New Roman" w:hAnsi="Times New Roman"/>
                <w:bCs/>
                <w:sz w:val="24"/>
                <w:szCs w:val="24"/>
                <w:lang w:eastAsia="en-US"/>
              </w:rPr>
              <w:t>применять сборочные приспособления для сборки элементов конструкции (изделий, узлов, деталей) под сварку;</w:t>
            </w:r>
          </w:p>
          <w:p w:rsidR="00081210" w:rsidRPr="00243482" w:rsidRDefault="00081210" w:rsidP="00081210">
            <w:pPr>
              <w:spacing w:after="0"/>
              <w:ind w:firstLine="175"/>
              <w:jc w:val="both"/>
              <w:rPr>
                <w:rFonts w:ascii="Times New Roman" w:hAnsi="Times New Roman"/>
                <w:bCs/>
                <w:sz w:val="24"/>
                <w:szCs w:val="24"/>
                <w:lang w:eastAsia="en-US"/>
              </w:rPr>
            </w:pPr>
            <w:r w:rsidRPr="00243482">
              <w:rPr>
                <w:rFonts w:ascii="Times New Roman" w:hAnsi="Times New Roman"/>
                <w:bCs/>
                <w:sz w:val="24"/>
                <w:szCs w:val="24"/>
                <w:lang w:eastAsia="en-US"/>
              </w:rPr>
              <w:t>подготавливать сварочные материалы к сварке;</w:t>
            </w:r>
          </w:p>
          <w:p w:rsidR="00081210" w:rsidRPr="00243482" w:rsidRDefault="00081210" w:rsidP="00081210">
            <w:pPr>
              <w:spacing w:after="0"/>
              <w:ind w:firstLine="175"/>
              <w:jc w:val="both"/>
              <w:rPr>
                <w:rFonts w:ascii="Times New Roman" w:hAnsi="Times New Roman"/>
                <w:bCs/>
                <w:sz w:val="24"/>
                <w:szCs w:val="24"/>
                <w:lang w:eastAsia="en-US"/>
              </w:rPr>
            </w:pPr>
            <w:r w:rsidRPr="00243482">
              <w:rPr>
                <w:rFonts w:ascii="Times New Roman" w:hAnsi="Times New Roman"/>
                <w:bCs/>
                <w:sz w:val="24"/>
                <w:szCs w:val="24"/>
                <w:lang w:eastAsia="en-US"/>
              </w:rPr>
              <w:t>зачищать швы после сварки;</w:t>
            </w:r>
          </w:p>
          <w:p w:rsidR="00081210" w:rsidRDefault="00081210" w:rsidP="00081210">
            <w:pPr>
              <w:spacing w:after="0"/>
              <w:ind w:firstLine="175"/>
              <w:jc w:val="both"/>
              <w:rPr>
                <w:rFonts w:ascii="Times New Roman" w:hAnsi="Times New Roman"/>
                <w:bCs/>
                <w:sz w:val="24"/>
                <w:szCs w:val="24"/>
                <w:lang w:eastAsia="en-US"/>
              </w:rPr>
            </w:pPr>
            <w:r w:rsidRPr="00243482">
              <w:rPr>
                <w:rFonts w:ascii="Times New Roman" w:hAnsi="Times New Roman"/>
                <w:bCs/>
                <w:sz w:val="24"/>
                <w:szCs w:val="24"/>
                <w:lang w:eastAsia="en-US"/>
              </w:rPr>
              <w:t>пользоваться производственно-технологической и нормативной документацией;</w:t>
            </w:r>
          </w:p>
          <w:p w:rsidR="00081210" w:rsidRPr="002E3889" w:rsidRDefault="00081210" w:rsidP="00081210">
            <w:pPr>
              <w:spacing w:after="0"/>
              <w:ind w:firstLine="175"/>
              <w:jc w:val="both"/>
              <w:rPr>
                <w:rFonts w:ascii="Times New Roman" w:hAnsi="Times New Roman"/>
                <w:bCs/>
                <w:sz w:val="24"/>
                <w:szCs w:val="24"/>
                <w:lang w:eastAsia="en-US"/>
              </w:rPr>
            </w:pPr>
            <w:r w:rsidRPr="00243482">
              <w:rPr>
                <w:rFonts w:ascii="Times New Roman" w:hAnsi="Times New Roman"/>
                <w:bCs/>
                <w:sz w:val="24"/>
                <w:szCs w:val="24"/>
                <w:lang w:eastAsia="en-US"/>
              </w:rPr>
              <w:t>безопасной эксплуатации оборудования для дуговой сварки;</w:t>
            </w:r>
          </w:p>
          <w:p w:rsidR="00081210" w:rsidRPr="002E3889" w:rsidRDefault="00081210" w:rsidP="0008121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проверки работоспособность и исправность оборудования поста для дуговой сварки;</w:t>
            </w:r>
          </w:p>
          <w:p w:rsidR="00081210" w:rsidRPr="002E3889" w:rsidRDefault="00081210" w:rsidP="0008121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 xml:space="preserve"> проверки работоспособность и исправность газового оборудования;</w:t>
            </w:r>
          </w:p>
          <w:p w:rsidR="00081210" w:rsidRPr="002E3889" w:rsidRDefault="00081210" w:rsidP="00081210">
            <w:pPr>
              <w:spacing w:after="0"/>
              <w:ind w:firstLine="175"/>
              <w:jc w:val="both"/>
              <w:rPr>
                <w:rFonts w:ascii="Times New Roman" w:hAnsi="Times New Roman"/>
                <w:bCs/>
                <w:sz w:val="24"/>
                <w:szCs w:val="24"/>
                <w:lang w:eastAsia="en-US"/>
              </w:rPr>
            </w:pPr>
            <w:r w:rsidRPr="002E3889">
              <w:rPr>
                <w:rFonts w:ascii="Times New Roman" w:hAnsi="Times New Roman"/>
                <w:bCs/>
                <w:sz w:val="24"/>
                <w:szCs w:val="24"/>
                <w:lang w:eastAsia="en-US"/>
              </w:rPr>
              <w:t xml:space="preserve">настройки оборудования для дуговой сварки; </w:t>
            </w:r>
          </w:p>
          <w:p w:rsidR="00081210" w:rsidRPr="00A42E41" w:rsidRDefault="00081210" w:rsidP="00081210">
            <w:pPr>
              <w:pStyle w:val="s16"/>
              <w:shd w:val="clear" w:color="auto" w:fill="FFFFFF"/>
              <w:spacing w:before="0" w:beforeAutospacing="0" w:after="0" w:afterAutospacing="0"/>
              <w:ind w:left="-45" w:right="75"/>
              <w:rPr>
                <w:i/>
                <w:highlight w:val="yellow"/>
              </w:rPr>
            </w:pPr>
            <w:r w:rsidRPr="002E3889">
              <w:rPr>
                <w:bCs/>
                <w:lang w:eastAsia="en-US"/>
              </w:rPr>
              <w:t>.</w:t>
            </w:r>
          </w:p>
        </w:tc>
        <w:tc>
          <w:tcPr>
            <w:tcW w:w="4111" w:type="dxa"/>
          </w:tcPr>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основы теории сварочных процессов (понятия: сварочный термический цикл, сварочные деформации и напряжения);</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необходимость проведения подогрева при сварке;</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классификацию и общие представления о методах и способах сварки;</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типы, конструктивные элементы, размеры сварных соединений и обозначение их на чертежах;</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влияние основных параметров режима и пространственного положения при сварке на формирование сварного шва;</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типы, конструктивные элементы, разделки кромок;</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основы технологии сварочного производства;</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виды и назначение сборочных, технологических приспособлений и оснастки;</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правила чтения технологической документации;</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типы дефектов сварного шва;</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методы неразрушающего контроля;</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причины возникновения и меры предупреждения видимых дефектов;</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способы устранения дефектов сварных швов; правила подготовки кромок изделий под сварку;</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устройство вспомогательного оборудования, назначение, правила его эксплуатации и область применения;</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правила сборки элементов конструкции под сварку;</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порядок проведения работ по предварительному, сопутствующему (межслойному) подогреву металла;</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 xml:space="preserve">устройство сварочного </w:t>
            </w:r>
            <w:r w:rsidRPr="00465A25">
              <w:rPr>
                <w:rFonts w:ascii="Times New Roman" w:hAnsi="Times New Roman"/>
                <w:bCs/>
                <w:sz w:val="24"/>
                <w:szCs w:val="24"/>
                <w:lang w:eastAsia="en-US"/>
              </w:rPr>
              <w:lastRenderedPageBreak/>
              <w:t>оборудования, назначение, правила его эксплуатации и область применения;</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правила технической эксплуатации электроустановок;</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классификацию сварочного оборудования и материалов;</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принципы работы источников питания для сварки;</w:t>
            </w:r>
          </w:p>
          <w:p w:rsidR="00081210"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правила хранения и транспортировки сварочных материалов.</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устройство сварочного оборудования, назначение, правила его эксплуатации и область применения;</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классификацию сварочного оборудования и материалов;</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принципы работы источников питания для сварки;</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устройства сварочного оборудования, назначение, правила его эксплуатации и область применения;</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устройство и правила безопасного использования газового оборудования</w:t>
            </w:r>
          </w:p>
          <w:p w:rsidR="00081210" w:rsidRDefault="00081210" w:rsidP="00081210">
            <w:pPr>
              <w:spacing w:after="0"/>
              <w:ind w:firstLine="175"/>
              <w:jc w:val="both"/>
              <w:rPr>
                <w:rFonts w:ascii="Times New Roman" w:hAnsi="Times New Roman"/>
                <w:bCs/>
                <w:sz w:val="24"/>
                <w:szCs w:val="24"/>
                <w:lang w:eastAsia="en-US"/>
              </w:rPr>
            </w:pPr>
            <w:r>
              <w:rPr>
                <w:rFonts w:ascii="Times New Roman" w:hAnsi="Times New Roman"/>
                <w:bCs/>
                <w:sz w:val="24"/>
                <w:szCs w:val="24"/>
                <w:lang w:eastAsia="en-US"/>
              </w:rPr>
              <w:t xml:space="preserve">способы </w:t>
            </w:r>
            <w:r w:rsidRPr="00465A25">
              <w:rPr>
                <w:rFonts w:ascii="Times New Roman" w:hAnsi="Times New Roman"/>
                <w:bCs/>
                <w:sz w:val="24"/>
                <w:szCs w:val="24"/>
                <w:lang w:eastAsia="en-US"/>
              </w:rPr>
              <w:t>провер</w:t>
            </w:r>
            <w:r>
              <w:rPr>
                <w:rFonts w:ascii="Times New Roman" w:hAnsi="Times New Roman"/>
                <w:bCs/>
                <w:sz w:val="24"/>
                <w:szCs w:val="24"/>
                <w:lang w:eastAsia="en-US"/>
              </w:rPr>
              <w:t>ки</w:t>
            </w:r>
            <w:r w:rsidRPr="00465A25">
              <w:rPr>
                <w:rFonts w:ascii="Times New Roman" w:hAnsi="Times New Roman"/>
                <w:bCs/>
                <w:sz w:val="24"/>
                <w:szCs w:val="24"/>
                <w:lang w:eastAsia="en-US"/>
              </w:rPr>
              <w:t xml:space="preserve"> работоспособност</w:t>
            </w:r>
            <w:r>
              <w:rPr>
                <w:rFonts w:ascii="Times New Roman" w:hAnsi="Times New Roman"/>
                <w:bCs/>
                <w:sz w:val="24"/>
                <w:szCs w:val="24"/>
                <w:lang w:eastAsia="en-US"/>
              </w:rPr>
              <w:t>и</w:t>
            </w:r>
            <w:r w:rsidRPr="00465A25">
              <w:rPr>
                <w:rFonts w:ascii="Times New Roman" w:hAnsi="Times New Roman"/>
                <w:bCs/>
                <w:sz w:val="24"/>
                <w:szCs w:val="24"/>
                <w:lang w:eastAsia="en-US"/>
              </w:rPr>
              <w:t xml:space="preserve"> и исправност</w:t>
            </w:r>
            <w:r>
              <w:rPr>
                <w:rFonts w:ascii="Times New Roman" w:hAnsi="Times New Roman"/>
                <w:bCs/>
                <w:sz w:val="24"/>
                <w:szCs w:val="24"/>
                <w:lang w:eastAsia="en-US"/>
              </w:rPr>
              <w:t>и</w:t>
            </w:r>
            <w:r w:rsidRPr="00465A25">
              <w:rPr>
                <w:rFonts w:ascii="Times New Roman" w:hAnsi="Times New Roman"/>
                <w:bCs/>
                <w:sz w:val="24"/>
                <w:szCs w:val="24"/>
                <w:lang w:eastAsia="en-US"/>
              </w:rPr>
              <w:t xml:space="preserve"> оборудования поста для сварки;</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основные группы и марки материалов для сварки;</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сварочные материалы и инструменты;</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технику и технологию сварки;</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основы резки;</w:t>
            </w:r>
          </w:p>
          <w:p w:rsidR="00081210" w:rsidRPr="00465A25" w:rsidRDefault="00081210" w:rsidP="00081210">
            <w:pPr>
              <w:spacing w:after="0"/>
              <w:ind w:firstLine="175"/>
              <w:jc w:val="both"/>
              <w:rPr>
                <w:rFonts w:ascii="Times New Roman" w:hAnsi="Times New Roman"/>
                <w:bCs/>
                <w:sz w:val="24"/>
                <w:szCs w:val="24"/>
                <w:lang w:eastAsia="en-US"/>
              </w:rPr>
            </w:pPr>
            <w:r w:rsidRPr="00465A25">
              <w:rPr>
                <w:rFonts w:ascii="Times New Roman" w:hAnsi="Times New Roman"/>
                <w:bCs/>
                <w:sz w:val="24"/>
                <w:szCs w:val="24"/>
                <w:lang w:eastAsia="en-US"/>
              </w:rPr>
              <w:t>причины возникновения дефектов сварных швов, способы их предупреждения и исправления;</w:t>
            </w:r>
          </w:p>
          <w:p w:rsidR="00081210" w:rsidRPr="00A42E41" w:rsidRDefault="00081210" w:rsidP="00081210">
            <w:pPr>
              <w:spacing w:after="0" w:line="240" w:lineRule="auto"/>
              <w:ind w:left="-45"/>
              <w:rPr>
                <w:rFonts w:ascii="Times New Roman" w:hAnsi="Times New Roman"/>
                <w:i/>
                <w:sz w:val="24"/>
                <w:szCs w:val="24"/>
                <w:highlight w:val="yellow"/>
              </w:rPr>
            </w:pPr>
            <w:r w:rsidRPr="00465A25">
              <w:rPr>
                <w:rFonts w:ascii="Times New Roman" w:hAnsi="Times New Roman"/>
                <w:bCs/>
                <w:sz w:val="24"/>
                <w:szCs w:val="24"/>
                <w:lang w:eastAsia="en-US"/>
              </w:rPr>
              <w:t>правил</w:t>
            </w:r>
            <w:r>
              <w:rPr>
                <w:rFonts w:ascii="Times New Roman" w:hAnsi="Times New Roman"/>
                <w:bCs/>
                <w:sz w:val="24"/>
                <w:szCs w:val="24"/>
                <w:lang w:eastAsia="en-US"/>
              </w:rPr>
              <w:t>а</w:t>
            </w:r>
            <w:r w:rsidRPr="00465A25">
              <w:rPr>
                <w:rFonts w:ascii="Times New Roman" w:hAnsi="Times New Roman"/>
                <w:bCs/>
                <w:sz w:val="24"/>
                <w:szCs w:val="24"/>
                <w:lang w:eastAsia="en-US"/>
              </w:rPr>
              <w:t xml:space="preserve"> требования охраны труда, пожарной и экологической бе</w:t>
            </w:r>
            <w:r>
              <w:rPr>
                <w:rFonts w:ascii="Times New Roman" w:hAnsi="Times New Roman"/>
                <w:bCs/>
                <w:sz w:val="24"/>
                <w:szCs w:val="24"/>
                <w:lang w:eastAsia="en-US"/>
              </w:rPr>
              <w:t>зопасности при выполнении работ</w:t>
            </w:r>
          </w:p>
        </w:tc>
      </w:tr>
    </w:tbl>
    <w:p w:rsidR="00081210" w:rsidRPr="00C51A90" w:rsidRDefault="00081210" w:rsidP="0067388C">
      <w:pPr>
        <w:spacing w:after="0"/>
        <w:ind w:firstLine="709"/>
        <w:rPr>
          <w:rFonts w:ascii="Times New Roman" w:hAnsi="Times New Roman"/>
          <w:bCs/>
          <w:sz w:val="24"/>
          <w:szCs w:val="24"/>
        </w:rPr>
      </w:pPr>
    </w:p>
    <w:p w:rsidR="0067388C" w:rsidRPr="004569A7" w:rsidRDefault="0067388C" w:rsidP="0067388C">
      <w:pPr>
        <w:spacing w:after="0"/>
        <w:rPr>
          <w:rFonts w:ascii="Times New Roman" w:hAnsi="Times New Roman"/>
          <w:b/>
          <w:sz w:val="24"/>
          <w:szCs w:val="24"/>
        </w:rPr>
      </w:pPr>
    </w:p>
    <w:p w:rsidR="007F2A17" w:rsidRPr="004569A7" w:rsidRDefault="007F2A17" w:rsidP="0067388C">
      <w:pPr>
        <w:spacing w:after="0"/>
        <w:rPr>
          <w:rFonts w:ascii="Times New Roman" w:hAnsi="Times New Roman"/>
          <w:b/>
          <w:sz w:val="24"/>
          <w:szCs w:val="24"/>
        </w:rPr>
      </w:pPr>
    </w:p>
    <w:p w:rsidR="007F2A17" w:rsidRPr="004569A7" w:rsidRDefault="007F2A17" w:rsidP="0067388C">
      <w:pPr>
        <w:spacing w:after="0"/>
        <w:rPr>
          <w:rFonts w:ascii="Times New Roman" w:hAnsi="Times New Roman"/>
          <w:b/>
          <w:sz w:val="24"/>
          <w:szCs w:val="24"/>
        </w:rPr>
      </w:pPr>
    </w:p>
    <w:p w:rsidR="0067388C" w:rsidRDefault="0067388C" w:rsidP="0067388C">
      <w:pPr>
        <w:spacing w:after="0" w:line="240" w:lineRule="auto"/>
        <w:rPr>
          <w:rFonts w:ascii="Times New Roman" w:hAnsi="Times New Roman"/>
          <w:b/>
          <w:sz w:val="24"/>
          <w:szCs w:val="24"/>
        </w:rPr>
      </w:pPr>
    </w:p>
    <w:p w:rsidR="0067388C" w:rsidRPr="00317E74" w:rsidRDefault="0067388C" w:rsidP="0067388C">
      <w:pPr>
        <w:rPr>
          <w:rFonts w:ascii="Times New Roman" w:hAnsi="Times New Roman"/>
          <w:i/>
          <w:sz w:val="24"/>
          <w:szCs w:val="24"/>
        </w:rPr>
      </w:pPr>
    </w:p>
    <w:p w:rsidR="0094140E" w:rsidRPr="00A42E41" w:rsidRDefault="0094140E" w:rsidP="0094140E">
      <w:pPr>
        <w:suppressAutoHyphens/>
        <w:spacing w:after="0"/>
        <w:rPr>
          <w:rFonts w:ascii="Times New Roman" w:hAnsi="Times New Roman"/>
          <w:b/>
          <w:sz w:val="24"/>
          <w:szCs w:val="24"/>
        </w:rPr>
      </w:pPr>
      <w:r w:rsidRPr="00A42E41">
        <w:rPr>
          <w:rFonts w:ascii="Times New Roman" w:hAnsi="Times New Roman"/>
          <w:b/>
          <w:sz w:val="24"/>
          <w:szCs w:val="24"/>
        </w:rPr>
        <w:t>2. СТРУКТУРА И СОДЕРЖАНИЕ УЧЕБНОЙ ДИСЦИПЛИНЫ</w:t>
      </w:r>
    </w:p>
    <w:p w:rsidR="0094140E" w:rsidRPr="00A42E41" w:rsidRDefault="0094140E" w:rsidP="0094140E">
      <w:pPr>
        <w:suppressAutoHyphens/>
        <w:spacing w:after="0"/>
        <w:rPr>
          <w:rFonts w:ascii="Times New Roman" w:hAnsi="Times New Roman"/>
          <w:b/>
          <w:sz w:val="24"/>
          <w:szCs w:val="24"/>
        </w:rPr>
      </w:pPr>
      <w:r w:rsidRPr="00A42E41">
        <w:rPr>
          <w:rFonts w:ascii="Times New Roman" w:hAnsi="Times New Roman"/>
          <w:b/>
          <w:sz w:val="24"/>
          <w:szCs w:val="24"/>
        </w:rPr>
        <w:t>2.1. Объем учебной дисциплины и виды учебной работы</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96"/>
        <w:gridCol w:w="1358"/>
      </w:tblGrid>
      <w:tr w:rsidR="0094140E" w:rsidRPr="00A42E41" w:rsidTr="007F2A17">
        <w:trPr>
          <w:trHeight w:val="328"/>
        </w:trPr>
        <w:tc>
          <w:tcPr>
            <w:tcW w:w="4311" w:type="pct"/>
            <w:vAlign w:val="center"/>
          </w:tcPr>
          <w:p w:rsidR="0094140E" w:rsidRPr="00A42E41" w:rsidRDefault="0094140E" w:rsidP="007F2A17">
            <w:pPr>
              <w:suppressAutoHyphens/>
              <w:spacing w:after="0"/>
              <w:rPr>
                <w:rFonts w:ascii="Times New Roman" w:hAnsi="Times New Roman"/>
                <w:b/>
                <w:sz w:val="24"/>
                <w:szCs w:val="24"/>
              </w:rPr>
            </w:pPr>
            <w:r w:rsidRPr="00A42E41">
              <w:rPr>
                <w:rFonts w:ascii="Times New Roman" w:hAnsi="Times New Roman"/>
                <w:b/>
                <w:sz w:val="24"/>
                <w:szCs w:val="24"/>
              </w:rPr>
              <w:t>Вид учебной работы</w:t>
            </w:r>
          </w:p>
        </w:tc>
        <w:tc>
          <w:tcPr>
            <w:tcW w:w="689" w:type="pct"/>
            <w:vAlign w:val="center"/>
          </w:tcPr>
          <w:p w:rsidR="0094140E" w:rsidRPr="00A42E41" w:rsidRDefault="0094140E" w:rsidP="007F2A17">
            <w:pPr>
              <w:suppressAutoHyphens/>
              <w:spacing w:after="0"/>
              <w:jc w:val="center"/>
              <w:rPr>
                <w:rFonts w:ascii="Times New Roman" w:hAnsi="Times New Roman"/>
                <w:b/>
                <w:bCs/>
                <w:iCs/>
                <w:sz w:val="24"/>
                <w:szCs w:val="24"/>
              </w:rPr>
            </w:pPr>
            <w:r w:rsidRPr="00A42E41">
              <w:rPr>
                <w:rFonts w:ascii="Times New Roman" w:hAnsi="Times New Roman"/>
                <w:b/>
                <w:iCs/>
                <w:sz w:val="24"/>
                <w:szCs w:val="24"/>
              </w:rPr>
              <w:t>Объём в часах</w:t>
            </w:r>
          </w:p>
        </w:tc>
      </w:tr>
      <w:tr w:rsidR="0094140E" w:rsidRPr="00A42E41" w:rsidTr="007F2A17">
        <w:trPr>
          <w:trHeight w:val="328"/>
        </w:trPr>
        <w:tc>
          <w:tcPr>
            <w:tcW w:w="4311" w:type="pct"/>
            <w:vAlign w:val="center"/>
          </w:tcPr>
          <w:p w:rsidR="0094140E" w:rsidRPr="00A42E41" w:rsidRDefault="0094140E" w:rsidP="007F2A17">
            <w:pPr>
              <w:suppressAutoHyphens/>
              <w:spacing w:after="0"/>
              <w:rPr>
                <w:rFonts w:ascii="Times New Roman" w:hAnsi="Times New Roman"/>
                <w:b/>
                <w:sz w:val="24"/>
                <w:szCs w:val="24"/>
              </w:rPr>
            </w:pPr>
            <w:r w:rsidRPr="00A42E41">
              <w:rPr>
                <w:rFonts w:ascii="Times New Roman" w:hAnsi="Times New Roman"/>
                <w:b/>
                <w:sz w:val="24"/>
                <w:szCs w:val="24"/>
              </w:rPr>
              <w:t>Объём образовательной программы учебной дисциплины</w:t>
            </w:r>
          </w:p>
        </w:tc>
        <w:tc>
          <w:tcPr>
            <w:tcW w:w="689" w:type="pct"/>
            <w:vAlign w:val="center"/>
          </w:tcPr>
          <w:p w:rsidR="0094140E" w:rsidRPr="007F2A17" w:rsidRDefault="007F2A17" w:rsidP="007F2A17">
            <w:pPr>
              <w:suppressAutoHyphens/>
              <w:spacing w:after="0"/>
              <w:jc w:val="center"/>
              <w:rPr>
                <w:rFonts w:ascii="Times New Roman" w:hAnsi="Times New Roman"/>
                <w:b/>
                <w:bCs/>
                <w:iCs/>
                <w:sz w:val="24"/>
                <w:szCs w:val="24"/>
                <w:lang w:val="en-US"/>
              </w:rPr>
            </w:pPr>
            <w:r>
              <w:rPr>
                <w:rFonts w:ascii="Times New Roman" w:hAnsi="Times New Roman"/>
                <w:b/>
                <w:bCs/>
                <w:iCs/>
                <w:sz w:val="24"/>
                <w:szCs w:val="24"/>
                <w:lang w:val="en-US"/>
              </w:rPr>
              <w:t>87</w:t>
            </w:r>
          </w:p>
        </w:tc>
      </w:tr>
      <w:tr w:rsidR="0094140E" w:rsidRPr="00A42E41" w:rsidTr="007F2A17">
        <w:trPr>
          <w:trHeight w:val="302"/>
        </w:trPr>
        <w:tc>
          <w:tcPr>
            <w:tcW w:w="4311" w:type="pct"/>
            <w:vAlign w:val="center"/>
          </w:tcPr>
          <w:p w:rsidR="0094140E" w:rsidRPr="00A42E41" w:rsidRDefault="0094140E" w:rsidP="007F2A17">
            <w:pPr>
              <w:suppressAutoHyphens/>
              <w:spacing w:after="0"/>
              <w:rPr>
                <w:rFonts w:ascii="Times New Roman" w:hAnsi="Times New Roman"/>
                <w:b/>
                <w:sz w:val="24"/>
                <w:szCs w:val="24"/>
              </w:rPr>
            </w:pPr>
            <w:r w:rsidRPr="00A42E41">
              <w:rPr>
                <w:rFonts w:ascii="Times New Roman" w:hAnsi="Times New Roman"/>
                <w:b/>
                <w:sz w:val="24"/>
                <w:szCs w:val="24"/>
              </w:rPr>
              <w:t xml:space="preserve">в </w:t>
            </w:r>
            <w:proofErr w:type="spellStart"/>
            <w:r w:rsidRPr="00A42E41">
              <w:rPr>
                <w:rFonts w:ascii="Times New Roman" w:hAnsi="Times New Roman"/>
                <w:b/>
                <w:sz w:val="24"/>
                <w:szCs w:val="24"/>
              </w:rPr>
              <w:t>т.ч</w:t>
            </w:r>
            <w:proofErr w:type="spellEnd"/>
            <w:r w:rsidRPr="00A42E41">
              <w:rPr>
                <w:rFonts w:ascii="Times New Roman" w:hAnsi="Times New Roman"/>
                <w:b/>
                <w:sz w:val="24"/>
                <w:szCs w:val="24"/>
              </w:rPr>
              <w:t>. в форме практической подготовки</w:t>
            </w:r>
          </w:p>
        </w:tc>
        <w:tc>
          <w:tcPr>
            <w:tcW w:w="689" w:type="pct"/>
            <w:vAlign w:val="center"/>
          </w:tcPr>
          <w:p w:rsidR="0094140E" w:rsidRPr="007F2A17" w:rsidRDefault="007F2A17" w:rsidP="007F2A17">
            <w:pPr>
              <w:suppressAutoHyphens/>
              <w:spacing w:after="0"/>
              <w:jc w:val="center"/>
              <w:rPr>
                <w:rFonts w:ascii="Times New Roman" w:hAnsi="Times New Roman"/>
                <w:b/>
                <w:bCs/>
                <w:iCs/>
                <w:sz w:val="24"/>
                <w:szCs w:val="24"/>
                <w:lang w:val="en-US"/>
              </w:rPr>
            </w:pPr>
            <w:r>
              <w:rPr>
                <w:rFonts w:ascii="Times New Roman" w:hAnsi="Times New Roman"/>
                <w:b/>
                <w:bCs/>
                <w:iCs/>
                <w:sz w:val="24"/>
                <w:szCs w:val="24"/>
                <w:lang w:val="en-US"/>
              </w:rPr>
              <w:t>38</w:t>
            </w:r>
          </w:p>
        </w:tc>
      </w:tr>
      <w:tr w:rsidR="0094140E" w:rsidRPr="00A42E41" w:rsidTr="007F2A17">
        <w:trPr>
          <w:trHeight w:val="250"/>
        </w:trPr>
        <w:tc>
          <w:tcPr>
            <w:tcW w:w="5000" w:type="pct"/>
            <w:gridSpan w:val="2"/>
            <w:vAlign w:val="center"/>
          </w:tcPr>
          <w:p w:rsidR="0094140E" w:rsidRPr="00A42E41" w:rsidRDefault="0094140E" w:rsidP="007F2A17">
            <w:pPr>
              <w:suppressAutoHyphens/>
              <w:spacing w:after="0"/>
              <w:rPr>
                <w:rFonts w:ascii="Times New Roman" w:hAnsi="Times New Roman"/>
                <w:iCs/>
                <w:sz w:val="24"/>
                <w:szCs w:val="24"/>
              </w:rPr>
            </w:pPr>
            <w:r w:rsidRPr="00A42E41">
              <w:rPr>
                <w:rFonts w:ascii="Times New Roman" w:hAnsi="Times New Roman"/>
                <w:sz w:val="24"/>
                <w:szCs w:val="24"/>
              </w:rPr>
              <w:t>в т. ч.:</w:t>
            </w:r>
          </w:p>
        </w:tc>
      </w:tr>
      <w:tr w:rsidR="0094140E" w:rsidRPr="00A42E41" w:rsidTr="007F2A17">
        <w:trPr>
          <w:trHeight w:val="234"/>
        </w:trPr>
        <w:tc>
          <w:tcPr>
            <w:tcW w:w="4311" w:type="pct"/>
            <w:vAlign w:val="center"/>
          </w:tcPr>
          <w:p w:rsidR="0094140E" w:rsidRPr="00A42E41" w:rsidRDefault="0094140E" w:rsidP="007F2A17">
            <w:pPr>
              <w:suppressAutoHyphens/>
              <w:spacing w:after="0"/>
              <w:rPr>
                <w:rFonts w:ascii="Times New Roman" w:hAnsi="Times New Roman"/>
                <w:sz w:val="24"/>
                <w:szCs w:val="24"/>
              </w:rPr>
            </w:pPr>
            <w:r w:rsidRPr="00A42E41">
              <w:rPr>
                <w:rFonts w:ascii="Times New Roman" w:hAnsi="Times New Roman"/>
                <w:sz w:val="24"/>
                <w:szCs w:val="24"/>
              </w:rPr>
              <w:t>теоретическое обучение</w:t>
            </w:r>
          </w:p>
        </w:tc>
        <w:tc>
          <w:tcPr>
            <w:tcW w:w="689" w:type="pct"/>
            <w:vAlign w:val="center"/>
          </w:tcPr>
          <w:p w:rsidR="0094140E" w:rsidRPr="007F2A17" w:rsidRDefault="007F2A17" w:rsidP="007F2A17">
            <w:pPr>
              <w:suppressAutoHyphens/>
              <w:spacing w:after="0"/>
              <w:jc w:val="center"/>
              <w:rPr>
                <w:rFonts w:ascii="Times New Roman" w:hAnsi="Times New Roman"/>
                <w:iCs/>
                <w:sz w:val="24"/>
                <w:szCs w:val="24"/>
                <w:lang w:val="en-US"/>
              </w:rPr>
            </w:pPr>
            <w:r>
              <w:rPr>
                <w:rFonts w:ascii="Times New Roman" w:hAnsi="Times New Roman"/>
                <w:iCs/>
                <w:sz w:val="24"/>
                <w:szCs w:val="24"/>
                <w:lang w:val="en-US"/>
              </w:rPr>
              <w:t>39</w:t>
            </w:r>
          </w:p>
        </w:tc>
      </w:tr>
      <w:tr w:rsidR="0094140E" w:rsidRPr="00A42E41" w:rsidTr="007F2A17">
        <w:trPr>
          <w:trHeight w:val="338"/>
        </w:trPr>
        <w:tc>
          <w:tcPr>
            <w:tcW w:w="4311" w:type="pct"/>
            <w:vAlign w:val="center"/>
          </w:tcPr>
          <w:p w:rsidR="0094140E" w:rsidRPr="00A42E41" w:rsidRDefault="0094140E" w:rsidP="007F2A17">
            <w:pPr>
              <w:suppressAutoHyphens/>
              <w:spacing w:after="0"/>
              <w:rPr>
                <w:rFonts w:ascii="Times New Roman" w:hAnsi="Times New Roman"/>
                <w:sz w:val="24"/>
                <w:szCs w:val="24"/>
              </w:rPr>
            </w:pPr>
            <w:r w:rsidRPr="00A42E41">
              <w:rPr>
                <w:rFonts w:ascii="Times New Roman" w:hAnsi="Times New Roman"/>
                <w:sz w:val="24"/>
                <w:szCs w:val="24"/>
              </w:rPr>
              <w:t>практические занятия</w:t>
            </w:r>
          </w:p>
        </w:tc>
        <w:tc>
          <w:tcPr>
            <w:tcW w:w="689" w:type="pct"/>
            <w:vAlign w:val="center"/>
          </w:tcPr>
          <w:p w:rsidR="0094140E" w:rsidRPr="007F2A17" w:rsidRDefault="007F2A17" w:rsidP="007F2A17">
            <w:pPr>
              <w:suppressAutoHyphens/>
              <w:spacing w:after="0"/>
              <w:jc w:val="center"/>
              <w:rPr>
                <w:rFonts w:ascii="Times New Roman" w:hAnsi="Times New Roman"/>
                <w:iCs/>
                <w:sz w:val="24"/>
                <w:szCs w:val="24"/>
                <w:lang w:val="en-US"/>
              </w:rPr>
            </w:pPr>
            <w:r>
              <w:rPr>
                <w:rFonts w:ascii="Times New Roman" w:hAnsi="Times New Roman"/>
                <w:iCs/>
                <w:sz w:val="24"/>
                <w:szCs w:val="24"/>
                <w:lang w:val="en-US"/>
              </w:rPr>
              <w:t>38</w:t>
            </w:r>
          </w:p>
        </w:tc>
      </w:tr>
      <w:tr w:rsidR="0094140E" w:rsidRPr="00A42E41" w:rsidTr="007F2A17">
        <w:trPr>
          <w:trHeight w:val="65"/>
        </w:trPr>
        <w:tc>
          <w:tcPr>
            <w:tcW w:w="4311" w:type="pct"/>
            <w:vAlign w:val="center"/>
          </w:tcPr>
          <w:p w:rsidR="0094140E" w:rsidRPr="00A42E41" w:rsidRDefault="0094140E" w:rsidP="007F2A17">
            <w:pPr>
              <w:suppressAutoHyphens/>
              <w:spacing w:after="0"/>
              <w:rPr>
                <w:rFonts w:ascii="Times New Roman" w:hAnsi="Times New Roman"/>
                <w:iCs/>
                <w:sz w:val="24"/>
                <w:szCs w:val="24"/>
              </w:rPr>
            </w:pPr>
            <w:r w:rsidRPr="00A42E41">
              <w:rPr>
                <w:rFonts w:ascii="Times New Roman" w:hAnsi="Times New Roman"/>
                <w:iCs/>
                <w:sz w:val="24"/>
                <w:szCs w:val="24"/>
              </w:rPr>
              <w:t xml:space="preserve">Самостоятельная работа </w:t>
            </w:r>
          </w:p>
        </w:tc>
        <w:tc>
          <w:tcPr>
            <w:tcW w:w="689" w:type="pct"/>
            <w:vAlign w:val="center"/>
          </w:tcPr>
          <w:p w:rsidR="0094140E" w:rsidRPr="007F2A17" w:rsidRDefault="007F2A17" w:rsidP="007F2A17">
            <w:pPr>
              <w:suppressAutoHyphens/>
              <w:spacing w:after="0"/>
              <w:jc w:val="center"/>
              <w:rPr>
                <w:rFonts w:ascii="Times New Roman" w:hAnsi="Times New Roman"/>
                <w:iCs/>
                <w:sz w:val="24"/>
                <w:szCs w:val="24"/>
                <w:lang w:val="en-US"/>
              </w:rPr>
            </w:pPr>
            <w:r>
              <w:rPr>
                <w:rFonts w:ascii="Times New Roman" w:hAnsi="Times New Roman"/>
                <w:iCs/>
                <w:sz w:val="24"/>
                <w:szCs w:val="24"/>
                <w:lang w:val="en-US"/>
              </w:rPr>
              <w:t>2</w:t>
            </w:r>
          </w:p>
        </w:tc>
      </w:tr>
      <w:tr w:rsidR="0094140E" w:rsidRPr="00A42E41" w:rsidTr="007F2A17">
        <w:trPr>
          <w:trHeight w:val="65"/>
        </w:trPr>
        <w:tc>
          <w:tcPr>
            <w:tcW w:w="4311" w:type="pct"/>
            <w:vAlign w:val="center"/>
          </w:tcPr>
          <w:p w:rsidR="0094140E" w:rsidRPr="00A42E41" w:rsidRDefault="0094140E" w:rsidP="007F2A17">
            <w:pPr>
              <w:suppressAutoHyphens/>
              <w:spacing w:after="0"/>
              <w:rPr>
                <w:rFonts w:ascii="Times New Roman" w:hAnsi="Times New Roman"/>
                <w:iCs/>
                <w:sz w:val="24"/>
                <w:szCs w:val="24"/>
              </w:rPr>
            </w:pPr>
            <w:r w:rsidRPr="00A42E41">
              <w:rPr>
                <w:rFonts w:ascii="Times New Roman" w:hAnsi="Times New Roman"/>
                <w:iCs/>
                <w:sz w:val="24"/>
                <w:szCs w:val="24"/>
              </w:rPr>
              <w:t>Консультации</w:t>
            </w:r>
          </w:p>
        </w:tc>
        <w:tc>
          <w:tcPr>
            <w:tcW w:w="689" w:type="pct"/>
            <w:vAlign w:val="center"/>
          </w:tcPr>
          <w:p w:rsidR="0094140E" w:rsidRPr="007F2A17" w:rsidRDefault="007F2A17" w:rsidP="007F2A17">
            <w:pPr>
              <w:suppressAutoHyphens/>
              <w:spacing w:after="0"/>
              <w:jc w:val="center"/>
              <w:rPr>
                <w:rFonts w:ascii="Times New Roman" w:hAnsi="Times New Roman"/>
                <w:iCs/>
                <w:sz w:val="24"/>
                <w:szCs w:val="24"/>
                <w:lang w:val="en-US"/>
              </w:rPr>
            </w:pPr>
            <w:r>
              <w:rPr>
                <w:rFonts w:ascii="Times New Roman" w:hAnsi="Times New Roman"/>
                <w:iCs/>
                <w:sz w:val="24"/>
                <w:szCs w:val="24"/>
                <w:lang w:val="en-US"/>
              </w:rPr>
              <w:t>2</w:t>
            </w:r>
          </w:p>
        </w:tc>
      </w:tr>
      <w:tr w:rsidR="0094140E" w:rsidRPr="00A42E41" w:rsidTr="007F2A17">
        <w:trPr>
          <w:trHeight w:val="331"/>
        </w:trPr>
        <w:tc>
          <w:tcPr>
            <w:tcW w:w="4311" w:type="pct"/>
            <w:vAlign w:val="center"/>
          </w:tcPr>
          <w:p w:rsidR="0094140E" w:rsidRPr="00A42E41" w:rsidRDefault="0094140E" w:rsidP="007F2A17">
            <w:pPr>
              <w:suppressAutoHyphens/>
              <w:spacing w:after="0"/>
              <w:rPr>
                <w:rFonts w:ascii="Times New Roman" w:hAnsi="Times New Roman"/>
                <w:i/>
                <w:sz w:val="24"/>
                <w:szCs w:val="24"/>
              </w:rPr>
            </w:pPr>
            <w:r w:rsidRPr="00A42E41">
              <w:rPr>
                <w:rFonts w:ascii="Times New Roman" w:hAnsi="Times New Roman"/>
                <w:b/>
                <w:iCs/>
                <w:sz w:val="24"/>
                <w:szCs w:val="24"/>
              </w:rPr>
              <w:t>Промежуточная аттестация – экзамен</w:t>
            </w:r>
          </w:p>
        </w:tc>
        <w:tc>
          <w:tcPr>
            <w:tcW w:w="689" w:type="pct"/>
            <w:vAlign w:val="center"/>
          </w:tcPr>
          <w:p w:rsidR="0094140E" w:rsidRPr="00A42E41" w:rsidRDefault="0094140E" w:rsidP="007F2A17">
            <w:pPr>
              <w:suppressAutoHyphens/>
              <w:spacing w:after="0"/>
              <w:jc w:val="center"/>
              <w:rPr>
                <w:rFonts w:ascii="Times New Roman" w:hAnsi="Times New Roman"/>
                <w:b/>
                <w:iCs/>
                <w:sz w:val="24"/>
                <w:szCs w:val="24"/>
              </w:rPr>
            </w:pPr>
            <w:r w:rsidRPr="00A42E41">
              <w:rPr>
                <w:rFonts w:ascii="Times New Roman" w:hAnsi="Times New Roman"/>
                <w:b/>
                <w:iCs/>
                <w:sz w:val="24"/>
                <w:szCs w:val="24"/>
              </w:rPr>
              <w:t>6</w:t>
            </w:r>
          </w:p>
        </w:tc>
      </w:tr>
    </w:tbl>
    <w:p w:rsidR="0094140E" w:rsidRPr="00A42E41" w:rsidRDefault="0094140E" w:rsidP="0094140E">
      <w:pPr>
        <w:spacing w:after="0"/>
        <w:rPr>
          <w:rFonts w:ascii="Times New Roman" w:hAnsi="Times New Roman"/>
          <w:b/>
          <w:sz w:val="24"/>
          <w:szCs w:val="24"/>
        </w:rPr>
        <w:sectPr w:rsidR="0094140E" w:rsidRPr="00A42E41" w:rsidSect="007F2A17">
          <w:pgSz w:w="11907" w:h="16840"/>
          <w:pgMar w:top="851" w:right="851" w:bottom="993" w:left="1418" w:header="709" w:footer="709" w:gutter="0"/>
          <w:pgNumType w:start="1"/>
          <w:cols w:space="720"/>
          <w:titlePg/>
          <w:docGrid w:linePitch="299"/>
        </w:sectPr>
      </w:pPr>
    </w:p>
    <w:p w:rsidR="0067388C" w:rsidRDefault="0067388C" w:rsidP="0067388C">
      <w:pPr>
        <w:spacing w:after="0"/>
        <w:rPr>
          <w:rFonts w:ascii="Times New Roman" w:hAnsi="Times New Roman"/>
          <w:b/>
          <w:i/>
          <w:sz w:val="24"/>
          <w:szCs w:val="24"/>
        </w:rPr>
        <w:sectPr w:rsidR="0067388C">
          <w:pgSz w:w="11907" w:h="16840"/>
          <w:pgMar w:top="1134" w:right="851" w:bottom="992" w:left="1418" w:header="709" w:footer="709" w:gutter="0"/>
          <w:cols w:space="720"/>
        </w:sectPr>
      </w:pPr>
    </w:p>
    <w:p w:rsidR="0067388C" w:rsidRDefault="0067388C" w:rsidP="0067388C">
      <w:pPr>
        <w:ind w:left="851"/>
        <w:rPr>
          <w:rFonts w:ascii="Times New Roman" w:hAnsi="Times New Roman"/>
          <w:b/>
          <w:sz w:val="24"/>
          <w:szCs w:val="24"/>
        </w:rPr>
      </w:pPr>
      <w:r>
        <w:rPr>
          <w:rFonts w:ascii="Times New Roman" w:hAnsi="Times New Roman"/>
          <w:b/>
          <w:sz w:val="24"/>
          <w:szCs w:val="24"/>
        </w:rPr>
        <w:lastRenderedPageBreak/>
        <w:t>2.2. Тематический план и содержание профессионального модуля (ПМ)</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15"/>
        <w:gridCol w:w="10977"/>
        <w:gridCol w:w="1839"/>
      </w:tblGrid>
      <w:tr w:rsidR="0067388C" w:rsidRPr="00972630" w:rsidTr="007F2A17">
        <w:tc>
          <w:tcPr>
            <w:tcW w:w="800" w:type="pct"/>
          </w:tcPr>
          <w:p w:rsidR="0067388C" w:rsidRPr="00972630" w:rsidRDefault="0067388C" w:rsidP="007F2A17">
            <w:pPr>
              <w:spacing w:after="0" w:line="240" w:lineRule="auto"/>
              <w:jc w:val="center"/>
              <w:rPr>
                <w:rFonts w:ascii="Times New Roman" w:hAnsi="Times New Roman" w:cs="Times New Roman"/>
                <w:b/>
              </w:rPr>
            </w:pPr>
            <w:r w:rsidRPr="00972630">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598" w:type="pct"/>
            <w:gridSpan w:val="2"/>
          </w:tcPr>
          <w:p w:rsidR="0067388C" w:rsidRPr="00972630" w:rsidRDefault="0067388C" w:rsidP="007F2A17">
            <w:pPr>
              <w:spacing w:after="0" w:line="240" w:lineRule="auto"/>
              <w:jc w:val="center"/>
              <w:rPr>
                <w:rFonts w:ascii="Times New Roman" w:hAnsi="Times New Roman" w:cs="Times New Roman"/>
                <w:b/>
              </w:rPr>
            </w:pPr>
            <w:r w:rsidRPr="00972630">
              <w:rPr>
                <w:rFonts w:ascii="Times New Roman" w:hAnsi="Times New Roman" w:cs="Times New Roman"/>
                <w:b/>
                <w:bCs/>
              </w:rPr>
              <w:t xml:space="preserve">Содержание учебного материала, лабораторные работы и практические занятия, самостоятельная учебная работа </w:t>
            </w:r>
            <w:proofErr w:type="gramStart"/>
            <w:r w:rsidRPr="00972630">
              <w:rPr>
                <w:rFonts w:ascii="Times New Roman" w:hAnsi="Times New Roman" w:cs="Times New Roman"/>
                <w:b/>
                <w:bCs/>
              </w:rPr>
              <w:t>обучающихся</w:t>
            </w:r>
            <w:proofErr w:type="gramEnd"/>
          </w:p>
        </w:tc>
        <w:tc>
          <w:tcPr>
            <w:tcW w:w="602" w:type="pct"/>
            <w:vAlign w:val="center"/>
          </w:tcPr>
          <w:p w:rsidR="0067388C" w:rsidRPr="00972630" w:rsidRDefault="0067388C" w:rsidP="007F2A17">
            <w:pPr>
              <w:spacing w:after="0" w:line="240" w:lineRule="auto"/>
              <w:jc w:val="center"/>
              <w:rPr>
                <w:rFonts w:ascii="Times New Roman" w:hAnsi="Times New Roman" w:cs="Times New Roman"/>
                <w:b/>
                <w:bCs/>
              </w:rPr>
            </w:pPr>
            <w:r w:rsidRPr="00972630">
              <w:rPr>
                <w:rFonts w:ascii="Times New Roman" w:hAnsi="Times New Roman" w:cs="Times New Roman"/>
                <w:b/>
                <w:bCs/>
              </w:rPr>
              <w:t xml:space="preserve">Объем, акад. </w:t>
            </w:r>
            <w:proofErr w:type="gramStart"/>
            <w:r w:rsidRPr="00972630">
              <w:rPr>
                <w:rFonts w:ascii="Times New Roman" w:hAnsi="Times New Roman" w:cs="Times New Roman"/>
                <w:b/>
                <w:bCs/>
              </w:rPr>
              <w:t>ч</w:t>
            </w:r>
            <w:proofErr w:type="gramEnd"/>
            <w:r w:rsidRPr="00972630">
              <w:rPr>
                <w:rFonts w:ascii="Times New Roman" w:hAnsi="Times New Roman" w:cs="Times New Roman"/>
                <w:b/>
                <w:bCs/>
              </w:rPr>
              <w:t xml:space="preserve"> / в том числе в форме практической подготовки, акад. ч.</w:t>
            </w:r>
          </w:p>
        </w:tc>
      </w:tr>
      <w:tr w:rsidR="0067388C" w:rsidRPr="00972630" w:rsidTr="007F2A17">
        <w:tc>
          <w:tcPr>
            <w:tcW w:w="4398" w:type="pct"/>
            <w:gridSpan w:val="3"/>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МДК.</w:t>
            </w:r>
            <w:r w:rsidR="007F2A17" w:rsidRPr="00972630">
              <w:rPr>
                <w:rFonts w:ascii="Times New Roman" w:hAnsi="Times New Roman" w:cs="Times New Roman"/>
                <w:b/>
              </w:rPr>
              <w:t>0</w:t>
            </w:r>
            <w:r w:rsidR="007F2A17" w:rsidRPr="00972630">
              <w:rPr>
                <w:rFonts w:ascii="Times New Roman" w:hAnsi="Times New Roman" w:cs="Times New Roman"/>
                <w:b/>
                <w:lang w:val="en-US"/>
              </w:rPr>
              <w:t>3</w:t>
            </w:r>
            <w:r w:rsidRPr="00972630">
              <w:rPr>
                <w:rFonts w:ascii="Times New Roman" w:hAnsi="Times New Roman" w:cs="Times New Roman"/>
                <w:b/>
              </w:rPr>
              <w:t>.01 Технология электродуговой сварки</w:t>
            </w:r>
          </w:p>
        </w:tc>
        <w:tc>
          <w:tcPr>
            <w:tcW w:w="602" w:type="pct"/>
            <w:shd w:val="clear" w:color="auto" w:fill="auto"/>
            <w:vAlign w:val="center"/>
          </w:tcPr>
          <w:p w:rsidR="0067388C" w:rsidRPr="00972630" w:rsidRDefault="007F2A17" w:rsidP="007F2A17">
            <w:pPr>
              <w:spacing w:after="0" w:line="240" w:lineRule="auto"/>
              <w:jc w:val="center"/>
              <w:rPr>
                <w:rFonts w:ascii="Times New Roman" w:hAnsi="Times New Roman" w:cs="Times New Roman"/>
                <w:b/>
                <w:lang w:val="en-US"/>
              </w:rPr>
            </w:pPr>
            <w:r w:rsidRPr="00972630">
              <w:rPr>
                <w:rFonts w:ascii="Times New Roman" w:hAnsi="Times New Roman" w:cs="Times New Roman"/>
                <w:b/>
                <w:lang w:val="en-US"/>
              </w:rPr>
              <w:t>39/38</w:t>
            </w:r>
          </w:p>
        </w:tc>
      </w:tr>
      <w:tr w:rsidR="0067388C" w:rsidRPr="00972630" w:rsidTr="007F2A17">
        <w:tc>
          <w:tcPr>
            <w:tcW w:w="4398" w:type="pct"/>
            <w:gridSpan w:val="3"/>
          </w:tcPr>
          <w:p w:rsidR="0067388C" w:rsidRPr="00972630" w:rsidRDefault="0067388C" w:rsidP="007F2A17">
            <w:pPr>
              <w:spacing w:after="0" w:line="240" w:lineRule="auto"/>
              <w:rPr>
                <w:rFonts w:ascii="Times New Roman" w:hAnsi="Times New Roman" w:cs="Times New Roman"/>
                <w:b/>
                <w:bCs/>
              </w:rPr>
            </w:pPr>
            <w:r w:rsidRPr="00972630">
              <w:rPr>
                <w:rFonts w:ascii="Times New Roman" w:hAnsi="Times New Roman" w:cs="Times New Roman"/>
                <w:b/>
                <w:bCs/>
              </w:rPr>
              <w:t>Тема 1.</w:t>
            </w:r>
            <w:r w:rsidRPr="00972630">
              <w:rPr>
                <w:rFonts w:ascii="Times New Roman" w:hAnsi="Times New Roman" w:cs="Times New Roman"/>
                <w:b/>
              </w:rPr>
              <w:t xml:space="preserve"> Общие сведения о сварке</w:t>
            </w:r>
          </w:p>
        </w:tc>
        <w:tc>
          <w:tcPr>
            <w:tcW w:w="602" w:type="pct"/>
            <w:shd w:val="clear" w:color="auto" w:fill="auto"/>
            <w:vAlign w:val="center"/>
          </w:tcPr>
          <w:p w:rsidR="0067388C" w:rsidRPr="00A16CBC" w:rsidRDefault="00574E00" w:rsidP="007F2A17">
            <w:pPr>
              <w:spacing w:after="0" w:line="240" w:lineRule="auto"/>
              <w:jc w:val="center"/>
              <w:rPr>
                <w:rFonts w:ascii="Times New Roman" w:hAnsi="Times New Roman" w:cs="Times New Roman"/>
                <w:b/>
              </w:rPr>
            </w:pPr>
            <w:r>
              <w:rPr>
                <w:rFonts w:ascii="Times New Roman" w:hAnsi="Times New Roman" w:cs="Times New Roman"/>
                <w:b/>
                <w:lang w:val="en-US"/>
              </w:rPr>
              <w:t>1</w:t>
            </w:r>
            <w:r>
              <w:rPr>
                <w:rFonts w:ascii="Times New Roman" w:hAnsi="Times New Roman" w:cs="Times New Roman"/>
                <w:b/>
              </w:rPr>
              <w:t>3</w:t>
            </w:r>
            <w:r w:rsidR="009E0993" w:rsidRPr="00972630">
              <w:rPr>
                <w:rFonts w:ascii="Times New Roman" w:hAnsi="Times New Roman" w:cs="Times New Roman"/>
                <w:b/>
                <w:lang w:val="en-US"/>
              </w:rPr>
              <w:t>/</w:t>
            </w:r>
            <w:r w:rsidR="00A16CBC">
              <w:rPr>
                <w:rFonts w:ascii="Times New Roman" w:hAnsi="Times New Roman" w:cs="Times New Roman"/>
                <w:b/>
              </w:rPr>
              <w:t>6</w:t>
            </w:r>
          </w:p>
        </w:tc>
      </w:tr>
      <w:tr w:rsidR="0067388C" w:rsidRPr="00972630" w:rsidTr="007F2A17">
        <w:trPr>
          <w:trHeight w:val="209"/>
        </w:trPr>
        <w:tc>
          <w:tcPr>
            <w:tcW w:w="800" w:type="pct"/>
            <w:vMerge w:val="restart"/>
          </w:tcPr>
          <w:p w:rsidR="0067388C" w:rsidRPr="00972630" w:rsidRDefault="0067388C" w:rsidP="007F2A17">
            <w:pPr>
              <w:widowControl w:val="0"/>
              <w:adjustRightInd w:val="0"/>
              <w:spacing w:after="0" w:line="240" w:lineRule="auto"/>
              <w:textAlignment w:val="baseline"/>
              <w:rPr>
                <w:rFonts w:ascii="Times New Roman" w:hAnsi="Times New Roman" w:cs="Times New Roman"/>
              </w:rPr>
            </w:pPr>
            <w:r w:rsidRPr="00972630">
              <w:rPr>
                <w:rFonts w:ascii="Times New Roman" w:hAnsi="Times New Roman" w:cs="Times New Roman"/>
                <w:b/>
                <w:bCs/>
              </w:rPr>
              <w:t xml:space="preserve">Тема 1.1 </w:t>
            </w:r>
            <w:r w:rsidRPr="00972630">
              <w:rPr>
                <w:rFonts w:ascii="Times New Roman" w:hAnsi="Times New Roman" w:cs="Times New Roman"/>
                <w:b/>
              </w:rPr>
              <w:t>Процессы сварки</w:t>
            </w:r>
          </w:p>
        </w:tc>
        <w:tc>
          <w:tcPr>
            <w:tcW w:w="3598" w:type="pct"/>
            <w:gridSpan w:val="2"/>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 xml:space="preserve">Содержание </w:t>
            </w:r>
          </w:p>
        </w:tc>
        <w:tc>
          <w:tcPr>
            <w:tcW w:w="602" w:type="pct"/>
            <w:vMerge w:val="restart"/>
            <w:shd w:val="clear" w:color="auto" w:fill="auto"/>
            <w:vAlign w:val="center"/>
          </w:tcPr>
          <w:p w:rsidR="0067388C" w:rsidRPr="00972630" w:rsidRDefault="007F2A17" w:rsidP="007F2A17">
            <w:pPr>
              <w:spacing w:after="0" w:line="240" w:lineRule="auto"/>
              <w:jc w:val="center"/>
              <w:rPr>
                <w:rFonts w:ascii="Times New Roman" w:hAnsi="Times New Roman" w:cs="Times New Roman"/>
                <w:b/>
                <w:lang w:val="en-US"/>
              </w:rPr>
            </w:pPr>
            <w:r w:rsidRPr="00972630">
              <w:rPr>
                <w:rFonts w:ascii="Times New Roman" w:hAnsi="Times New Roman" w:cs="Times New Roman"/>
                <w:b/>
                <w:lang w:val="en-US"/>
              </w:rPr>
              <w:t>4</w:t>
            </w:r>
          </w:p>
          <w:p w:rsidR="0067388C" w:rsidRPr="00972630" w:rsidRDefault="0067388C" w:rsidP="007F2A17">
            <w:pPr>
              <w:spacing w:after="0"/>
              <w:rPr>
                <w:rFonts w:ascii="Times New Roman" w:hAnsi="Times New Roman" w:cs="Times New Roman"/>
              </w:rPr>
            </w:pPr>
          </w:p>
          <w:p w:rsidR="0067388C" w:rsidRPr="00972630" w:rsidRDefault="0067388C" w:rsidP="007F2A17">
            <w:pPr>
              <w:spacing w:after="0"/>
              <w:rPr>
                <w:rFonts w:ascii="Times New Roman" w:hAnsi="Times New Roman" w:cs="Times New Roman"/>
              </w:rPr>
            </w:pPr>
          </w:p>
        </w:tc>
      </w:tr>
      <w:tr w:rsidR="0067388C" w:rsidRPr="00972630" w:rsidTr="007F2A17">
        <w:trPr>
          <w:trHeight w:val="323"/>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tcPr>
          <w:p w:rsidR="0067388C" w:rsidRPr="00972630" w:rsidRDefault="0067388C" w:rsidP="0067388C">
            <w:pPr>
              <w:pStyle w:val="a3"/>
              <w:numPr>
                <w:ilvl w:val="0"/>
                <w:numId w:val="3"/>
              </w:numPr>
              <w:spacing w:before="0" w:after="0"/>
              <w:ind w:left="284" w:hanging="284"/>
              <w:rPr>
                <w:sz w:val="22"/>
                <w:szCs w:val="22"/>
              </w:rPr>
            </w:pPr>
            <w:r w:rsidRPr="00972630">
              <w:rPr>
                <w:sz w:val="22"/>
                <w:szCs w:val="22"/>
              </w:rPr>
              <w:t>Определение сварки</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rPr>
          <w:trHeight w:val="323"/>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tcPr>
          <w:p w:rsidR="0067388C" w:rsidRPr="00972630" w:rsidRDefault="0067388C" w:rsidP="0067388C">
            <w:pPr>
              <w:pStyle w:val="a3"/>
              <w:numPr>
                <w:ilvl w:val="0"/>
                <w:numId w:val="3"/>
              </w:numPr>
              <w:spacing w:before="0" w:after="0"/>
              <w:ind w:left="284" w:hanging="284"/>
              <w:rPr>
                <w:sz w:val="22"/>
                <w:szCs w:val="22"/>
              </w:rPr>
            </w:pPr>
            <w:r w:rsidRPr="00972630">
              <w:rPr>
                <w:sz w:val="22"/>
                <w:szCs w:val="22"/>
              </w:rPr>
              <w:t>Сущность сварки и условия соединения</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rPr>
          <w:trHeight w:val="323"/>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tcPr>
          <w:p w:rsidR="0067388C" w:rsidRPr="00972630" w:rsidRDefault="0067388C" w:rsidP="0067388C">
            <w:pPr>
              <w:pStyle w:val="a3"/>
              <w:numPr>
                <w:ilvl w:val="0"/>
                <w:numId w:val="3"/>
              </w:numPr>
              <w:spacing w:before="0" w:after="0"/>
              <w:ind w:left="284" w:hanging="284"/>
              <w:rPr>
                <w:sz w:val="22"/>
                <w:szCs w:val="22"/>
              </w:rPr>
            </w:pPr>
            <w:r w:rsidRPr="00972630">
              <w:rPr>
                <w:sz w:val="22"/>
                <w:szCs w:val="22"/>
              </w:rPr>
              <w:t>Классификация способов сварки</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rPr>
          <w:trHeight w:val="323"/>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tcPr>
          <w:p w:rsidR="0067388C" w:rsidRPr="00972630" w:rsidRDefault="0067388C" w:rsidP="0067388C">
            <w:pPr>
              <w:pStyle w:val="a3"/>
              <w:numPr>
                <w:ilvl w:val="0"/>
                <w:numId w:val="3"/>
              </w:numPr>
              <w:spacing w:before="0" w:after="0"/>
              <w:ind w:left="284" w:hanging="284"/>
              <w:rPr>
                <w:sz w:val="22"/>
                <w:szCs w:val="22"/>
              </w:rPr>
            </w:pPr>
            <w:r w:rsidRPr="00972630">
              <w:rPr>
                <w:sz w:val="22"/>
                <w:szCs w:val="22"/>
              </w:rPr>
              <w:t>Сварка плавлением, виды и области применения</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В том числе практических занятий и лабораторных работ</w:t>
            </w:r>
          </w:p>
        </w:tc>
        <w:tc>
          <w:tcPr>
            <w:tcW w:w="602" w:type="pct"/>
            <w:shd w:val="clear" w:color="auto" w:fill="auto"/>
            <w:vAlign w:val="center"/>
          </w:tcPr>
          <w:p w:rsidR="0067388C" w:rsidRPr="00972630" w:rsidRDefault="0067388C" w:rsidP="007F2A17">
            <w:pPr>
              <w:spacing w:after="0" w:line="240" w:lineRule="auto"/>
              <w:jc w:val="center"/>
              <w:rPr>
                <w:rFonts w:ascii="Times New Roman" w:hAnsi="Times New Roman" w:cs="Times New Roman"/>
              </w:rPr>
            </w:pPr>
            <w:r w:rsidRPr="00972630">
              <w:rPr>
                <w:rFonts w:ascii="Times New Roman" w:hAnsi="Times New Roman" w:cs="Times New Roman"/>
              </w:rPr>
              <w:t>-</w:t>
            </w:r>
          </w:p>
        </w:tc>
      </w:tr>
      <w:tr w:rsidR="0067388C" w:rsidRPr="00972630" w:rsidTr="007F2A17">
        <w:trPr>
          <w:trHeight w:val="291"/>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shd w:val="clear" w:color="auto" w:fill="auto"/>
          </w:tcPr>
          <w:p w:rsidR="0067388C" w:rsidRPr="00972630" w:rsidRDefault="0067388C" w:rsidP="007F2A17">
            <w:pPr>
              <w:pStyle w:val="22"/>
              <w:shd w:val="clear" w:color="auto" w:fill="auto"/>
              <w:spacing w:before="0" w:after="0" w:line="240" w:lineRule="auto"/>
              <w:rPr>
                <w:rFonts w:ascii="Times New Roman" w:hAnsi="Times New Roman" w:cs="Times New Roman"/>
                <w:b w:val="0"/>
                <w:sz w:val="22"/>
              </w:rPr>
            </w:pPr>
          </w:p>
        </w:tc>
        <w:tc>
          <w:tcPr>
            <w:tcW w:w="602" w:type="pct"/>
            <w:shd w:val="clear" w:color="auto" w:fill="auto"/>
          </w:tcPr>
          <w:p w:rsidR="0067388C" w:rsidRPr="00972630" w:rsidRDefault="0067388C" w:rsidP="007F2A17">
            <w:pPr>
              <w:spacing w:after="0" w:line="240" w:lineRule="auto"/>
              <w:jc w:val="center"/>
              <w:rPr>
                <w:rFonts w:ascii="Times New Roman" w:hAnsi="Times New Roman" w:cs="Times New Roman"/>
              </w:rPr>
            </w:pPr>
            <w:r w:rsidRPr="00972630">
              <w:rPr>
                <w:rFonts w:ascii="Times New Roman" w:hAnsi="Times New Roman" w:cs="Times New Roman"/>
              </w:rPr>
              <w:t>-</w:t>
            </w:r>
          </w:p>
        </w:tc>
      </w:tr>
      <w:tr w:rsidR="0067388C" w:rsidRPr="00972630" w:rsidTr="007F2A17">
        <w:tc>
          <w:tcPr>
            <w:tcW w:w="800" w:type="pct"/>
            <w:vMerge w:val="restart"/>
          </w:tcPr>
          <w:p w:rsidR="0067388C" w:rsidRPr="00972630" w:rsidRDefault="0067388C" w:rsidP="007F2A17">
            <w:pPr>
              <w:widowControl w:val="0"/>
              <w:adjustRightInd w:val="0"/>
              <w:spacing w:after="0" w:line="240" w:lineRule="auto"/>
              <w:textAlignment w:val="baseline"/>
              <w:rPr>
                <w:rFonts w:ascii="Times New Roman" w:hAnsi="Times New Roman" w:cs="Times New Roman"/>
                <w:b/>
              </w:rPr>
            </w:pPr>
            <w:r w:rsidRPr="00972630">
              <w:rPr>
                <w:rFonts w:ascii="Times New Roman" w:hAnsi="Times New Roman" w:cs="Times New Roman"/>
                <w:b/>
              </w:rPr>
              <w:t xml:space="preserve">Тема 1.2 </w:t>
            </w:r>
            <w:r w:rsidRPr="00972630">
              <w:rPr>
                <w:rFonts w:ascii="Times New Roman" w:hAnsi="Times New Roman" w:cs="Times New Roman"/>
                <w:b/>
                <w:spacing w:val="-1"/>
              </w:rPr>
              <w:t>Сварные соединения и швы</w:t>
            </w:r>
          </w:p>
        </w:tc>
        <w:tc>
          <w:tcPr>
            <w:tcW w:w="3598" w:type="pct"/>
            <w:gridSpan w:val="2"/>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 xml:space="preserve">Содержание </w:t>
            </w:r>
          </w:p>
        </w:tc>
        <w:tc>
          <w:tcPr>
            <w:tcW w:w="602" w:type="pct"/>
            <w:vMerge w:val="restart"/>
            <w:shd w:val="clear" w:color="auto" w:fill="auto"/>
            <w:vAlign w:val="center"/>
          </w:tcPr>
          <w:p w:rsidR="0067388C" w:rsidRPr="00972630" w:rsidRDefault="009E0993" w:rsidP="007F2A17">
            <w:pPr>
              <w:spacing w:after="0" w:line="240" w:lineRule="auto"/>
              <w:jc w:val="center"/>
              <w:rPr>
                <w:rFonts w:ascii="Times New Roman" w:hAnsi="Times New Roman" w:cs="Times New Roman"/>
                <w:b/>
                <w:lang w:val="en-US"/>
              </w:rPr>
            </w:pPr>
            <w:r w:rsidRPr="00972630">
              <w:rPr>
                <w:rFonts w:ascii="Times New Roman" w:hAnsi="Times New Roman" w:cs="Times New Roman"/>
                <w:b/>
                <w:lang w:val="en-US"/>
              </w:rPr>
              <w:t>3</w:t>
            </w:r>
          </w:p>
        </w:tc>
      </w:tr>
      <w:tr w:rsidR="0067388C" w:rsidRPr="00972630" w:rsidTr="007F2A17">
        <w:trPr>
          <w:trHeight w:val="395"/>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4"/>
              </w:numPr>
              <w:spacing w:before="0" w:after="0"/>
              <w:ind w:left="284" w:hanging="284"/>
              <w:rPr>
                <w:sz w:val="22"/>
                <w:szCs w:val="22"/>
              </w:rPr>
            </w:pPr>
            <w:r w:rsidRPr="00972630">
              <w:rPr>
                <w:sz w:val="22"/>
                <w:szCs w:val="22"/>
              </w:rPr>
              <w:t>Технология электродуговой сварки</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rPr>
          <w:trHeight w:val="395"/>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4"/>
              </w:numPr>
              <w:spacing w:before="0" w:after="0"/>
              <w:ind w:left="284" w:hanging="284"/>
              <w:rPr>
                <w:sz w:val="22"/>
                <w:szCs w:val="22"/>
              </w:rPr>
            </w:pPr>
            <w:r w:rsidRPr="00972630">
              <w:rPr>
                <w:sz w:val="22"/>
                <w:szCs w:val="22"/>
              </w:rPr>
              <w:t>Классификация сварных соединений и швов</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rPr>
          <w:trHeight w:val="395"/>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4"/>
              </w:numPr>
              <w:spacing w:before="0" w:after="0"/>
              <w:ind w:left="284" w:hanging="284"/>
              <w:rPr>
                <w:sz w:val="22"/>
                <w:szCs w:val="22"/>
              </w:rPr>
            </w:pPr>
            <w:r w:rsidRPr="00972630">
              <w:rPr>
                <w:sz w:val="22"/>
                <w:szCs w:val="22"/>
              </w:rPr>
              <w:t>Обозначение сварных швов на чертежах</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Fonts w:ascii="Times New Roman" w:hAnsi="Times New Roman" w:cs="Times New Roman"/>
                <w:b/>
                <w:bCs/>
              </w:rPr>
            </w:pPr>
            <w:r w:rsidRPr="00972630">
              <w:rPr>
                <w:rFonts w:ascii="Times New Roman" w:hAnsi="Times New Roman" w:cs="Times New Roman"/>
                <w:b/>
                <w:bCs/>
              </w:rPr>
              <w:t>В том числе практических занятий и лабораторных работ</w:t>
            </w:r>
          </w:p>
        </w:tc>
        <w:tc>
          <w:tcPr>
            <w:tcW w:w="602" w:type="pct"/>
            <w:shd w:val="clear" w:color="auto" w:fill="auto"/>
            <w:vAlign w:val="center"/>
          </w:tcPr>
          <w:p w:rsidR="0067388C" w:rsidRPr="00972630" w:rsidRDefault="009E0993" w:rsidP="007F2A17">
            <w:pPr>
              <w:spacing w:after="0" w:line="240" w:lineRule="auto"/>
              <w:jc w:val="center"/>
              <w:rPr>
                <w:rFonts w:ascii="Times New Roman" w:hAnsi="Times New Roman" w:cs="Times New Roman"/>
                <w:b/>
                <w:lang w:val="en-US"/>
              </w:rPr>
            </w:pPr>
            <w:r w:rsidRPr="00972630">
              <w:rPr>
                <w:rFonts w:ascii="Times New Roman" w:hAnsi="Times New Roman" w:cs="Times New Roman"/>
                <w:b/>
                <w:lang w:val="en-US"/>
              </w:rPr>
              <w:t>2</w:t>
            </w:r>
          </w:p>
        </w:tc>
      </w:tr>
      <w:tr w:rsidR="0067388C" w:rsidRPr="00972630" w:rsidTr="007F2A17">
        <w:trPr>
          <w:trHeight w:val="300"/>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shd w:val="clear" w:color="auto" w:fill="auto"/>
          </w:tcPr>
          <w:p w:rsidR="0067388C" w:rsidRPr="00972630" w:rsidRDefault="0067388C" w:rsidP="007F2A17">
            <w:pPr>
              <w:spacing w:after="0" w:line="240" w:lineRule="auto"/>
              <w:rPr>
                <w:rFonts w:ascii="Times New Roman" w:hAnsi="Times New Roman" w:cs="Times New Roman"/>
                <w:bCs/>
              </w:rPr>
            </w:pPr>
            <w:r w:rsidRPr="00972630">
              <w:rPr>
                <w:rFonts w:ascii="Times New Roman" w:hAnsi="Times New Roman" w:cs="Times New Roman"/>
              </w:rPr>
              <w:t>Практическое занятие 1: «</w:t>
            </w:r>
            <w:r w:rsidRPr="00972630">
              <w:rPr>
                <w:rFonts w:ascii="Times New Roman" w:hAnsi="Times New Roman" w:cs="Times New Roman"/>
                <w:bCs/>
              </w:rPr>
              <w:t>Расшифровка условных обозначений сварных швов»</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53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shd w:val="clear" w:color="auto" w:fill="auto"/>
          </w:tcPr>
          <w:p w:rsidR="00972630" w:rsidRPr="004569A7" w:rsidRDefault="0067388C" w:rsidP="007F2A17">
            <w:pPr>
              <w:spacing w:after="0" w:line="240" w:lineRule="auto"/>
              <w:rPr>
                <w:rFonts w:ascii="Times New Roman" w:hAnsi="Times New Roman" w:cs="Times New Roman"/>
              </w:rPr>
            </w:pPr>
            <w:r w:rsidRPr="00972630">
              <w:rPr>
                <w:rFonts w:ascii="Times New Roman" w:hAnsi="Times New Roman" w:cs="Times New Roman"/>
              </w:rPr>
              <w:t xml:space="preserve">Практическое занятие 2: </w:t>
            </w:r>
          </w:p>
          <w:p w:rsidR="0067388C" w:rsidRPr="00972630" w:rsidRDefault="0067388C" w:rsidP="007F2A17">
            <w:pPr>
              <w:spacing w:after="0" w:line="240" w:lineRule="auto"/>
              <w:rPr>
                <w:rFonts w:ascii="Times New Roman" w:hAnsi="Times New Roman" w:cs="Times New Roman"/>
                <w:bCs/>
              </w:rPr>
            </w:pPr>
            <w:r w:rsidRPr="00972630">
              <w:rPr>
                <w:rFonts w:ascii="Times New Roman" w:hAnsi="Times New Roman" w:cs="Times New Roman"/>
              </w:rPr>
              <w:t>«</w:t>
            </w:r>
            <w:r w:rsidRPr="00972630">
              <w:rPr>
                <w:rFonts w:ascii="Times New Roman" w:hAnsi="Times New Roman" w:cs="Times New Roman"/>
                <w:bCs/>
              </w:rPr>
              <w:t>Определение вида сварных соединений и швов, размеров и подготовленных кромок по чертежам».</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574E00" w:rsidRPr="00972630" w:rsidTr="007F2A17">
        <w:tc>
          <w:tcPr>
            <w:tcW w:w="800" w:type="pct"/>
            <w:vMerge w:val="restart"/>
          </w:tcPr>
          <w:p w:rsidR="00574E00" w:rsidRPr="00972630" w:rsidRDefault="00574E00" w:rsidP="007F2A17">
            <w:pPr>
              <w:pStyle w:val="TableParagraph"/>
            </w:pPr>
            <w:r w:rsidRPr="00972630">
              <w:rPr>
                <w:b/>
              </w:rPr>
              <w:t xml:space="preserve">Тема 1.3. </w:t>
            </w:r>
            <w:r w:rsidRPr="00972630">
              <w:rPr>
                <w:b/>
                <w:lang w:eastAsia="ru-RU"/>
              </w:rPr>
              <w:t xml:space="preserve">Оборудование для дуговой сварки </w:t>
            </w:r>
          </w:p>
          <w:p w:rsidR="00574E00" w:rsidRPr="00972630" w:rsidRDefault="00574E00" w:rsidP="007F2A17">
            <w:pPr>
              <w:spacing w:after="0" w:line="240" w:lineRule="auto"/>
              <w:rPr>
                <w:rFonts w:ascii="Times New Roman" w:hAnsi="Times New Roman" w:cs="Times New Roman"/>
                <w:b/>
                <w:bCs/>
              </w:rPr>
            </w:pPr>
          </w:p>
        </w:tc>
        <w:tc>
          <w:tcPr>
            <w:tcW w:w="3598" w:type="pct"/>
            <w:gridSpan w:val="2"/>
            <w:shd w:val="clear" w:color="auto" w:fill="auto"/>
          </w:tcPr>
          <w:p w:rsidR="00574E00" w:rsidRPr="00972630" w:rsidRDefault="00574E00" w:rsidP="007F2A17">
            <w:pPr>
              <w:spacing w:after="0" w:line="240" w:lineRule="auto"/>
              <w:rPr>
                <w:rFonts w:ascii="Times New Roman" w:hAnsi="Times New Roman" w:cs="Times New Roman"/>
                <w:b/>
              </w:rPr>
            </w:pPr>
            <w:r w:rsidRPr="00972630">
              <w:rPr>
                <w:rFonts w:ascii="Times New Roman" w:hAnsi="Times New Roman" w:cs="Times New Roman"/>
                <w:b/>
                <w:bCs/>
              </w:rPr>
              <w:t xml:space="preserve">Содержание </w:t>
            </w:r>
          </w:p>
        </w:tc>
        <w:tc>
          <w:tcPr>
            <w:tcW w:w="602" w:type="pct"/>
            <w:vMerge w:val="restart"/>
            <w:shd w:val="clear" w:color="auto" w:fill="auto"/>
            <w:vAlign w:val="center"/>
          </w:tcPr>
          <w:p w:rsidR="00574E00" w:rsidRPr="00574E00" w:rsidRDefault="00574E00" w:rsidP="007F2A17">
            <w:pPr>
              <w:spacing w:after="0" w:line="240" w:lineRule="auto"/>
              <w:jc w:val="center"/>
              <w:rPr>
                <w:rFonts w:ascii="Times New Roman" w:hAnsi="Times New Roman" w:cs="Times New Roman"/>
                <w:b/>
              </w:rPr>
            </w:pPr>
            <w:r>
              <w:rPr>
                <w:rFonts w:ascii="Times New Roman" w:hAnsi="Times New Roman" w:cs="Times New Roman"/>
                <w:b/>
              </w:rPr>
              <w:t>6</w:t>
            </w:r>
          </w:p>
        </w:tc>
      </w:tr>
      <w:tr w:rsidR="00574E00" w:rsidRPr="00972630" w:rsidTr="007F2A17">
        <w:tc>
          <w:tcPr>
            <w:tcW w:w="800" w:type="pct"/>
            <w:vMerge/>
          </w:tcPr>
          <w:p w:rsidR="00574E00" w:rsidRPr="00972630" w:rsidRDefault="00574E00" w:rsidP="007F2A17">
            <w:pPr>
              <w:spacing w:after="0" w:line="240" w:lineRule="auto"/>
              <w:rPr>
                <w:rFonts w:ascii="Times New Roman" w:hAnsi="Times New Roman" w:cs="Times New Roman"/>
                <w:b/>
                <w:bCs/>
              </w:rPr>
            </w:pPr>
          </w:p>
        </w:tc>
        <w:tc>
          <w:tcPr>
            <w:tcW w:w="3598" w:type="pct"/>
            <w:gridSpan w:val="2"/>
            <w:shd w:val="clear" w:color="auto" w:fill="auto"/>
          </w:tcPr>
          <w:p w:rsidR="00574E00" w:rsidRPr="00972630" w:rsidRDefault="00574E00" w:rsidP="0067388C">
            <w:pPr>
              <w:pStyle w:val="a3"/>
              <w:numPr>
                <w:ilvl w:val="0"/>
                <w:numId w:val="5"/>
              </w:numPr>
              <w:spacing w:before="0" w:after="0"/>
              <w:ind w:left="284" w:hanging="284"/>
              <w:rPr>
                <w:sz w:val="22"/>
                <w:szCs w:val="22"/>
              </w:rPr>
            </w:pPr>
            <w:r w:rsidRPr="00972630">
              <w:rPr>
                <w:sz w:val="22"/>
                <w:szCs w:val="22"/>
              </w:rPr>
              <w:t>Требования к источникам питания сварочной дуги</w:t>
            </w:r>
          </w:p>
        </w:tc>
        <w:tc>
          <w:tcPr>
            <w:tcW w:w="602" w:type="pct"/>
            <w:vMerge/>
            <w:shd w:val="clear" w:color="auto" w:fill="auto"/>
            <w:vAlign w:val="center"/>
          </w:tcPr>
          <w:p w:rsidR="00574E00" w:rsidRPr="00972630" w:rsidRDefault="00574E00" w:rsidP="007F2A17">
            <w:pPr>
              <w:spacing w:after="0" w:line="240" w:lineRule="auto"/>
              <w:jc w:val="center"/>
              <w:rPr>
                <w:rFonts w:ascii="Times New Roman" w:hAnsi="Times New Roman" w:cs="Times New Roman"/>
                <w:b/>
              </w:rPr>
            </w:pPr>
          </w:p>
        </w:tc>
      </w:tr>
      <w:tr w:rsidR="00574E00" w:rsidRPr="00972630" w:rsidTr="007F2A17">
        <w:tc>
          <w:tcPr>
            <w:tcW w:w="800" w:type="pct"/>
            <w:vMerge/>
          </w:tcPr>
          <w:p w:rsidR="00574E00" w:rsidRPr="00972630" w:rsidRDefault="00574E00" w:rsidP="007F2A17">
            <w:pPr>
              <w:spacing w:after="0" w:line="240" w:lineRule="auto"/>
              <w:rPr>
                <w:rFonts w:ascii="Times New Roman" w:hAnsi="Times New Roman" w:cs="Times New Roman"/>
                <w:b/>
                <w:bCs/>
              </w:rPr>
            </w:pPr>
          </w:p>
        </w:tc>
        <w:tc>
          <w:tcPr>
            <w:tcW w:w="3598" w:type="pct"/>
            <w:gridSpan w:val="2"/>
            <w:shd w:val="clear" w:color="auto" w:fill="auto"/>
          </w:tcPr>
          <w:p w:rsidR="00574E00" w:rsidRPr="00972630" w:rsidRDefault="00574E00" w:rsidP="0067388C">
            <w:pPr>
              <w:pStyle w:val="a3"/>
              <w:numPr>
                <w:ilvl w:val="0"/>
                <w:numId w:val="5"/>
              </w:numPr>
              <w:spacing w:before="0" w:after="0"/>
              <w:ind w:left="284" w:hanging="284"/>
              <w:rPr>
                <w:sz w:val="22"/>
                <w:szCs w:val="22"/>
              </w:rPr>
            </w:pPr>
            <w:r w:rsidRPr="00972630">
              <w:rPr>
                <w:sz w:val="22"/>
                <w:szCs w:val="22"/>
              </w:rPr>
              <w:t>Виды источников питания сварочной дуги</w:t>
            </w:r>
          </w:p>
        </w:tc>
        <w:tc>
          <w:tcPr>
            <w:tcW w:w="602" w:type="pct"/>
            <w:vMerge/>
            <w:shd w:val="clear" w:color="auto" w:fill="auto"/>
            <w:vAlign w:val="center"/>
          </w:tcPr>
          <w:p w:rsidR="00574E00" w:rsidRPr="00972630" w:rsidRDefault="00574E00" w:rsidP="007F2A17">
            <w:pPr>
              <w:spacing w:after="0" w:line="240" w:lineRule="auto"/>
              <w:jc w:val="center"/>
              <w:rPr>
                <w:rFonts w:ascii="Times New Roman" w:hAnsi="Times New Roman" w:cs="Times New Roman"/>
                <w:b/>
              </w:rPr>
            </w:pPr>
          </w:p>
        </w:tc>
      </w:tr>
      <w:tr w:rsidR="00574E00" w:rsidRPr="00972630" w:rsidTr="007F2A17">
        <w:tc>
          <w:tcPr>
            <w:tcW w:w="800" w:type="pct"/>
            <w:vMerge/>
          </w:tcPr>
          <w:p w:rsidR="00574E00" w:rsidRPr="00972630" w:rsidRDefault="00574E00" w:rsidP="007F2A17">
            <w:pPr>
              <w:spacing w:after="0" w:line="240" w:lineRule="auto"/>
              <w:rPr>
                <w:rFonts w:ascii="Times New Roman" w:hAnsi="Times New Roman" w:cs="Times New Roman"/>
                <w:b/>
                <w:bCs/>
              </w:rPr>
            </w:pPr>
          </w:p>
        </w:tc>
        <w:tc>
          <w:tcPr>
            <w:tcW w:w="3598" w:type="pct"/>
            <w:gridSpan w:val="2"/>
            <w:shd w:val="clear" w:color="auto" w:fill="auto"/>
          </w:tcPr>
          <w:p w:rsidR="00574E00" w:rsidRPr="00972630" w:rsidRDefault="00574E00" w:rsidP="0067388C">
            <w:pPr>
              <w:pStyle w:val="a3"/>
              <w:numPr>
                <w:ilvl w:val="0"/>
                <w:numId w:val="5"/>
              </w:numPr>
              <w:spacing w:before="0" w:after="0"/>
              <w:ind w:left="284" w:hanging="284"/>
              <w:rPr>
                <w:sz w:val="22"/>
                <w:szCs w:val="22"/>
              </w:rPr>
            </w:pPr>
            <w:r>
              <w:rPr>
                <w:sz w:val="22"/>
                <w:szCs w:val="22"/>
              </w:rPr>
              <w:t>Классификация источников питания сварочной дуги</w:t>
            </w:r>
          </w:p>
        </w:tc>
        <w:tc>
          <w:tcPr>
            <w:tcW w:w="602" w:type="pct"/>
            <w:vMerge/>
            <w:shd w:val="clear" w:color="auto" w:fill="auto"/>
            <w:vAlign w:val="center"/>
          </w:tcPr>
          <w:p w:rsidR="00574E00" w:rsidRPr="00972630" w:rsidRDefault="00574E00" w:rsidP="007F2A17">
            <w:pPr>
              <w:spacing w:after="0" w:line="240" w:lineRule="auto"/>
              <w:jc w:val="center"/>
              <w:rPr>
                <w:rFonts w:ascii="Times New Roman" w:hAnsi="Times New Roman" w:cs="Times New Roman"/>
                <w:b/>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shd w:val="clear" w:color="auto" w:fill="auto"/>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В том числе практических занятий и лабораторных работ</w:t>
            </w:r>
          </w:p>
        </w:tc>
        <w:tc>
          <w:tcPr>
            <w:tcW w:w="602" w:type="pct"/>
            <w:shd w:val="clear" w:color="auto" w:fill="auto"/>
            <w:vAlign w:val="center"/>
          </w:tcPr>
          <w:p w:rsidR="0067388C" w:rsidRPr="00A16CBC" w:rsidRDefault="00A16CBC" w:rsidP="007F2A17">
            <w:pPr>
              <w:spacing w:after="0" w:line="240" w:lineRule="auto"/>
              <w:jc w:val="center"/>
              <w:rPr>
                <w:rFonts w:ascii="Times New Roman" w:hAnsi="Times New Roman" w:cs="Times New Roman"/>
                <w:b/>
              </w:rPr>
            </w:pPr>
            <w:r>
              <w:rPr>
                <w:rFonts w:ascii="Times New Roman" w:hAnsi="Times New Roman" w:cs="Times New Roman"/>
                <w:b/>
              </w:rPr>
              <w:t>4</w:t>
            </w: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shd w:val="clear" w:color="auto" w:fill="auto"/>
          </w:tcPr>
          <w:p w:rsidR="0067388C" w:rsidRPr="00972630" w:rsidRDefault="0067388C" w:rsidP="007F2A17">
            <w:pPr>
              <w:spacing w:after="0" w:line="240" w:lineRule="auto"/>
              <w:rPr>
                <w:rFonts w:ascii="Times New Roman" w:hAnsi="Times New Roman" w:cs="Times New Roman"/>
              </w:rPr>
            </w:pPr>
            <w:r w:rsidRPr="00972630">
              <w:rPr>
                <w:rStyle w:val="210pt1"/>
                <w:b w:val="0"/>
                <w:sz w:val="22"/>
                <w:szCs w:val="22"/>
              </w:rPr>
              <w:t>Практическое занятие 3: «</w:t>
            </w:r>
            <w:r w:rsidR="00972630">
              <w:rPr>
                <w:rFonts w:ascii="Times New Roman" w:hAnsi="Times New Roman" w:cs="Times New Roman"/>
              </w:rPr>
              <w:t>Изучение оборудования</w:t>
            </w:r>
            <w:r w:rsidRPr="00972630">
              <w:rPr>
                <w:rFonts w:ascii="Times New Roman" w:hAnsi="Times New Roman" w:cs="Times New Roman"/>
              </w:rPr>
              <w:t>, источников питания сварочной дуги переменного тока</w:t>
            </w:r>
            <w:r w:rsidRPr="00972630">
              <w:rPr>
                <w:rStyle w:val="210pt1"/>
                <w:sz w:val="22"/>
                <w:szCs w:val="22"/>
              </w:rPr>
              <w:t>»</w:t>
            </w:r>
          </w:p>
        </w:tc>
        <w:tc>
          <w:tcPr>
            <w:tcW w:w="602" w:type="pct"/>
            <w:shd w:val="clear" w:color="auto" w:fill="auto"/>
            <w:vAlign w:val="center"/>
          </w:tcPr>
          <w:p w:rsidR="0067388C" w:rsidRPr="00A16CBC" w:rsidRDefault="00A16CBC" w:rsidP="007F2A17">
            <w:pPr>
              <w:spacing w:after="0" w:line="240" w:lineRule="auto"/>
              <w:jc w:val="center"/>
              <w:rPr>
                <w:rFonts w:ascii="Times New Roman" w:hAnsi="Times New Roman" w:cs="Times New Roman"/>
              </w:rPr>
            </w:pPr>
            <w:r>
              <w:rPr>
                <w:rFonts w:ascii="Times New Roman" w:hAnsi="Times New Roman" w:cs="Times New Roman"/>
              </w:rPr>
              <w:t>2</w:t>
            </w: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shd w:val="clear" w:color="auto" w:fill="auto"/>
          </w:tcPr>
          <w:p w:rsidR="0067388C" w:rsidRPr="00972630" w:rsidRDefault="0067388C" w:rsidP="007F2A17">
            <w:pPr>
              <w:spacing w:after="0" w:line="240" w:lineRule="auto"/>
              <w:rPr>
                <w:rFonts w:ascii="Times New Roman" w:hAnsi="Times New Roman" w:cs="Times New Roman"/>
                <w:bCs/>
              </w:rPr>
            </w:pPr>
            <w:r w:rsidRPr="00972630">
              <w:rPr>
                <w:rStyle w:val="210pt1"/>
                <w:b w:val="0"/>
                <w:sz w:val="22"/>
                <w:szCs w:val="22"/>
              </w:rPr>
              <w:t>Практическое занятие 4:«</w:t>
            </w:r>
            <w:r w:rsidR="00972630">
              <w:rPr>
                <w:rFonts w:ascii="Times New Roman" w:hAnsi="Times New Roman" w:cs="Times New Roman"/>
                <w:bCs/>
                <w:color w:val="000000"/>
              </w:rPr>
              <w:t>Изучение оборудования</w:t>
            </w:r>
            <w:r w:rsidRPr="00972630">
              <w:rPr>
                <w:rFonts w:ascii="Times New Roman" w:hAnsi="Times New Roman" w:cs="Times New Roman"/>
                <w:bCs/>
                <w:color w:val="000000"/>
              </w:rPr>
              <w:t>, источников питания сварочной дуги постоянного тока</w:t>
            </w:r>
            <w:r w:rsidRPr="00972630">
              <w:rPr>
                <w:rFonts w:ascii="Times New Roman" w:hAnsi="Times New Roman" w:cs="Times New Roman"/>
                <w:spacing w:val="-1"/>
              </w:rPr>
              <w:t>»</w:t>
            </w:r>
          </w:p>
        </w:tc>
        <w:tc>
          <w:tcPr>
            <w:tcW w:w="602" w:type="pct"/>
            <w:shd w:val="clear" w:color="auto" w:fill="auto"/>
          </w:tcPr>
          <w:p w:rsidR="0067388C" w:rsidRPr="00A16CBC" w:rsidRDefault="00A16CBC" w:rsidP="007F2A17">
            <w:pPr>
              <w:spacing w:after="0"/>
              <w:jc w:val="center"/>
              <w:rPr>
                <w:rFonts w:ascii="Times New Roman" w:hAnsi="Times New Roman" w:cs="Times New Roman"/>
              </w:rPr>
            </w:pPr>
            <w:r>
              <w:rPr>
                <w:rFonts w:ascii="Times New Roman" w:hAnsi="Times New Roman" w:cs="Times New Roman"/>
              </w:rPr>
              <w:t>2</w:t>
            </w:r>
          </w:p>
        </w:tc>
      </w:tr>
      <w:tr w:rsidR="0067388C" w:rsidRPr="00972630" w:rsidTr="007F2A17">
        <w:tc>
          <w:tcPr>
            <w:tcW w:w="4398" w:type="pct"/>
            <w:gridSpan w:val="3"/>
          </w:tcPr>
          <w:p w:rsidR="0067388C" w:rsidRPr="00972630" w:rsidRDefault="0067388C" w:rsidP="007F2A17">
            <w:pPr>
              <w:spacing w:after="0" w:line="240" w:lineRule="auto"/>
              <w:rPr>
                <w:rFonts w:ascii="Times New Roman" w:hAnsi="Times New Roman" w:cs="Times New Roman"/>
                <w:b/>
                <w:bCs/>
              </w:rPr>
            </w:pPr>
            <w:r w:rsidRPr="00972630">
              <w:rPr>
                <w:rFonts w:ascii="Times New Roman" w:hAnsi="Times New Roman" w:cs="Times New Roman"/>
                <w:b/>
                <w:bCs/>
              </w:rPr>
              <w:t>Тема 2 Технология ручной дуговой сварки и резки</w:t>
            </w:r>
          </w:p>
        </w:tc>
        <w:tc>
          <w:tcPr>
            <w:tcW w:w="602" w:type="pct"/>
            <w:shd w:val="clear" w:color="auto" w:fill="auto"/>
          </w:tcPr>
          <w:p w:rsidR="0067388C" w:rsidRPr="00AF0864" w:rsidRDefault="00972630" w:rsidP="007F2A17">
            <w:pPr>
              <w:spacing w:after="0"/>
              <w:jc w:val="center"/>
              <w:rPr>
                <w:rFonts w:ascii="Times New Roman" w:hAnsi="Times New Roman" w:cs="Times New Roman"/>
                <w:b/>
              </w:rPr>
            </w:pPr>
            <w:r>
              <w:rPr>
                <w:rFonts w:ascii="Times New Roman" w:hAnsi="Times New Roman" w:cs="Times New Roman"/>
                <w:b/>
              </w:rPr>
              <w:t>16</w:t>
            </w:r>
            <w:r w:rsidR="009E0993" w:rsidRPr="00972630">
              <w:rPr>
                <w:rFonts w:ascii="Times New Roman" w:hAnsi="Times New Roman" w:cs="Times New Roman"/>
                <w:b/>
                <w:lang w:val="en-US"/>
              </w:rPr>
              <w:t>/</w:t>
            </w:r>
            <w:r w:rsidR="00AF0864">
              <w:rPr>
                <w:rFonts w:ascii="Times New Roman" w:hAnsi="Times New Roman" w:cs="Times New Roman"/>
                <w:b/>
              </w:rPr>
              <w:t>22</w:t>
            </w:r>
          </w:p>
        </w:tc>
      </w:tr>
      <w:tr w:rsidR="0067388C" w:rsidRPr="00972630" w:rsidTr="007F2A17">
        <w:tc>
          <w:tcPr>
            <w:tcW w:w="800" w:type="pct"/>
            <w:vMerge w:val="restart"/>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rPr>
              <w:t>Тема 2.1 Ручная дуговая сварка</w:t>
            </w:r>
          </w:p>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lastRenderedPageBreak/>
              <w:t xml:space="preserve">Содержание </w:t>
            </w:r>
          </w:p>
        </w:tc>
        <w:tc>
          <w:tcPr>
            <w:tcW w:w="602" w:type="pct"/>
            <w:vMerge w:val="restart"/>
            <w:shd w:val="clear" w:color="auto" w:fill="auto"/>
          </w:tcPr>
          <w:p w:rsidR="0067388C" w:rsidRPr="00972630" w:rsidRDefault="00972630" w:rsidP="007F2A17">
            <w:pPr>
              <w:spacing w:after="0"/>
              <w:jc w:val="center"/>
              <w:rPr>
                <w:rFonts w:ascii="Times New Roman" w:hAnsi="Times New Roman" w:cs="Times New Roman"/>
                <w:b/>
              </w:rPr>
            </w:pPr>
            <w:r>
              <w:rPr>
                <w:rFonts w:ascii="Times New Roman" w:hAnsi="Times New Roman" w:cs="Times New Roman"/>
                <w:b/>
              </w:rPr>
              <w:t>14</w:t>
            </w: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6"/>
              </w:numPr>
              <w:spacing w:before="0" w:after="0"/>
              <w:ind w:left="284" w:hanging="284"/>
              <w:rPr>
                <w:sz w:val="22"/>
                <w:szCs w:val="22"/>
              </w:rPr>
            </w:pPr>
            <w:r w:rsidRPr="00972630">
              <w:rPr>
                <w:sz w:val="22"/>
                <w:szCs w:val="22"/>
              </w:rPr>
              <w:t>Сущность ручной дуговой сварки</w:t>
            </w:r>
          </w:p>
        </w:tc>
        <w:tc>
          <w:tcPr>
            <w:tcW w:w="602" w:type="pct"/>
            <w:vMerge/>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6"/>
              </w:numPr>
              <w:spacing w:before="0" w:after="0"/>
              <w:ind w:left="284" w:hanging="284"/>
              <w:rPr>
                <w:sz w:val="22"/>
                <w:szCs w:val="22"/>
              </w:rPr>
            </w:pPr>
            <w:r w:rsidRPr="00972630">
              <w:rPr>
                <w:sz w:val="22"/>
                <w:szCs w:val="22"/>
              </w:rPr>
              <w:t>Электроды для дуговой сварки</w:t>
            </w:r>
          </w:p>
        </w:tc>
        <w:tc>
          <w:tcPr>
            <w:tcW w:w="602" w:type="pct"/>
            <w:vMerge/>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6"/>
              </w:numPr>
              <w:spacing w:before="0" w:after="0"/>
              <w:ind w:left="284" w:hanging="284"/>
              <w:rPr>
                <w:sz w:val="22"/>
                <w:szCs w:val="22"/>
              </w:rPr>
            </w:pPr>
            <w:r w:rsidRPr="00972630">
              <w:rPr>
                <w:sz w:val="22"/>
                <w:szCs w:val="22"/>
              </w:rPr>
              <w:t>Классификация покрытых электродов</w:t>
            </w:r>
          </w:p>
        </w:tc>
        <w:tc>
          <w:tcPr>
            <w:tcW w:w="602" w:type="pct"/>
            <w:vMerge/>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6"/>
              </w:numPr>
              <w:spacing w:before="0" w:after="0"/>
              <w:ind w:left="284" w:hanging="284"/>
              <w:rPr>
                <w:sz w:val="22"/>
                <w:szCs w:val="22"/>
              </w:rPr>
            </w:pPr>
            <w:r w:rsidRPr="00972630">
              <w:rPr>
                <w:sz w:val="22"/>
                <w:szCs w:val="22"/>
              </w:rPr>
              <w:t>Режимы ручной дуговой сварки</w:t>
            </w:r>
          </w:p>
        </w:tc>
        <w:tc>
          <w:tcPr>
            <w:tcW w:w="602" w:type="pct"/>
            <w:vMerge/>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6"/>
              </w:numPr>
              <w:spacing w:before="0" w:after="0"/>
              <w:ind w:left="284" w:hanging="284"/>
              <w:rPr>
                <w:sz w:val="22"/>
                <w:szCs w:val="22"/>
              </w:rPr>
            </w:pPr>
            <w:r w:rsidRPr="00972630">
              <w:rPr>
                <w:sz w:val="22"/>
                <w:szCs w:val="22"/>
              </w:rPr>
              <w:t>Подготовка заготовок для сварки</w:t>
            </w:r>
          </w:p>
        </w:tc>
        <w:tc>
          <w:tcPr>
            <w:tcW w:w="602" w:type="pct"/>
            <w:vMerge/>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6"/>
              </w:numPr>
              <w:spacing w:before="0" w:after="0"/>
              <w:ind w:left="284" w:hanging="284"/>
              <w:rPr>
                <w:sz w:val="22"/>
                <w:szCs w:val="22"/>
              </w:rPr>
            </w:pPr>
            <w:r w:rsidRPr="00972630">
              <w:rPr>
                <w:sz w:val="22"/>
                <w:szCs w:val="22"/>
              </w:rPr>
              <w:t>Сварочный пост и его оборудование</w:t>
            </w:r>
          </w:p>
        </w:tc>
        <w:tc>
          <w:tcPr>
            <w:tcW w:w="602" w:type="pct"/>
            <w:vMerge/>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6"/>
              </w:numPr>
              <w:spacing w:before="0" w:after="0"/>
              <w:ind w:left="284" w:hanging="284"/>
              <w:rPr>
                <w:sz w:val="22"/>
                <w:szCs w:val="22"/>
              </w:rPr>
            </w:pPr>
            <w:r w:rsidRPr="00972630">
              <w:rPr>
                <w:sz w:val="22"/>
                <w:szCs w:val="22"/>
              </w:rPr>
              <w:t>Техника выполнения ручной дуговой сварки</w:t>
            </w:r>
          </w:p>
        </w:tc>
        <w:tc>
          <w:tcPr>
            <w:tcW w:w="602" w:type="pct"/>
            <w:vMerge/>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Fonts w:ascii="Times New Roman" w:hAnsi="Times New Roman" w:cs="Times New Roman"/>
                <w:b/>
                <w:bCs/>
              </w:rPr>
            </w:pPr>
            <w:r w:rsidRPr="00972630">
              <w:rPr>
                <w:rFonts w:ascii="Times New Roman" w:hAnsi="Times New Roman" w:cs="Times New Roman"/>
                <w:b/>
                <w:bCs/>
              </w:rPr>
              <w:t>В том числе тематика практических занятий и лабораторных работ</w:t>
            </w:r>
          </w:p>
        </w:tc>
        <w:tc>
          <w:tcPr>
            <w:tcW w:w="602" w:type="pct"/>
            <w:shd w:val="clear" w:color="auto" w:fill="auto"/>
          </w:tcPr>
          <w:p w:rsidR="0067388C" w:rsidRPr="00A16CBC" w:rsidRDefault="00AF0864" w:rsidP="007F2A17">
            <w:pPr>
              <w:spacing w:after="0"/>
              <w:jc w:val="center"/>
              <w:rPr>
                <w:rFonts w:ascii="Times New Roman" w:hAnsi="Times New Roman" w:cs="Times New Roman"/>
                <w:b/>
              </w:rPr>
            </w:pPr>
            <w:r>
              <w:rPr>
                <w:rFonts w:ascii="Times New Roman" w:hAnsi="Times New Roman" w:cs="Times New Roman"/>
                <w:b/>
              </w:rPr>
              <w:t>20</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5: «</w:t>
            </w:r>
            <w:r w:rsidRPr="00972630">
              <w:rPr>
                <w:rFonts w:ascii="Times New Roman" w:hAnsi="Times New Roman" w:cs="Times New Roman"/>
                <w:bCs/>
                <w:color w:val="000000"/>
              </w:rPr>
              <w:t>Расшифровка условного обозначения электродов</w:t>
            </w:r>
            <w:r w:rsidRPr="00972630">
              <w:rPr>
                <w:rStyle w:val="210pt1"/>
                <w:sz w:val="22"/>
                <w:szCs w:val="22"/>
              </w:rPr>
              <w:t>»</w:t>
            </w:r>
          </w:p>
        </w:tc>
        <w:tc>
          <w:tcPr>
            <w:tcW w:w="602" w:type="pct"/>
            <w:shd w:val="clear" w:color="auto" w:fill="auto"/>
          </w:tcPr>
          <w:p w:rsidR="0067388C" w:rsidRPr="00972630" w:rsidRDefault="009E0993" w:rsidP="007F2A17">
            <w:pPr>
              <w:spacing w:after="0"/>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6: «</w:t>
            </w:r>
            <w:r w:rsidRPr="00972630">
              <w:rPr>
                <w:rFonts w:ascii="Times New Roman" w:hAnsi="Times New Roman" w:cs="Times New Roman"/>
                <w:bCs/>
                <w:color w:val="000000"/>
              </w:rPr>
              <w:t>Выбор сварочных материалов, оборудования и режима сварки</w:t>
            </w:r>
            <w:r w:rsidRPr="00972630">
              <w:rPr>
                <w:rStyle w:val="210pt1"/>
                <w:sz w:val="22"/>
                <w:szCs w:val="22"/>
              </w:rPr>
              <w:t>»</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7: «Подготовка материалов к сварке»</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8: «Подготовка рабочего места»</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9: «Выбор параметров сварки, управление силой тока»</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10: «Прихватка металла»</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11: «Наплавка валиков в нижнем положении»</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12: «Наплавка валиков на горизонтальной и вертикальной поверхностях»</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13: «Сварка пластин в нижнем положении»</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14: «Сварка пластин на горизонтальной и вертикальной поверхностях»</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15: «Провар корня шва»</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16: «Сварка многослойных и многопроходных швов»</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17: «Подготовка материалов к сварке труб»</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18: «Сварка труб в поворотном состоянии»</w:t>
            </w:r>
          </w:p>
        </w:tc>
        <w:tc>
          <w:tcPr>
            <w:tcW w:w="602" w:type="pct"/>
            <w:shd w:val="clear" w:color="auto" w:fill="auto"/>
          </w:tcPr>
          <w:p w:rsidR="0067388C" w:rsidRPr="00A16CBC" w:rsidRDefault="00AF0864" w:rsidP="007F2A17">
            <w:pPr>
              <w:spacing w:after="0" w:line="240" w:lineRule="auto"/>
              <w:jc w:val="center"/>
              <w:rPr>
                <w:rFonts w:ascii="Times New Roman" w:hAnsi="Times New Roman" w:cs="Times New Roman"/>
              </w:rPr>
            </w:pPr>
            <w:r>
              <w:rPr>
                <w:rFonts w:ascii="Times New Roman" w:hAnsi="Times New Roman" w:cs="Times New Roman"/>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19: «Сварка труб в неповоротном состоянии»</w:t>
            </w:r>
          </w:p>
        </w:tc>
        <w:tc>
          <w:tcPr>
            <w:tcW w:w="602" w:type="pct"/>
            <w:shd w:val="clear" w:color="auto" w:fill="auto"/>
          </w:tcPr>
          <w:p w:rsidR="0067388C" w:rsidRPr="00A16CBC" w:rsidRDefault="00A16CBC" w:rsidP="007F2A17">
            <w:pPr>
              <w:spacing w:after="0" w:line="240" w:lineRule="auto"/>
              <w:jc w:val="center"/>
              <w:rPr>
                <w:rFonts w:ascii="Times New Roman" w:hAnsi="Times New Roman" w:cs="Times New Roman"/>
              </w:rPr>
            </w:pPr>
            <w:r>
              <w:rPr>
                <w:rFonts w:ascii="Times New Roman" w:hAnsi="Times New Roman" w:cs="Times New Roman"/>
              </w:rPr>
              <w:t>2</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sz w:val="22"/>
                <w:szCs w:val="22"/>
              </w:rPr>
            </w:pPr>
            <w:r w:rsidRPr="00972630">
              <w:rPr>
                <w:rStyle w:val="210pt1"/>
                <w:b w:val="0"/>
                <w:sz w:val="22"/>
                <w:szCs w:val="22"/>
              </w:rPr>
              <w:t>Практическое занятие 20: «</w:t>
            </w:r>
            <w:r w:rsidRPr="00972630">
              <w:rPr>
                <w:rFonts w:ascii="Times New Roman" w:hAnsi="Times New Roman" w:cs="Times New Roman"/>
                <w:bCs/>
                <w:color w:val="000000"/>
              </w:rPr>
              <w:t>Укрупнительная сборка элементов трубопровода</w:t>
            </w:r>
            <w:r w:rsidRPr="00972630">
              <w:rPr>
                <w:rStyle w:val="210pt1"/>
                <w:sz w:val="22"/>
                <w:szCs w:val="22"/>
              </w:rPr>
              <w:t>»</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sz w:val="22"/>
                <w:szCs w:val="22"/>
              </w:rPr>
            </w:pPr>
            <w:r w:rsidRPr="00972630">
              <w:rPr>
                <w:rStyle w:val="210pt1"/>
                <w:b w:val="0"/>
                <w:sz w:val="22"/>
                <w:szCs w:val="22"/>
              </w:rPr>
              <w:t>Практическое занятие 21: «</w:t>
            </w:r>
            <w:r w:rsidRPr="00972630">
              <w:rPr>
                <w:rFonts w:ascii="Times New Roman" w:hAnsi="Times New Roman" w:cs="Times New Roman"/>
                <w:bCs/>
                <w:color w:val="000000"/>
              </w:rPr>
              <w:t>Укрупнительная сборка узлов санитарно-технических систем</w:t>
            </w:r>
            <w:r w:rsidRPr="00972630">
              <w:rPr>
                <w:rStyle w:val="210pt1"/>
                <w:sz w:val="22"/>
                <w:szCs w:val="22"/>
              </w:rPr>
              <w:t>»</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2</w:t>
            </w:r>
          </w:p>
        </w:tc>
      </w:tr>
      <w:tr w:rsidR="0067388C" w:rsidRPr="00972630" w:rsidTr="007F2A17">
        <w:trPr>
          <w:trHeight w:val="307"/>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Style w:val="210pt1"/>
                <w:b w:val="0"/>
                <w:sz w:val="22"/>
                <w:szCs w:val="22"/>
              </w:rPr>
            </w:pPr>
            <w:r w:rsidRPr="00972630">
              <w:rPr>
                <w:rStyle w:val="210pt1"/>
                <w:b w:val="0"/>
                <w:sz w:val="22"/>
                <w:szCs w:val="22"/>
              </w:rPr>
              <w:t>Практическое занятие 22: «Наплавка валиков на горизонтальной и вертикальной поверхностях»</w:t>
            </w:r>
          </w:p>
        </w:tc>
        <w:tc>
          <w:tcPr>
            <w:tcW w:w="602" w:type="pct"/>
            <w:shd w:val="clear" w:color="auto" w:fill="auto"/>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c>
          <w:tcPr>
            <w:tcW w:w="800" w:type="pct"/>
            <w:vMerge w:val="restart"/>
          </w:tcPr>
          <w:p w:rsidR="0067388C" w:rsidRPr="00972630" w:rsidRDefault="0067388C" w:rsidP="007F2A17">
            <w:pPr>
              <w:pStyle w:val="TableParagraph"/>
              <w:rPr>
                <w:b/>
              </w:rPr>
            </w:pPr>
            <w:r w:rsidRPr="00972630">
              <w:rPr>
                <w:b/>
              </w:rPr>
              <w:t>Тема 2.2</w:t>
            </w:r>
            <w:r w:rsidRPr="00972630">
              <w:rPr>
                <w:b/>
                <w:spacing w:val="-3"/>
              </w:rPr>
              <w:t>Резка металла</w:t>
            </w:r>
          </w:p>
        </w:tc>
        <w:tc>
          <w:tcPr>
            <w:tcW w:w="3598" w:type="pct"/>
            <w:gridSpan w:val="2"/>
          </w:tcPr>
          <w:p w:rsidR="0067388C" w:rsidRPr="00972630" w:rsidRDefault="0067388C" w:rsidP="007F2A17">
            <w:pPr>
              <w:spacing w:after="0" w:line="240" w:lineRule="auto"/>
              <w:rPr>
                <w:rStyle w:val="210pt1"/>
                <w:b w:val="0"/>
                <w:sz w:val="22"/>
                <w:szCs w:val="22"/>
              </w:rPr>
            </w:pPr>
            <w:r w:rsidRPr="00972630">
              <w:rPr>
                <w:rFonts w:ascii="Times New Roman" w:hAnsi="Times New Roman" w:cs="Times New Roman"/>
                <w:b/>
                <w:bCs/>
              </w:rPr>
              <w:t>Содержание</w:t>
            </w:r>
          </w:p>
        </w:tc>
        <w:tc>
          <w:tcPr>
            <w:tcW w:w="602" w:type="pct"/>
            <w:vMerge w:val="restart"/>
            <w:shd w:val="clear" w:color="auto" w:fill="auto"/>
          </w:tcPr>
          <w:p w:rsidR="0067388C" w:rsidRPr="00972630" w:rsidRDefault="009E0993" w:rsidP="007F2A17">
            <w:pPr>
              <w:spacing w:after="0"/>
              <w:jc w:val="center"/>
              <w:rPr>
                <w:rFonts w:ascii="Times New Roman" w:hAnsi="Times New Roman" w:cs="Times New Roman"/>
                <w:b/>
                <w:lang w:val="en-US"/>
              </w:rPr>
            </w:pPr>
            <w:r w:rsidRPr="00972630">
              <w:rPr>
                <w:rFonts w:ascii="Times New Roman" w:hAnsi="Times New Roman" w:cs="Times New Roman"/>
                <w:b/>
                <w:lang w:val="en-US"/>
              </w:rPr>
              <w:t>2</w:t>
            </w: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8"/>
              </w:numPr>
              <w:spacing w:before="0" w:after="0"/>
              <w:ind w:left="284" w:hanging="284"/>
              <w:rPr>
                <w:sz w:val="22"/>
                <w:szCs w:val="22"/>
              </w:rPr>
            </w:pPr>
            <w:r w:rsidRPr="00972630">
              <w:rPr>
                <w:sz w:val="22"/>
                <w:szCs w:val="22"/>
              </w:rPr>
              <w:t>Термическая резка металла.</w:t>
            </w:r>
          </w:p>
        </w:tc>
        <w:tc>
          <w:tcPr>
            <w:tcW w:w="602" w:type="pct"/>
            <w:vMerge/>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67388C">
            <w:pPr>
              <w:pStyle w:val="a3"/>
              <w:numPr>
                <w:ilvl w:val="0"/>
                <w:numId w:val="8"/>
              </w:numPr>
              <w:spacing w:before="0" w:after="0"/>
              <w:ind w:left="284" w:hanging="284"/>
              <w:rPr>
                <w:sz w:val="22"/>
                <w:szCs w:val="22"/>
              </w:rPr>
            </w:pPr>
            <w:r w:rsidRPr="00972630">
              <w:rPr>
                <w:sz w:val="22"/>
                <w:szCs w:val="22"/>
              </w:rPr>
              <w:t>Механическая резка металла.</w:t>
            </w:r>
          </w:p>
        </w:tc>
        <w:tc>
          <w:tcPr>
            <w:tcW w:w="602" w:type="pct"/>
            <w:shd w:val="clear" w:color="auto" w:fill="auto"/>
          </w:tcPr>
          <w:p w:rsidR="0067388C" w:rsidRPr="00972630" w:rsidRDefault="0067388C" w:rsidP="007F2A17">
            <w:pPr>
              <w:spacing w:after="0"/>
              <w:jc w:val="center"/>
              <w:rPr>
                <w:rFonts w:ascii="Times New Roman" w:hAnsi="Times New Roman" w:cs="Times New Roman"/>
              </w:rPr>
            </w:pPr>
          </w:p>
        </w:tc>
      </w:tr>
      <w:tr w:rsidR="0067388C" w:rsidRPr="00972630" w:rsidTr="007F2A17">
        <w:trPr>
          <w:trHeight w:val="389"/>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Fonts w:ascii="Times New Roman" w:hAnsi="Times New Roman" w:cs="Times New Roman"/>
                <w:bCs/>
              </w:rPr>
            </w:pPr>
            <w:r w:rsidRPr="00972630">
              <w:rPr>
                <w:rFonts w:ascii="Times New Roman" w:hAnsi="Times New Roman" w:cs="Times New Roman"/>
                <w:b/>
                <w:bCs/>
              </w:rPr>
              <w:t>В том числе практических занятий и лабораторных работ</w:t>
            </w:r>
          </w:p>
        </w:tc>
        <w:tc>
          <w:tcPr>
            <w:tcW w:w="602" w:type="pct"/>
            <w:shd w:val="clear" w:color="auto" w:fill="auto"/>
          </w:tcPr>
          <w:p w:rsidR="0067388C" w:rsidRPr="00972630" w:rsidRDefault="009E0993" w:rsidP="007F2A17">
            <w:pPr>
              <w:spacing w:after="0"/>
              <w:jc w:val="center"/>
              <w:rPr>
                <w:rFonts w:ascii="Times New Roman" w:hAnsi="Times New Roman" w:cs="Times New Roman"/>
                <w:b/>
                <w:lang w:val="en-US"/>
              </w:rPr>
            </w:pPr>
            <w:r w:rsidRPr="00972630">
              <w:rPr>
                <w:rFonts w:ascii="Times New Roman" w:hAnsi="Times New Roman" w:cs="Times New Roman"/>
                <w:b/>
                <w:lang w:val="en-US"/>
              </w:rPr>
              <w:t>2</w:t>
            </w:r>
          </w:p>
        </w:tc>
      </w:tr>
      <w:tr w:rsidR="0067388C" w:rsidRPr="00972630" w:rsidTr="007F2A17">
        <w:trPr>
          <w:trHeight w:val="389"/>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67388C" w:rsidRPr="00972630" w:rsidRDefault="0067388C" w:rsidP="007F2A17">
            <w:pPr>
              <w:spacing w:after="0" w:line="240" w:lineRule="auto"/>
              <w:rPr>
                <w:rFonts w:ascii="Times New Roman" w:hAnsi="Times New Roman" w:cs="Times New Roman"/>
                <w:b/>
                <w:bCs/>
              </w:rPr>
            </w:pPr>
            <w:r w:rsidRPr="00972630">
              <w:rPr>
                <w:rStyle w:val="210pt1"/>
                <w:b w:val="0"/>
                <w:sz w:val="22"/>
                <w:szCs w:val="22"/>
              </w:rPr>
              <w:t>Практическое занятие 23: «Дуговая резка металла»</w:t>
            </w:r>
          </w:p>
        </w:tc>
        <w:tc>
          <w:tcPr>
            <w:tcW w:w="602" w:type="pct"/>
            <w:shd w:val="clear" w:color="auto" w:fill="auto"/>
          </w:tcPr>
          <w:p w:rsidR="0067388C" w:rsidRPr="00972630" w:rsidRDefault="009E0993" w:rsidP="007F2A17">
            <w:pPr>
              <w:spacing w:after="0"/>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rPr>
          <w:trHeight w:val="389"/>
        </w:trPr>
        <w:tc>
          <w:tcPr>
            <w:tcW w:w="800" w:type="pct"/>
            <w:vMerge/>
          </w:tcPr>
          <w:p w:rsidR="0067388C" w:rsidRPr="00972630" w:rsidRDefault="0067388C" w:rsidP="007F2A17">
            <w:pPr>
              <w:spacing w:after="0" w:line="240" w:lineRule="auto"/>
              <w:rPr>
                <w:rFonts w:ascii="Times New Roman" w:hAnsi="Times New Roman" w:cs="Times New Roman"/>
                <w:b/>
              </w:rPr>
            </w:pPr>
          </w:p>
        </w:tc>
        <w:tc>
          <w:tcPr>
            <w:tcW w:w="3598" w:type="pct"/>
            <w:gridSpan w:val="2"/>
          </w:tcPr>
          <w:p w:rsidR="009E0993" w:rsidRPr="00972630" w:rsidRDefault="0067388C" w:rsidP="007F2A17">
            <w:pPr>
              <w:spacing w:after="0" w:line="240" w:lineRule="auto"/>
              <w:rPr>
                <w:rFonts w:ascii="Times New Roman" w:hAnsi="Times New Roman" w:cs="Times New Roman"/>
                <w:bCs/>
                <w:color w:val="000000"/>
              </w:rPr>
            </w:pPr>
            <w:r w:rsidRPr="00972630">
              <w:rPr>
                <w:rStyle w:val="210pt1"/>
                <w:b w:val="0"/>
                <w:sz w:val="22"/>
                <w:szCs w:val="22"/>
              </w:rPr>
              <w:t>Практическое занятие 24: «Механизированная резка металла»</w:t>
            </w:r>
          </w:p>
        </w:tc>
        <w:tc>
          <w:tcPr>
            <w:tcW w:w="602" w:type="pct"/>
            <w:shd w:val="clear" w:color="auto" w:fill="auto"/>
          </w:tcPr>
          <w:p w:rsidR="0067388C" w:rsidRPr="00972630" w:rsidRDefault="009E0993" w:rsidP="007F2A17">
            <w:pPr>
              <w:spacing w:after="0"/>
              <w:jc w:val="center"/>
              <w:rPr>
                <w:rFonts w:ascii="Times New Roman" w:hAnsi="Times New Roman" w:cs="Times New Roman"/>
                <w:lang w:val="en-US"/>
              </w:rPr>
            </w:pPr>
            <w:r w:rsidRPr="00972630">
              <w:rPr>
                <w:rFonts w:ascii="Times New Roman" w:hAnsi="Times New Roman" w:cs="Times New Roman"/>
                <w:lang w:val="en-US"/>
              </w:rPr>
              <w:t>1</w:t>
            </w:r>
          </w:p>
        </w:tc>
      </w:tr>
      <w:tr w:rsidR="0067388C" w:rsidRPr="00972630" w:rsidTr="007F2A17">
        <w:tc>
          <w:tcPr>
            <w:tcW w:w="4398" w:type="pct"/>
            <w:gridSpan w:val="3"/>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Тема 3. Контроль качества сварки</w:t>
            </w:r>
          </w:p>
        </w:tc>
        <w:tc>
          <w:tcPr>
            <w:tcW w:w="602" w:type="pct"/>
            <w:shd w:val="clear" w:color="auto" w:fill="auto"/>
            <w:vAlign w:val="center"/>
          </w:tcPr>
          <w:p w:rsidR="0067388C" w:rsidRPr="005D2E24" w:rsidRDefault="005D2E24" w:rsidP="007F2A17">
            <w:pPr>
              <w:spacing w:after="0" w:line="240" w:lineRule="auto"/>
              <w:jc w:val="center"/>
              <w:rPr>
                <w:rFonts w:ascii="Times New Roman" w:hAnsi="Times New Roman" w:cs="Times New Roman"/>
                <w:b/>
              </w:rPr>
            </w:pPr>
            <w:r>
              <w:rPr>
                <w:rFonts w:ascii="Times New Roman" w:hAnsi="Times New Roman" w:cs="Times New Roman"/>
                <w:b/>
              </w:rPr>
              <w:t>10</w:t>
            </w:r>
            <w:r w:rsidR="009E0993" w:rsidRPr="00972630">
              <w:rPr>
                <w:rFonts w:ascii="Times New Roman" w:hAnsi="Times New Roman" w:cs="Times New Roman"/>
                <w:b/>
                <w:lang w:val="en-US"/>
              </w:rPr>
              <w:t>/</w:t>
            </w:r>
            <w:r w:rsidR="00AF0864">
              <w:rPr>
                <w:rFonts w:ascii="Times New Roman" w:hAnsi="Times New Roman" w:cs="Times New Roman"/>
                <w:b/>
              </w:rPr>
              <w:t>10</w:t>
            </w:r>
          </w:p>
        </w:tc>
      </w:tr>
      <w:tr w:rsidR="0067388C" w:rsidRPr="00972630" w:rsidTr="007F2A17">
        <w:trPr>
          <w:trHeight w:val="276"/>
        </w:trPr>
        <w:tc>
          <w:tcPr>
            <w:tcW w:w="800" w:type="pct"/>
            <w:vMerge w:val="restart"/>
          </w:tcPr>
          <w:p w:rsidR="0067388C" w:rsidRPr="00972630" w:rsidRDefault="0067388C" w:rsidP="007F2A17">
            <w:pPr>
              <w:spacing w:after="0" w:line="240" w:lineRule="auto"/>
              <w:rPr>
                <w:rFonts w:ascii="Times New Roman" w:hAnsi="Times New Roman" w:cs="Times New Roman"/>
                <w:b/>
                <w:bCs/>
              </w:rPr>
            </w:pPr>
            <w:r w:rsidRPr="00972630">
              <w:rPr>
                <w:rFonts w:ascii="Times New Roman" w:hAnsi="Times New Roman" w:cs="Times New Roman"/>
                <w:b/>
                <w:bCs/>
              </w:rPr>
              <w:t>Тема 3.1. Деформации</w:t>
            </w:r>
            <w:r w:rsidR="00574E00">
              <w:rPr>
                <w:rFonts w:ascii="Times New Roman" w:hAnsi="Times New Roman" w:cs="Times New Roman"/>
                <w:b/>
                <w:bCs/>
              </w:rPr>
              <w:t xml:space="preserve"> </w:t>
            </w:r>
            <w:r w:rsidR="00574E00">
              <w:rPr>
                <w:rFonts w:ascii="Times New Roman" w:hAnsi="Times New Roman" w:cs="Times New Roman"/>
                <w:b/>
                <w:bCs/>
              </w:rPr>
              <w:lastRenderedPageBreak/>
              <w:t>и напряжения</w:t>
            </w:r>
            <w:r w:rsidRPr="00972630">
              <w:rPr>
                <w:rFonts w:ascii="Times New Roman" w:hAnsi="Times New Roman" w:cs="Times New Roman"/>
                <w:b/>
                <w:bCs/>
              </w:rPr>
              <w:t xml:space="preserve"> в сварных конструкциях и методы их устранения</w:t>
            </w:r>
          </w:p>
        </w:tc>
        <w:tc>
          <w:tcPr>
            <w:tcW w:w="3598" w:type="pct"/>
            <w:gridSpan w:val="2"/>
            <w:shd w:val="clear" w:color="auto" w:fill="auto"/>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lastRenderedPageBreak/>
              <w:t xml:space="preserve">Содержание </w:t>
            </w:r>
          </w:p>
        </w:tc>
        <w:tc>
          <w:tcPr>
            <w:tcW w:w="602" w:type="pct"/>
            <w:vMerge w:val="restart"/>
            <w:shd w:val="clear" w:color="auto" w:fill="auto"/>
            <w:vAlign w:val="center"/>
          </w:tcPr>
          <w:p w:rsidR="0067388C" w:rsidRPr="00574E00" w:rsidRDefault="00574E00" w:rsidP="007F2A17">
            <w:pPr>
              <w:spacing w:after="0" w:line="240" w:lineRule="auto"/>
              <w:jc w:val="center"/>
              <w:rPr>
                <w:rFonts w:ascii="Times New Roman" w:hAnsi="Times New Roman" w:cs="Times New Roman"/>
                <w:b/>
              </w:rPr>
            </w:pPr>
            <w:r>
              <w:rPr>
                <w:rFonts w:ascii="Times New Roman" w:hAnsi="Times New Roman" w:cs="Times New Roman"/>
                <w:b/>
              </w:rPr>
              <w:t>6</w:t>
            </w:r>
          </w:p>
        </w:tc>
      </w:tr>
      <w:tr w:rsidR="0067388C" w:rsidRPr="00972630" w:rsidTr="007F2A17">
        <w:trPr>
          <w:trHeight w:val="175"/>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shd w:val="clear" w:color="auto" w:fill="auto"/>
          </w:tcPr>
          <w:p w:rsidR="0067388C" w:rsidRPr="00972630" w:rsidRDefault="0067388C" w:rsidP="005D2E24">
            <w:pPr>
              <w:pStyle w:val="a3"/>
              <w:numPr>
                <w:ilvl w:val="0"/>
                <w:numId w:val="7"/>
              </w:numPr>
              <w:tabs>
                <w:tab w:val="left" w:pos="213"/>
              </w:tabs>
              <w:spacing w:before="0" w:after="0"/>
              <w:ind w:left="249" w:hanging="249"/>
              <w:rPr>
                <w:sz w:val="22"/>
                <w:szCs w:val="22"/>
              </w:rPr>
            </w:pPr>
            <w:r w:rsidRPr="00972630">
              <w:rPr>
                <w:sz w:val="22"/>
                <w:szCs w:val="22"/>
              </w:rPr>
              <w:t>Особенности кристаллизации металла сварного шва</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rPr>
          <w:trHeight w:val="211"/>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shd w:val="clear" w:color="auto" w:fill="auto"/>
          </w:tcPr>
          <w:p w:rsidR="0067388C" w:rsidRPr="00972630" w:rsidRDefault="0067388C" w:rsidP="005D2E24">
            <w:pPr>
              <w:pStyle w:val="a3"/>
              <w:numPr>
                <w:ilvl w:val="0"/>
                <w:numId w:val="7"/>
              </w:numPr>
              <w:tabs>
                <w:tab w:val="left" w:pos="213"/>
              </w:tabs>
              <w:spacing w:before="0" w:after="0"/>
              <w:ind w:left="249" w:hanging="249"/>
              <w:rPr>
                <w:sz w:val="22"/>
                <w:szCs w:val="22"/>
              </w:rPr>
            </w:pPr>
            <w:r w:rsidRPr="00972630">
              <w:rPr>
                <w:sz w:val="22"/>
                <w:szCs w:val="22"/>
              </w:rPr>
              <w:t xml:space="preserve">Деформации и </w:t>
            </w:r>
            <w:r w:rsidR="00574E00">
              <w:rPr>
                <w:sz w:val="22"/>
                <w:szCs w:val="22"/>
              </w:rPr>
              <w:t>напряжения</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574E00" w:rsidRPr="00972630" w:rsidTr="007F2A17">
        <w:trPr>
          <w:trHeight w:val="211"/>
        </w:trPr>
        <w:tc>
          <w:tcPr>
            <w:tcW w:w="800" w:type="pct"/>
            <w:vMerge/>
          </w:tcPr>
          <w:p w:rsidR="00574E00" w:rsidRPr="00972630" w:rsidRDefault="00574E00" w:rsidP="007F2A17">
            <w:pPr>
              <w:spacing w:after="0" w:line="240" w:lineRule="auto"/>
              <w:rPr>
                <w:rFonts w:ascii="Times New Roman" w:hAnsi="Times New Roman" w:cs="Times New Roman"/>
                <w:b/>
                <w:bCs/>
              </w:rPr>
            </w:pPr>
          </w:p>
        </w:tc>
        <w:tc>
          <w:tcPr>
            <w:tcW w:w="3598" w:type="pct"/>
            <w:gridSpan w:val="2"/>
            <w:shd w:val="clear" w:color="auto" w:fill="auto"/>
          </w:tcPr>
          <w:p w:rsidR="00574E00" w:rsidRPr="00972630" w:rsidRDefault="00574E00" w:rsidP="005D2E24">
            <w:pPr>
              <w:pStyle w:val="a3"/>
              <w:numPr>
                <w:ilvl w:val="0"/>
                <w:numId w:val="7"/>
              </w:numPr>
              <w:tabs>
                <w:tab w:val="left" w:pos="213"/>
              </w:tabs>
              <w:spacing w:before="0" w:after="0"/>
              <w:ind w:left="249" w:hanging="249"/>
              <w:rPr>
                <w:sz w:val="22"/>
                <w:szCs w:val="22"/>
              </w:rPr>
            </w:pPr>
            <w:r>
              <w:rPr>
                <w:sz w:val="22"/>
                <w:szCs w:val="22"/>
              </w:rPr>
              <w:t>М</w:t>
            </w:r>
            <w:r w:rsidRPr="00972630">
              <w:rPr>
                <w:sz w:val="22"/>
                <w:szCs w:val="22"/>
              </w:rPr>
              <w:t>етоды их устранения</w:t>
            </w:r>
          </w:p>
        </w:tc>
        <w:tc>
          <w:tcPr>
            <w:tcW w:w="602" w:type="pct"/>
            <w:shd w:val="clear" w:color="auto" w:fill="auto"/>
            <w:vAlign w:val="center"/>
          </w:tcPr>
          <w:p w:rsidR="00574E00" w:rsidRPr="00972630" w:rsidRDefault="00574E00" w:rsidP="007F2A17">
            <w:pPr>
              <w:spacing w:after="0" w:line="240" w:lineRule="auto"/>
              <w:jc w:val="center"/>
              <w:rPr>
                <w:rFonts w:ascii="Times New Roman" w:hAnsi="Times New Roman" w:cs="Times New Roman"/>
                <w:b/>
              </w:rPr>
            </w:pPr>
          </w:p>
        </w:tc>
      </w:tr>
      <w:tr w:rsidR="0067388C" w:rsidRPr="00972630" w:rsidTr="007F2A17">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shd w:val="clear" w:color="auto" w:fill="auto"/>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В том числе практических занятий и лабораторных работ</w:t>
            </w:r>
          </w:p>
        </w:tc>
        <w:tc>
          <w:tcPr>
            <w:tcW w:w="602" w:type="pct"/>
            <w:shd w:val="clear" w:color="auto" w:fill="auto"/>
            <w:vAlign w:val="center"/>
          </w:tcPr>
          <w:p w:rsidR="0067388C" w:rsidRPr="00574E00" w:rsidRDefault="00574E00" w:rsidP="007F2A17">
            <w:pPr>
              <w:spacing w:after="0" w:line="240" w:lineRule="auto"/>
              <w:jc w:val="center"/>
              <w:rPr>
                <w:rFonts w:ascii="Times New Roman" w:hAnsi="Times New Roman" w:cs="Times New Roman"/>
                <w:b/>
              </w:rPr>
            </w:pPr>
            <w:r>
              <w:rPr>
                <w:rFonts w:ascii="Times New Roman" w:hAnsi="Times New Roman" w:cs="Times New Roman"/>
                <w:b/>
              </w:rPr>
              <w:t>4</w:t>
            </w:r>
          </w:p>
        </w:tc>
      </w:tr>
      <w:tr w:rsidR="0067388C" w:rsidRPr="00972630" w:rsidTr="007F2A17">
        <w:trPr>
          <w:trHeight w:val="264"/>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shd w:val="clear" w:color="auto" w:fill="auto"/>
          </w:tcPr>
          <w:p w:rsidR="0067388C" w:rsidRPr="00972630" w:rsidRDefault="0067388C" w:rsidP="007F2A17">
            <w:pPr>
              <w:pStyle w:val="22"/>
              <w:shd w:val="clear" w:color="auto" w:fill="auto"/>
              <w:spacing w:before="0" w:after="0" w:line="240" w:lineRule="auto"/>
              <w:jc w:val="both"/>
              <w:rPr>
                <w:rFonts w:ascii="Times New Roman" w:hAnsi="Times New Roman" w:cs="Times New Roman"/>
                <w:sz w:val="22"/>
              </w:rPr>
            </w:pPr>
            <w:r w:rsidRPr="00972630">
              <w:rPr>
                <w:rStyle w:val="210pt1"/>
                <w:sz w:val="22"/>
                <w:szCs w:val="22"/>
              </w:rPr>
              <w:t>Практическое занятие 25: «Сварка с предварительным изгибом»</w:t>
            </w:r>
          </w:p>
        </w:tc>
        <w:tc>
          <w:tcPr>
            <w:tcW w:w="602" w:type="pct"/>
            <w:shd w:val="clear" w:color="auto" w:fill="auto"/>
          </w:tcPr>
          <w:p w:rsidR="0067388C" w:rsidRPr="00574E00" w:rsidRDefault="00574E00" w:rsidP="007F2A17">
            <w:pPr>
              <w:spacing w:after="0" w:line="240" w:lineRule="auto"/>
              <w:jc w:val="center"/>
              <w:rPr>
                <w:rFonts w:ascii="Times New Roman" w:hAnsi="Times New Roman" w:cs="Times New Roman"/>
              </w:rPr>
            </w:pPr>
            <w:r>
              <w:rPr>
                <w:rFonts w:ascii="Times New Roman" w:hAnsi="Times New Roman" w:cs="Times New Roman"/>
              </w:rPr>
              <w:t>2</w:t>
            </w:r>
          </w:p>
        </w:tc>
      </w:tr>
      <w:tr w:rsidR="0067388C" w:rsidRPr="00972630" w:rsidTr="007F2A17">
        <w:trPr>
          <w:trHeight w:val="276"/>
        </w:trPr>
        <w:tc>
          <w:tcPr>
            <w:tcW w:w="800" w:type="pct"/>
            <w:vMerge/>
          </w:tcPr>
          <w:p w:rsidR="0067388C" w:rsidRPr="00972630" w:rsidRDefault="0067388C" w:rsidP="007F2A17">
            <w:pPr>
              <w:spacing w:after="0" w:line="240" w:lineRule="auto"/>
              <w:rPr>
                <w:rFonts w:ascii="Times New Roman" w:hAnsi="Times New Roman" w:cs="Times New Roman"/>
                <w:b/>
                <w:bCs/>
              </w:rPr>
            </w:pPr>
          </w:p>
        </w:tc>
        <w:tc>
          <w:tcPr>
            <w:tcW w:w="3598" w:type="pct"/>
            <w:gridSpan w:val="2"/>
            <w:shd w:val="clear" w:color="auto" w:fill="auto"/>
          </w:tcPr>
          <w:p w:rsidR="0067388C" w:rsidRPr="00972630" w:rsidRDefault="0067388C" w:rsidP="007F2A17">
            <w:pPr>
              <w:pStyle w:val="22"/>
              <w:shd w:val="clear" w:color="auto" w:fill="auto"/>
              <w:spacing w:before="0" w:after="0" w:line="240" w:lineRule="auto"/>
              <w:jc w:val="both"/>
              <w:rPr>
                <w:rFonts w:ascii="Times New Roman" w:hAnsi="Times New Roman" w:cs="Times New Roman"/>
                <w:sz w:val="22"/>
              </w:rPr>
            </w:pPr>
            <w:r w:rsidRPr="00972630">
              <w:rPr>
                <w:rStyle w:val="210pt1"/>
                <w:sz w:val="22"/>
                <w:szCs w:val="22"/>
              </w:rPr>
              <w:t>Практическое занятие 26: «Сварка с сопутствующим подогревом»</w:t>
            </w:r>
          </w:p>
        </w:tc>
        <w:tc>
          <w:tcPr>
            <w:tcW w:w="602" w:type="pct"/>
            <w:shd w:val="clear" w:color="auto" w:fill="auto"/>
          </w:tcPr>
          <w:p w:rsidR="0067388C" w:rsidRPr="00574E00" w:rsidRDefault="00574E00" w:rsidP="007F2A17">
            <w:pPr>
              <w:spacing w:after="0" w:line="240" w:lineRule="auto"/>
              <w:jc w:val="center"/>
              <w:rPr>
                <w:rFonts w:ascii="Times New Roman" w:hAnsi="Times New Roman" w:cs="Times New Roman"/>
              </w:rPr>
            </w:pPr>
            <w:r>
              <w:rPr>
                <w:rFonts w:ascii="Times New Roman" w:hAnsi="Times New Roman" w:cs="Times New Roman"/>
              </w:rPr>
              <w:t>2</w:t>
            </w:r>
          </w:p>
        </w:tc>
      </w:tr>
      <w:tr w:rsidR="0067388C" w:rsidRPr="00972630" w:rsidTr="007F2A17">
        <w:trPr>
          <w:trHeight w:val="365"/>
        </w:trPr>
        <w:tc>
          <w:tcPr>
            <w:tcW w:w="805" w:type="pct"/>
            <w:gridSpan w:val="2"/>
            <w:vMerge w:val="restart"/>
          </w:tcPr>
          <w:p w:rsidR="0067388C" w:rsidRPr="00972630" w:rsidRDefault="0067388C" w:rsidP="007F2A17">
            <w:pPr>
              <w:spacing w:after="0" w:line="240" w:lineRule="auto"/>
              <w:rPr>
                <w:rFonts w:ascii="Times New Roman" w:hAnsi="Times New Roman" w:cs="Times New Roman"/>
                <w:b/>
                <w:bCs/>
              </w:rPr>
            </w:pPr>
            <w:r w:rsidRPr="00972630">
              <w:rPr>
                <w:rFonts w:ascii="Times New Roman" w:hAnsi="Times New Roman" w:cs="Times New Roman"/>
                <w:b/>
                <w:bCs/>
              </w:rPr>
              <w:t>Тема 3.2. Контроль качества сварных соединений</w:t>
            </w:r>
          </w:p>
          <w:p w:rsidR="0067388C" w:rsidRPr="00972630" w:rsidRDefault="0067388C" w:rsidP="007F2A17">
            <w:pPr>
              <w:spacing w:after="0" w:line="240" w:lineRule="auto"/>
              <w:rPr>
                <w:rFonts w:ascii="Times New Roman" w:hAnsi="Times New Roman" w:cs="Times New Roman"/>
                <w:b/>
                <w:bCs/>
              </w:rPr>
            </w:pPr>
          </w:p>
          <w:p w:rsidR="0067388C" w:rsidRPr="00972630" w:rsidRDefault="0067388C" w:rsidP="007F2A17">
            <w:pPr>
              <w:spacing w:after="0" w:line="240" w:lineRule="auto"/>
              <w:rPr>
                <w:rFonts w:ascii="Times New Roman" w:hAnsi="Times New Roman" w:cs="Times New Roman"/>
                <w:b/>
                <w:bCs/>
              </w:rPr>
            </w:pPr>
          </w:p>
          <w:p w:rsidR="0067388C" w:rsidRPr="00972630" w:rsidRDefault="0067388C" w:rsidP="007F2A17">
            <w:pPr>
              <w:spacing w:after="0" w:line="240" w:lineRule="auto"/>
              <w:rPr>
                <w:rFonts w:ascii="Times New Roman" w:hAnsi="Times New Roman" w:cs="Times New Roman"/>
                <w:b/>
                <w:bCs/>
              </w:rPr>
            </w:pPr>
          </w:p>
          <w:p w:rsidR="0067388C" w:rsidRPr="00972630" w:rsidRDefault="0067388C" w:rsidP="007F2A17">
            <w:pPr>
              <w:spacing w:after="0" w:line="240" w:lineRule="auto"/>
              <w:rPr>
                <w:rFonts w:ascii="Times New Roman" w:hAnsi="Times New Roman" w:cs="Times New Roman"/>
                <w:b/>
                <w:bCs/>
              </w:rPr>
            </w:pPr>
          </w:p>
          <w:p w:rsidR="0067388C" w:rsidRPr="00972630" w:rsidRDefault="0067388C" w:rsidP="007F2A17">
            <w:pPr>
              <w:spacing w:after="0" w:line="240" w:lineRule="auto"/>
              <w:rPr>
                <w:rFonts w:ascii="Times New Roman" w:hAnsi="Times New Roman" w:cs="Times New Roman"/>
                <w:b/>
                <w:bCs/>
              </w:rPr>
            </w:pPr>
          </w:p>
        </w:tc>
        <w:tc>
          <w:tcPr>
            <w:tcW w:w="3593" w:type="pct"/>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 xml:space="preserve">Содержание </w:t>
            </w:r>
          </w:p>
        </w:tc>
        <w:tc>
          <w:tcPr>
            <w:tcW w:w="602" w:type="pct"/>
            <w:vMerge w:val="restart"/>
            <w:shd w:val="clear" w:color="auto" w:fill="auto"/>
            <w:vAlign w:val="center"/>
          </w:tcPr>
          <w:p w:rsidR="0067388C" w:rsidRPr="00972630" w:rsidRDefault="009E0993" w:rsidP="007F2A17">
            <w:pPr>
              <w:spacing w:after="0" w:line="240" w:lineRule="auto"/>
              <w:jc w:val="center"/>
              <w:rPr>
                <w:rFonts w:ascii="Times New Roman" w:hAnsi="Times New Roman" w:cs="Times New Roman"/>
                <w:b/>
                <w:lang w:val="en-US"/>
              </w:rPr>
            </w:pPr>
            <w:r w:rsidRPr="00972630">
              <w:rPr>
                <w:rFonts w:ascii="Times New Roman" w:hAnsi="Times New Roman" w:cs="Times New Roman"/>
                <w:b/>
                <w:lang w:val="en-US"/>
              </w:rPr>
              <w:t>2</w:t>
            </w:r>
          </w:p>
        </w:tc>
      </w:tr>
      <w:tr w:rsidR="0067388C" w:rsidRPr="00972630" w:rsidTr="00574E00">
        <w:trPr>
          <w:trHeight w:val="225"/>
        </w:trPr>
        <w:tc>
          <w:tcPr>
            <w:tcW w:w="805" w:type="pct"/>
            <w:gridSpan w:val="2"/>
            <w:vMerge/>
          </w:tcPr>
          <w:p w:rsidR="0067388C" w:rsidRPr="00972630" w:rsidRDefault="0067388C" w:rsidP="007F2A17">
            <w:pPr>
              <w:spacing w:after="0" w:line="240" w:lineRule="auto"/>
              <w:rPr>
                <w:rFonts w:ascii="Times New Roman" w:hAnsi="Times New Roman" w:cs="Times New Roman"/>
                <w:b/>
                <w:bCs/>
              </w:rPr>
            </w:pPr>
          </w:p>
        </w:tc>
        <w:tc>
          <w:tcPr>
            <w:tcW w:w="3593" w:type="pct"/>
          </w:tcPr>
          <w:p w:rsidR="0067388C" w:rsidRPr="00972630" w:rsidRDefault="0067388C" w:rsidP="005D2E24">
            <w:pPr>
              <w:pStyle w:val="a3"/>
              <w:numPr>
                <w:ilvl w:val="0"/>
                <w:numId w:val="9"/>
              </w:numPr>
              <w:tabs>
                <w:tab w:val="left" w:pos="198"/>
              </w:tabs>
              <w:spacing w:before="0" w:after="0"/>
              <w:ind w:left="0" w:firstLine="0"/>
              <w:rPr>
                <w:sz w:val="22"/>
                <w:szCs w:val="22"/>
              </w:rPr>
            </w:pPr>
            <w:r w:rsidRPr="00972630">
              <w:rPr>
                <w:sz w:val="22"/>
                <w:szCs w:val="22"/>
              </w:rPr>
              <w:t>Дефекты сварных соединений, причины их возникновения и методы их предотвращения и устранения</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574E00">
        <w:trPr>
          <w:trHeight w:val="243"/>
        </w:trPr>
        <w:tc>
          <w:tcPr>
            <w:tcW w:w="805" w:type="pct"/>
            <w:gridSpan w:val="2"/>
            <w:vMerge/>
          </w:tcPr>
          <w:p w:rsidR="0067388C" w:rsidRPr="00972630" w:rsidRDefault="0067388C" w:rsidP="007F2A17">
            <w:pPr>
              <w:spacing w:after="0" w:line="240" w:lineRule="auto"/>
              <w:rPr>
                <w:rFonts w:ascii="Times New Roman" w:hAnsi="Times New Roman" w:cs="Times New Roman"/>
                <w:b/>
                <w:bCs/>
              </w:rPr>
            </w:pPr>
          </w:p>
        </w:tc>
        <w:tc>
          <w:tcPr>
            <w:tcW w:w="3593" w:type="pct"/>
          </w:tcPr>
          <w:p w:rsidR="0067388C" w:rsidRPr="00972630" w:rsidRDefault="0067388C" w:rsidP="005D2E24">
            <w:pPr>
              <w:pStyle w:val="a3"/>
              <w:numPr>
                <w:ilvl w:val="0"/>
                <w:numId w:val="9"/>
              </w:numPr>
              <w:tabs>
                <w:tab w:val="left" w:pos="198"/>
              </w:tabs>
              <w:spacing w:before="0" w:after="0"/>
              <w:ind w:left="0" w:firstLine="0"/>
              <w:rPr>
                <w:sz w:val="22"/>
                <w:szCs w:val="22"/>
              </w:rPr>
            </w:pPr>
            <w:r w:rsidRPr="00972630">
              <w:rPr>
                <w:sz w:val="22"/>
                <w:szCs w:val="22"/>
              </w:rPr>
              <w:t>Методы контроля качества сварки</w:t>
            </w:r>
          </w:p>
        </w:tc>
        <w:tc>
          <w:tcPr>
            <w:tcW w:w="602" w:type="pct"/>
            <w:vMerge/>
            <w:shd w:val="clear" w:color="auto" w:fill="auto"/>
            <w:vAlign w:val="center"/>
          </w:tcPr>
          <w:p w:rsidR="0067388C" w:rsidRPr="00972630" w:rsidRDefault="0067388C" w:rsidP="007F2A17">
            <w:pPr>
              <w:spacing w:after="0" w:line="240" w:lineRule="auto"/>
              <w:jc w:val="center"/>
              <w:rPr>
                <w:rFonts w:ascii="Times New Roman" w:hAnsi="Times New Roman" w:cs="Times New Roman"/>
                <w:b/>
              </w:rPr>
            </w:pPr>
          </w:p>
        </w:tc>
      </w:tr>
      <w:tr w:rsidR="0067388C" w:rsidRPr="00972630" w:rsidTr="007F2A17">
        <w:tc>
          <w:tcPr>
            <w:tcW w:w="805" w:type="pct"/>
            <w:gridSpan w:val="2"/>
            <w:vMerge/>
          </w:tcPr>
          <w:p w:rsidR="0067388C" w:rsidRPr="00972630" w:rsidRDefault="0067388C" w:rsidP="007F2A17">
            <w:pPr>
              <w:spacing w:after="0" w:line="240" w:lineRule="auto"/>
              <w:rPr>
                <w:rFonts w:ascii="Times New Roman" w:hAnsi="Times New Roman" w:cs="Times New Roman"/>
                <w:b/>
                <w:bCs/>
              </w:rPr>
            </w:pPr>
          </w:p>
        </w:tc>
        <w:tc>
          <w:tcPr>
            <w:tcW w:w="3593" w:type="pct"/>
          </w:tcPr>
          <w:p w:rsidR="0067388C" w:rsidRPr="00972630" w:rsidRDefault="0067388C" w:rsidP="007F2A17">
            <w:pPr>
              <w:spacing w:after="0" w:line="240" w:lineRule="auto"/>
              <w:rPr>
                <w:rFonts w:ascii="Times New Roman" w:hAnsi="Times New Roman" w:cs="Times New Roman"/>
                <w:b/>
              </w:rPr>
            </w:pPr>
            <w:r w:rsidRPr="00972630">
              <w:rPr>
                <w:rFonts w:ascii="Times New Roman" w:hAnsi="Times New Roman" w:cs="Times New Roman"/>
                <w:b/>
                <w:bCs/>
              </w:rPr>
              <w:t xml:space="preserve">В том числе практических занятий и лабораторных работ </w:t>
            </w:r>
          </w:p>
        </w:tc>
        <w:tc>
          <w:tcPr>
            <w:tcW w:w="602" w:type="pct"/>
            <w:shd w:val="clear" w:color="auto" w:fill="auto"/>
            <w:vAlign w:val="center"/>
          </w:tcPr>
          <w:p w:rsidR="0067388C" w:rsidRPr="00AF0864" w:rsidRDefault="00AF0864" w:rsidP="007F2A17">
            <w:pPr>
              <w:spacing w:after="0" w:line="240" w:lineRule="auto"/>
              <w:jc w:val="center"/>
              <w:rPr>
                <w:rFonts w:ascii="Times New Roman" w:hAnsi="Times New Roman" w:cs="Times New Roman"/>
                <w:b/>
              </w:rPr>
            </w:pPr>
            <w:r>
              <w:rPr>
                <w:rFonts w:ascii="Times New Roman" w:hAnsi="Times New Roman" w:cs="Times New Roman"/>
                <w:b/>
              </w:rPr>
              <w:t>6</w:t>
            </w:r>
          </w:p>
        </w:tc>
      </w:tr>
      <w:tr w:rsidR="0067388C" w:rsidRPr="00972630" w:rsidTr="007F2A17">
        <w:trPr>
          <w:trHeight w:val="204"/>
        </w:trPr>
        <w:tc>
          <w:tcPr>
            <w:tcW w:w="805" w:type="pct"/>
            <w:gridSpan w:val="2"/>
            <w:vMerge/>
          </w:tcPr>
          <w:p w:rsidR="0067388C" w:rsidRPr="00972630" w:rsidRDefault="0067388C" w:rsidP="007F2A17">
            <w:pPr>
              <w:spacing w:after="0" w:line="240" w:lineRule="auto"/>
              <w:rPr>
                <w:rFonts w:ascii="Times New Roman" w:hAnsi="Times New Roman" w:cs="Times New Roman"/>
                <w:b/>
                <w:bCs/>
              </w:rPr>
            </w:pPr>
          </w:p>
        </w:tc>
        <w:tc>
          <w:tcPr>
            <w:tcW w:w="3593" w:type="pct"/>
            <w:shd w:val="clear" w:color="auto" w:fill="auto"/>
          </w:tcPr>
          <w:p w:rsidR="0067388C" w:rsidRPr="00972630" w:rsidRDefault="0067388C" w:rsidP="007F2A17">
            <w:pPr>
              <w:pStyle w:val="22"/>
              <w:shd w:val="clear" w:color="auto" w:fill="auto"/>
              <w:spacing w:before="0" w:after="0" w:line="240" w:lineRule="auto"/>
              <w:jc w:val="both"/>
              <w:rPr>
                <w:rFonts w:ascii="Times New Roman" w:hAnsi="Times New Roman" w:cs="Times New Roman"/>
                <w:sz w:val="22"/>
              </w:rPr>
            </w:pPr>
            <w:r w:rsidRPr="00972630">
              <w:rPr>
                <w:rStyle w:val="210pt1"/>
                <w:sz w:val="22"/>
                <w:szCs w:val="22"/>
              </w:rPr>
              <w:t>Практическое занятие 27: «Устранение дефектов сварных соединений»</w:t>
            </w:r>
          </w:p>
        </w:tc>
        <w:tc>
          <w:tcPr>
            <w:tcW w:w="602" w:type="pct"/>
            <w:shd w:val="clear" w:color="auto" w:fill="auto"/>
            <w:vAlign w:val="center"/>
          </w:tcPr>
          <w:p w:rsidR="0067388C" w:rsidRPr="00972630" w:rsidRDefault="009E0993" w:rsidP="007F2A17">
            <w:pPr>
              <w:spacing w:after="0" w:line="240" w:lineRule="auto"/>
              <w:jc w:val="center"/>
              <w:rPr>
                <w:rFonts w:ascii="Times New Roman" w:hAnsi="Times New Roman" w:cs="Times New Roman"/>
                <w:lang w:val="en-US"/>
              </w:rPr>
            </w:pPr>
            <w:r w:rsidRPr="00972630">
              <w:rPr>
                <w:rFonts w:ascii="Times New Roman" w:hAnsi="Times New Roman" w:cs="Times New Roman"/>
                <w:lang w:val="en-US"/>
              </w:rPr>
              <w:t>2</w:t>
            </w:r>
          </w:p>
        </w:tc>
      </w:tr>
      <w:tr w:rsidR="0067388C" w:rsidRPr="00972630" w:rsidTr="007F2A17">
        <w:trPr>
          <w:trHeight w:val="288"/>
        </w:trPr>
        <w:tc>
          <w:tcPr>
            <w:tcW w:w="805" w:type="pct"/>
            <w:gridSpan w:val="2"/>
            <w:vMerge/>
          </w:tcPr>
          <w:p w:rsidR="0067388C" w:rsidRPr="00972630" w:rsidRDefault="0067388C" w:rsidP="007F2A17">
            <w:pPr>
              <w:spacing w:after="0" w:line="240" w:lineRule="auto"/>
              <w:rPr>
                <w:rFonts w:ascii="Times New Roman" w:hAnsi="Times New Roman" w:cs="Times New Roman"/>
                <w:b/>
                <w:bCs/>
              </w:rPr>
            </w:pPr>
          </w:p>
        </w:tc>
        <w:tc>
          <w:tcPr>
            <w:tcW w:w="3593" w:type="pct"/>
            <w:shd w:val="clear" w:color="auto" w:fill="auto"/>
          </w:tcPr>
          <w:p w:rsidR="0067388C" w:rsidRPr="00972630" w:rsidRDefault="0067388C" w:rsidP="007F2A17">
            <w:pPr>
              <w:pStyle w:val="22"/>
              <w:shd w:val="clear" w:color="auto" w:fill="auto"/>
              <w:spacing w:before="0" w:after="0" w:line="240" w:lineRule="auto"/>
              <w:jc w:val="both"/>
              <w:rPr>
                <w:rFonts w:ascii="Times New Roman" w:hAnsi="Times New Roman" w:cs="Times New Roman"/>
                <w:sz w:val="22"/>
              </w:rPr>
            </w:pPr>
            <w:r w:rsidRPr="00972630">
              <w:rPr>
                <w:rStyle w:val="210pt1"/>
                <w:sz w:val="22"/>
                <w:szCs w:val="22"/>
              </w:rPr>
              <w:t>Практическое занятие 28: «Контроль качества перед сборкой узла»</w:t>
            </w:r>
          </w:p>
        </w:tc>
        <w:tc>
          <w:tcPr>
            <w:tcW w:w="602" w:type="pct"/>
            <w:shd w:val="clear" w:color="auto" w:fill="auto"/>
            <w:vAlign w:val="center"/>
          </w:tcPr>
          <w:p w:rsidR="0067388C" w:rsidRPr="00AF0864" w:rsidRDefault="00AF0864" w:rsidP="007F2A17">
            <w:pPr>
              <w:spacing w:after="0" w:line="240" w:lineRule="auto"/>
              <w:jc w:val="center"/>
              <w:rPr>
                <w:rFonts w:ascii="Times New Roman" w:hAnsi="Times New Roman" w:cs="Times New Roman"/>
              </w:rPr>
            </w:pPr>
            <w:r>
              <w:rPr>
                <w:rFonts w:ascii="Times New Roman" w:hAnsi="Times New Roman" w:cs="Times New Roman"/>
              </w:rPr>
              <w:t>2</w:t>
            </w:r>
          </w:p>
        </w:tc>
      </w:tr>
      <w:tr w:rsidR="0067388C" w:rsidRPr="00972630" w:rsidTr="00574E00">
        <w:trPr>
          <w:trHeight w:val="301"/>
        </w:trPr>
        <w:tc>
          <w:tcPr>
            <w:tcW w:w="805" w:type="pct"/>
            <w:gridSpan w:val="2"/>
            <w:vMerge/>
          </w:tcPr>
          <w:p w:rsidR="0067388C" w:rsidRPr="00972630" w:rsidRDefault="0067388C" w:rsidP="007F2A17">
            <w:pPr>
              <w:spacing w:after="0" w:line="240" w:lineRule="auto"/>
              <w:rPr>
                <w:rFonts w:ascii="Times New Roman" w:hAnsi="Times New Roman" w:cs="Times New Roman"/>
                <w:b/>
                <w:bCs/>
              </w:rPr>
            </w:pPr>
          </w:p>
        </w:tc>
        <w:tc>
          <w:tcPr>
            <w:tcW w:w="3593" w:type="pct"/>
            <w:shd w:val="clear" w:color="auto" w:fill="auto"/>
          </w:tcPr>
          <w:p w:rsidR="0067388C" w:rsidRPr="00972630" w:rsidRDefault="0067388C" w:rsidP="007F2A17">
            <w:pPr>
              <w:pStyle w:val="22"/>
              <w:shd w:val="clear" w:color="auto" w:fill="auto"/>
              <w:spacing w:before="0" w:after="0" w:line="240" w:lineRule="auto"/>
              <w:jc w:val="both"/>
              <w:rPr>
                <w:rFonts w:ascii="Times New Roman" w:hAnsi="Times New Roman" w:cs="Times New Roman"/>
                <w:sz w:val="22"/>
              </w:rPr>
            </w:pPr>
            <w:r w:rsidRPr="00972630">
              <w:rPr>
                <w:rStyle w:val="210pt1"/>
                <w:sz w:val="22"/>
                <w:szCs w:val="22"/>
              </w:rPr>
              <w:t>Практическое занятие 29: «Контроль качества готового узла»</w:t>
            </w:r>
          </w:p>
        </w:tc>
        <w:tc>
          <w:tcPr>
            <w:tcW w:w="602" w:type="pct"/>
            <w:shd w:val="clear" w:color="auto" w:fill="auto"/>
          </w:tcPr>
          <w:p w:rsidR="0067388C" w:rsidRPr="00AF0864" w:rsidRDefault="00AF0864" w:rsidP="007F2A17">
            <w:pPr>
              <w:spacing w:after="0" w:line="240" w:lineRule="auto"/>
              <w:jc w:val="center"/>
              <w:rPr>
                <w:rFonts w:ascii="Times New Roman" w:hAnsi="Times New Roman" w:cs="Times New Roman"/>
              </w:rPr>
            </w:pPr>
            <w:r>
              <w:rPr>
                <w:rFonts w:ascii="Times New Roman" w:hAnsi="Times New Roman" w:cs="Times New Roman"/>
              </w:rPr>
              <w:t>2</w:t>
            </w:r>
          </w:p>
        </w:tc>
      </w:tr>
      <w:tr w:rsidR="000270E4" w:rsidRPr="00972630" w:rsidTr="00574E00">
        <w:trPr>
          <w:trHeight w:val="253"/>
        </w:trPr>
        <w:tc>
          <w:tcPr>
            <w:tcW w:w="805" w:type="pct"/>
            <w:gridSpan w:val="2"/>
            <w:vMerge w:val="restart"/>
          </w:tcPr>
          <w:p w:rsidR="000270E4" w:rsidRPr="00972630" w:rsidRDefault="000270E4" w:rsidP="00574E00">
            <w:pPr>
              <w:spacing w:after="0" w:line="0" w:lineRule="atLeast"/>
              <w:rPr>
                <w:rFonts w:ascii="Times New Roman" w:hAnsi="Times New Roman" w:cs="Times New Roman"/>
                <w:b/>
                <w:bCs/>
              </w:rPr>
            </w:pPr>
            <w:r>
              <w:rPr>
                <w:rFonts w:ascii="Times New Roman" w:hAnsi="Times New Roman" w:cs="Times New Roman"/>
                <w:b/>
                <w:bCs/>
              </w:rPr>
              <w:t xml:space="preserve">Тема 3.3 Техника безопасности </w:t>
            </w:r>
          </w:p>
        </w:tc>
        <w:tc>
          <w:tcPr>
            <w:tcW w:w="3593" w:type="pct"/>
            <w:shd w:val="clear" w:color="auto" w:fill="auto"/>
          </w:tcPr>
          <w:p w:rsidR="000270E4" w:rsidRPr="000270E4" w:rsidRDefault="000270E4" w:rsidP="00574E00">
            <w:pPr>
              <w:pStyle w:val="22"/>
              <w:shd w:val="clear" w:color="auto" w:fill="auto"/>
              <w:spacing w:before="0" w:after="0" w:line="0" w:lineRule="atLeast"/>
              <w:jc w:val="both"/>
              <w:rPr>
                <w:rStyle w:val="210pt1"/>
                <w:sz w:val="22"/>
                <w:szCs w:val="22"/>
              </w:rPr>
            </w:pPr>
            <w:r w:rsidRPr="000270E4">
              <w:rPr>
                <w:rFonts w:ascii="Times New Roman" w:hAnsi="Times New Roman" w:cs="Times New Roman"/>
                <w:bCs/>
                <w:sz w:val="22"/>
              </w:rPr>
              <w:t>Содержание</w:t>
            </w:r>
          </w:p>
        </w:tc>
        <w:tc>
          <w:tcPr>
            <w:tcW w:w="602" w:type="pct"/>
            <w:shd w:val="clear" w:color="auto" w:fill="auto"/>
          </w:tcPr>
          <w:p w:rsidR="000270E4" w:rsidRPr="00972630" w:rsidRDefault="000270E4" w:rsidP="00574E00">
            <w:pPr>
              <w:spacing w:after="0" w:line="0" w:lineRule="atLeast"/>
              <w:jc w:val="center"/>
              <w:rPr>
                <w:rFonts w:ascii="Times New Roman" w:hAnsi="Times New Roman" w:cs="Times New Roman"/>
              </w:rPr>
            </w:pPr>
          </w:p>
        </w:tc>
      </w:tr>
      <w:tr w:rsidR="00574E00" w:rsidRPr="00972630" w:rsidTr="00574E00">
        <w:trPr>
          <w:trHeight w:val="301"/>
        </w:trPr>
        <w:tc>
          <w:tcPr>
            <w:tcW w:w="805" w:type="pct"/>
            <w:gridSpan w:val="2"/>
            <w:vMerge/>
          </w:tcPr>
          <w:p w:rsidR="00574E00" w:rsidRPr="00972630" w:rsidRDefault="00574E00" w:rsidP="00574E00">
            <w:pPr>
              <w:spacing w:after="0" w:line="0" w:lineRule="atLeast"/>
              <w:rPr>
                <w:rFonts w:ascii="Times New Roman" w:hAnsi="Times New Roman" w:cs="Times New Roman"/>
                <w:b/>
                <w:bCs/>
              </w:rPr>
            </w:pPr>
          </w:p>
        </w:tc>
        <w:tc>
          <w:tcPr>
            <w:tcW w:w="3593" w:type="pct"/>
            <w:shd w:val="clear" w:color="auto" w:fill="auto"/>
          </w:tcPr>
          <w:p w:rsidR="00574E00" w:rsidRPr="00972630" w:rsidRDefault="00574E00" w:rsidP="005D2E24">
            <w:pPr>
              <w:pStyle w:val="22"/>
              <w:numPr>
                <w:ilvl w:val="0"/>
                <w:numId w:val="19"/>
              </w:numPr>
              <w:shd w:val="clear" w:color="auto" w:fill="auto"/>
              <w:spacing w:before="0" w:after="0" w:line="0" w:lineRule="atLeast"/>
              <w:ind w:left="234" w:hanging="234"/>
              <w:jc w:val="both"/>
              <w:rPr>
                <w:rStyle w:val="210pt1"/>
                <w:sz w:val="22"/>
                <w:szCs w:val="22"/>
              </w:rPr>
            </w:pPr>
            <w:r>
              <w:rPr>
                <w:rStyle w:val="210pt1"/>
                <w:sz w:val="22"/>
                <w:szCs w:val="22"/>
              </w:rPr>
              <w:t xml:space="preserve">Охрана труда </w:t>
            </w:r>
          </w:p>
        </w:tc>
        <w:tc>
          <w:tcPr>
            <w:tcW w:w="602" w:type="pct"/>
            <w:vMerge w:val="restart"/>
            <w:shd w:val="clear" w:color="auto" w:fill="auto"/>
          </w:tcPr>
          <w:p w:rsidR="00574E00" w:rsidRPr="00574E00" w:rsidRDefault="00574E00" w:rsidP="00574E00">
            <w:pPr>
              <w:spacing w:after="0" w:line="0" w:lineRule="atLeast"/>
              <w:jc w:val="center"/>
              <w:rPr>
                <w:rFonts w:ascii="Times New Roman" w:hAnsi="Times New Roman" w:cs="Times New Roman"/>
                <w:b/>
              </w:rPr>
            </w:pPr>
            <w:r w:rsidRPr="00574E00">
              <w:rPr>
                <w:rFonts w:ascii="Times New Roman" w:hAnsi="Times New Roman" w:cs="Times New Roman"/>
                <w:b/>
              </w:rPr>
              <w:t>2</w:t>
            </w:r>
          </w:p>
        </w:tc>
      </w:tr>
      <w:tr w:rsidR="00574E00" w:rsidRPr="00972630" w:rsidTr="00574E00">
        <w:trPr>
          <w:trHeight w:val="263"/>
        </w:trPr>
        <w:tc>
          <w:tcPr>
            <w:tcW w:w="805" w:type="pct"/>
            <w:gridSpan w:val="2"/>
            <w:vMerge/>
          </w:tcPr>
          <w:p w:rsidR="00574E00" w:rsidRPr="00972630" w:rsidRDefault="00574E00" w:rsidP="00574E00">
            <w:pPr>
              <w:spacing w:after="0" w:line="0" w:lineRule="atLeast"/>
              <w:rPr>
                <w:rFonts w:ascii="Times New Roman" w:hAnsi="Times New Roman" w:cs="Times New Roman"/>
                <w:b/>
                <w:bCs/>
              </w:rPr>
            </w:pPr>
          </w:p>
        </w:tc>
        <w:tc>
          <w:tcPr>
            <w:tcW w:w="3593" w:type="pct"/>
            <w:shd w:val="clear" w:color="auto" w:fill="auto"/>
          </w:tcPr>
          <w:p w:rsidR="00574E00" w:rsidRPr="00972630" w:rsidRDefault="00574E00" w:rsidP="005D2E24">
            <w:pPr>
              <w:pStyle w:val="22"/>
              <w:numPr>
                <w:ilvl w:val="0"/>
                <w:numId w:val="19"/>
              </w:numPr>
              <w:shd w:val="clear" w:color="auto" w:fill="auto"/>
              <w:spacing w:before="0" w:after="0" w:line="0" w:lineRule="atLeast"/>
              <w:ind w:left="234" w:hanging="234"/>
              <w:jc w:val="both"/>
              <w:rPr>
                <w:rStyle w:val="210pt1"/>
                <w:sz w:val="22"/>
                <w:szCs w:val="22"/>
              </w:rPr>
            </w:pPr>
            <w:r>
              <w:rPr>
                <w:rStyle w:val="210pt1"/>
                <w:sz w:val="22"/>
                <w:szCs w:val="22"/>
              </w:rPr>
              <w:t>Правила  техники безопасности выполнении сварочных работ</w:t>
            </w:r>
          </w:p>
        </w:tc>
        <w:tc>
          <w:tcPr>
            <w:tcW w:w="602" w:type="pct"/>
            <w:vMerge/>
            <w:shd w:val="clear" w:color="auto" w:fill="auto"/>
          </w:tcPr>
          <w:p w:rsidR="00574E00" w:rsidRPr="00972630" w:rsidRDefault="00574E00" w:rsidP="00574E00">
            <w:pPr>
              <w:spacing w:after="0" w:line="0" w:lineRule="atLeast"/>
              <w:jc w:val="center"/>
              <w:rPr>
                <w:rFonts w:ascii="Times New Roman" w:hAnsi="Times New Roman" w:cs="Times New Roman"/>
              </w:rPr>
            </w:pPr>
          </w:p>
        </w:tc>
      </w:tr>
      <w:tr w:rsidR="005D2E24" w:rsidRPr="00972630" w:rsidTr="007F2A17">
        <w:trPr>
          <w:trHeight w:val="365"/>
        </w:trPr>
        <w:tc>
          <w:tcPr>
            <w:tcW w:w="805" w:type="pct"/>
            <w:gridSpan w:val="2"/>
            <w:vMerge w:val="restart"/>
          </w:tcPr>
          <w:p w:rsidR="005D2E24" w:rsidRPr="00972630" w:rsidRDefault="005D2E24" w:rsidP="00574E00">
            <w:pPr>
              <w:spacing w:after="0" w:line="0" w:lineRule="atLeast"/>
              <w:rPr>
                <w:rFonts w:ascii="Times New Roman" w:hAnsi="Times New Roman" w:cs="Times New Roman"/>
                <w:b/>
                <w:bCs/>
              </w:rPr>
            </w:pPr>
            <w:r>
              <w:rPr>
                <w:rFonts w:ascii="Times New Roman" w:hAnsi="Times New Roman" w:cs="Times New Roman"/>
                <w:b/>
                <w:bCs/>
              </w:rPr>
              <w:t>Самостоятельная работа</w:t>
            </w:r>
          </w:p>
        </w:tc>
        <w:tc>
          <w:tcPr>
            <w:tcW w:w="3593" w:type="pct"/>
            <w:shd w:val="clear" w:color="auto" w:fill="auto"/>
          </w:tcPr>
          <w:p w:rsidR="005D2E24" w:rsidRPr="005D2E24" w:rsidRDefault="005D2E24" w:rsidP="00574E00">
            <w:pPr>
              <w:pStyle w:val="22"/>
              <w:shd w:val="clear" w:color="auto" w:fill="auto"/>
              <w:spacing w:before="0" w:after="0" w:line="0" w:lineRule="atLeast"/>
              <w:jc w:val="both"/>
              <w:rPr>
                <w:rStyle w:val="210pt1"/>
                <w:b/>
                <w:sz w:val="22"/>
                <w:szCs w:val="22"/>
              </w:rPr>
            </w:pPr>
            <w:r w:rsidRPr="005D2E24">
              <w:rPr>
                <w:rStyle w:val="210pt1"/>
                <w:b/>
                <w:sz w:val="22"/>
                <w:szCs w:val="22"/>
              </w:rPr>
              <w:t>Содержание</w:t>
            </w:r>
          </w:p>
        </w:tc>
        <w:tc>
          <w:tcPr>
            <w:tcW w:w="602" w:type="pct"/>
            <w:shd w:val="clear" w:color="auto" w:fill="auto"/>
          </w:tcPr>
          <w:p w:rsidR="005D2E24" w:rsidRPr="00972630" w:rsidRDefault="005D2E24" w:rsidP="00574E00">
            <w:pPr>
              <w:spacing w:after="0" w:line="0" w:lineRule="atLeast"/>
              <w:jc w:val="center"/>
              <w:rPr>
                <w:rFonts w:ascii="Times New Roman" w:hAnsi="Times New Roman" w:cs="Times New Roman"/>
              </w:rPr>
            </w:pPr>
          </w:p>
        </w:tc>
      </w:tr>
      <w:tr w:rsidR="005D2E24" w:rsidRPr="00972630" w:rsidTr="007F2A17">
        <w:trPr>
          <w:trHeight w:val="365"/>
        </w:trPr>
        <w:tc>
          <w:tcPr>
            <w:tcW w:w="805" w:type="pct"/>
            <w:gridSpan w:val="2"/>
            <w:vMerge/>
          </w:tcPr>
          <w:p w:rsidR="005D2E24" w:rsidRPr="00972630" w:rsidRDefault="005D2E24" w:rsidP="007F2A17">
            <w:pPr>
              <w:spacing w:after="0" w:line="240" w:lineRule="auto"/>
              <w:rPr>
                <w:rFonts w:ascii="Times New Roman" w:hAnsi="Times New Roman" w:cs="Times New Roman"/>
                <w:b/>
                <w:bCs/>
              </w:rPr>
            </w:pPr>
          </w:p>
        </w:tc>
        <w:tc>
          <w:tcPr>
            <w:tcW w:w="3593" w:type="pct"/>
            <w:shd w:val="clear" w:color="auto" w:fill="auto"/>
          </w:tcPr>
          <w:p w:rsidR="005D2E24" w:rsidRPr="005D2E24" w:rsidRDefault="005D2E24" w:rsidP="005D2E24">
            <w:pPr>
              <w:pStyle w:val="22"/>
              <w:shd w:val="clear" w:color="auto" w:fill="auto"/>
              <w:spacing w:before="0" w:after="0" w:line="240" w:lineRule="auto"/>
              <w:jc w:val="both"/>
              <w:rPr>
                <w:rStyle w:val="210pt1"/>
                <w:b/>
                <w:sz w:val="24"/>
                <w:szCs w:val="24"/>
              </w:rPr>
            </w:pPr>
            <w:r w:rsidRPr="005D2E24">
              <w:rPr>
                <w:rFonts w:ascii="Times New Roman" w:hAnsi="Times New Roman" w:cs="Times New Roman"/>
                <w:b w:val="0"/>
                <w:color w:val="000000"/>
                <w:sz w:val="24"/>
                <w:szCs w:val="24"/>
              </w:rPr>
              <w:t>1.Расчетно-статистические методы оценки стойкости металла против образования горячих трещин.</w:t>
            </w:r>
          </w:p>
        </w:tc>
        <w:tc>
          <w:tcPr>
            <w:tcW w:w="602" w:type="pct"/>
            <w:vMerge w:val="restart"/>
            <w:shd w:val="clear" w:color="auto" w:fill="auto"/>
          </w:tcPr>
          <w:p w:rsidR="005D2E24" w:rsidRPr="005D2E24" w:rsidRDefault="005D2E24" w:rsidP="007F2A17">
            <w:pPr>
              <w:spacing w:after="0" w:line="240" w:lineRule="auto"/>
              <w:jc w:val="center"/>
              <w:rPr>
                <w:rFonts w:ascii="Times New Roman" w:hAnsi="Times New Roman" w:cs="Times New Roman"/>
                <w:b/>
              </w:rPr>
            </w:pPr>
            <w:r w:rsidRPr="005D2E24">
              <w:rPr>
                <w:rFonts w:ascii="Times New Roman" w:hAnsi="Times New Roman" w:cs="Times New Roman"/>
                <w:b/>
              </w:rPr>
              <w:t>2</w:t>
            </w:r>
          </w:p>
        </w:tc>
      </w:tr>
      <w:tr w:rsidR="005D2E24" w:rsidRPr="00972630" w:rsidTr="007F2A17">
        <w:trPr>
          <w:trHeight w:val="365"/>
        </w:trPr>
        <w:tc>
          <w:tcPr>
            <w:tcW w:w="805" w:type="pct"/>
            <w:gridSpan w:val="2"/>
            <w:vMerge/>
          </w:tcPr>
          <w:p w:rsidR="005D2E24" w:rsidRPr="00972630" w:rsidRDefault="005D2E24" w:rsidP="007F2A17">
            <w:pPr>
              <w:spacing w:after="0" w:line="240" w:lineRule="auto"/>
              <w:rPr>
                <w:rFonts w:ascii="Times New Roman" w:hAnsi="Times New Roman" w:cs="Times New Roman"/>
                <w:b/>
                <w:bCs/>
              </w:rPr>
            </w:pPr>
          </w:p>
        </w:tc>
        <w:tc>
          <w:tcPr>
            <w:tcW w:w="3593" w:type="pct"/>
            <w:shd w:val="clear" w:color="auto" w:fill="auto"/>
          </w:tcPr>
          <w:p w:rsidR="005D2E24" w:rsidRPr="005D2E24" w:rsidRDefault="005D2E24" w:rsidP="005D2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210pt1"/>
                <w:b w:val="0"/>
                <w:color w:val="auto"/>
                <w:sz w:val="22"/>
                <w:szCs w:val="22"/>
              </w:rPr>
            </w:pPr>
            <w:r w:rsidRPr="005D2E24">
              <w:rPr>
                <w:rFonts w:ascii="Times New Roman" w:hAnsi="Times New Roman" w:cs="Times New Roman"/>
                <w:color w:val="000000"/>
              </w:rPr>
              <w:t>2.Особенности сварки наземных и подземных трубопроводов.</w:t>
            </w:r>
          </w:p>
        </w:tc>
        <w:tc>
          <w:tcPr>
            <w:tcW w:w="602" w:type="pct"/>
            <w:vMerge/>
            <w:shd w:val="clear" w:color="auto" w:fill="auto"/>
          </w:tcPr>
          <w:p w:rsidR="005D2E24" w:rsidRPr="00972630" w:rsidRDefault="005D2E24" w:rsidP="007F2A17">
            <w:pPr>
              <w:spacing w:after="0" w:line="240" w:lineRule="auto"/>
              <w:jc w:val="center"/>
              <w:rPr>
                <w:rFonts w:ascii="Times New Roman" w:hAnsi="Times New Roman" w:cs="Times New Roman"/>
              </w:rPr>
            </w:pPr>
          </w:p>
        </w:tc>
      </w:tr>
      <w:tr w:rsidR="005D2E24" w:rsidRPr="00972630" w:rsidTr="007F2A17">
        <w:trPr>
          <w:trHeight w:val="365"/>
        </w:trPr>
        <w:tc>
          <w:tcPr>
            <w:tcW w:w="805" w:type="pct"/>
            <w:gridSpan w:val="2"/>
          </w:tcPr>
          <w:p w:rsidR="005D2E24" w:rsidRPr="00972630" w:rsidRDefault="005D2E24" w:rsidP="007F2A17">
            <w:pPr>
              <w:spacing w:after="0" w:line="240" w:lineRule="auto"/>
              <w:rPr>
                <w:rFonts w:ascii="Times New Roman" w:hAnsi="Times New Roman" w:cs="Times New Roman"/>
                <w:b/>
                <w:bCs/>
              </w:rPr>
            </w:pPr>
            <w:r>
              <w:rPr>
                <w:rFonts w:ascii="Times New Roman" w:hAnsi="Times New Roman" w:cs="Times New Roman"/>
                <w:b/>
                <w:bCs/>
              </w:rPr>
              <w:t>Промежуточная аттестация</w:t>
            </w:r>
          </w:p>
        </w:tc>
        <w:tc>
          <w:tcPr>
            <w:tcW w:w="3593" w:type="pct"/>
            <w:shd w:val="clear" w:color="auto" w:fill="auto"/>
          </w:tcPr>
          <w:p w:rsidR="005D2E24" w:rsidRPr="00972630" w:rsidRDefault="005D2E24" w:rsidP="007F2A17">
            <w:pPr>
              <w:pStyle w:val="22"/>
              <w:shd w:val="clear" w:color="auto" w:fill="auto"/>
              <w:spacing w:before="0" w:after="0" w:line="240" w:lineRule="auto"/>
              <w:jc w:val="both"/>
              <w:rPr>
                <w:rStyle w:val="210pt1"/>
                <w:sz w:val="22"/>
                <w:szCs w:val="22"/>
              </w:rPr>
            </w:pPr>
          </w:p>
        </w:tc>
        <w:tc>
          <w:tcPr>
            <w:tcW w:w="602" w:type="pct"/>
            <w:shd w:val="clear" w:color="auto" w:fill="auto"/>
          </w:tcPr>
          <w:p w:rsidR="005D2E24" w:rsidRPr="005D2E24" w:rsidRDefault="005D2E24" w:rsidP="007F2A17">
            <w:pPr>
              <w:spacing w:after="0" w:line="240" w:lineRule="auto"/>
              <w:jc w:val="center"/>
              <w:rPr>
                <w:rFonts w:ascii="Times New Roman" w:hAnsi="Times New Roman" w:cs="Times New Roman"/>
                <w:b/>
              </w:rPr>
            </w:pPr>
            <w:r w:rsidRPr="005D2E24">
              <w:rPr>
                <w:rFonts w:ascii="Times New Roman" w:hAnsi="Times New Roman" w:cs="Times New Roman"/>
                <w:b/>
              </w:rPr>
              <w:t>6</w:t>
            </w:r>
          </w:p>
        </w:tc>
      </w:tr>
      <w:tr w:rsidR="0067388C" w:rsidRPr="00972630" w:rsidTr="007F2A17">
        <w:tc>
          <w:tcPr>
            <w:tcW w:w="4398" w:type="pct"/>
            <w:gridSpan w:val="3"/>
          </w:tcPr>
          <w:p w:rsidR="0067388C" w:rsidRPr="00972630" w:rsidRDefault="0067388C" w:rsidP="007F2A17">
            <w:pPr>
              <w:spacing w:after="0" w:line="240" w:lineRule="auto"/>
              <w:rPr>
                <w:rFonts w:ascii="Times New Roman" w:hAnsi="Times New Roman" w:cs="Times New Roman"/>
                <w:b/>
                <w:bCs/>
              </w:rPr>
            </w:pPr>
            <w:r w:rsidRPr="00972630">
              <w:rPr>
                <w:rFonts w:ascii="Times New Roman" w:hAnsi="Times New Roman" w:cs="Times New Roman"/>
                <w:b/>
                <w:bCs/>
              </w:rPr>
              <w:t>Всего</w:t>
            </w:r>
          </w:p>
        </w:tc>
        <w:tc>
          <w:tcPr>
            <w:tcW w:w="602" w:type="pct"/>
            <w:shd w:val="clear" w:color="auto" w:fill="auto"/>
            <w:vAlign w:val="center"/>
          </w:tcPr>
          <w:p w:rsidR="0067388C" w:rsidRPr="00972630" w:rsidRDefault="00A16CBC" w:rsidP="007F2A17">
            <w:pPr>
              <w:spacing w:after="0" w:line="240" w:lineRule="auto"/>
              <w:jc w:val="center"/>
              <w:rPr>
                <w:rFonts w:ascii="Times New Roman" w:hAnsi="Times New Roman" w:cs="Times New Roman"/>
                <w:b/>
              </w:rPr>
            </w:pPr>
            <w:r>
              <w:rPr>
                <w:rFonts w:ascii="Times New Roman" w:hAnsi="Times New Roman" w:cs="Times New Roman"/>
                <w:b/>
              </w:rPr>
              <w:t>87</w:t>
            </w:r>
          </w:p>
        </w:tc>
      </w:tr>
    </w:tbl>
    <w:p w:rsidR="0067388C" w:rsidRDefault="0067388C" w:rsidP="0067388C">
      <w:pPr>
        <w:rPr>
          <w:rFonts w:ascii="Times New Roman" w:hAnsi="Times New Roman"/>
          <w:b/>
          <w:sz w:val="24"/>
          <w:szCs w:val="24"/>
        </w:rPr>
      </w:pPr>
    </w:p>
    <w:p w:rsidR="0067388C" w:rsidRDefault="0067388C" w:rsidP="0067388C">
      <w:pPr>
        <w:rPr>
          <w:rFonts w:ascii="Times New Roman" w:hAnsi="Times New Roman"/>
          <w:b/>
          <w:sz w:val="24"/>
          <w:szCs w:val="24"/>
        </w:rPr>
      </w:pPr>
    </w:p>
    <w:p w:rsidR="0067388C" w:rsidRDefault="0067388C" w:rsidP="0067388C">
      <w:pPr>
        <w:rPr>
          <w:rFonts w:ascii="Times New Roman" w:hAnsi="Times New Roman"/>
          <w:b/>
          <w:sz w:val="24"/>
          <w:szCs w:val="24"/>
        </w:rPr>
      </w:pPr>
    </w:p>
    <w:p w:rsidR="0067388C" w:rsidRDefault="0067388C" w:rsidP="0067388C">
      <w:pPr>
        <w:suppressAutoHyphens/>
        <w:rPr>
          <w:rFonts w:ascii="Times New Roman" w:hAnsi="Times New Roman"/>
          <w:i/>
        </w:rPr>
      </w:pPr>
    </w:p>
    <w:p w:rsidR="0067388C" w:rsidRDefault="0067388C" w:rsidP="0067388C">
      <w:pPr>
        <w:spacing w:after="0"/>
        <w:rPr>
          <w:rFonts w:ascii="Times New Roman" w:hAnsi="Times New Roman"/>
          <w:i/>
        </w:rPr>
        <w:sectPr w:rsidR="0067388C">
          <w:pgSz w:w="16840" w:h="11907" w:orient="landscape"/>
          <w:pgMar w:top="851" w:right="1134" w:bottom="851" w:left="992" w:header="709" w:footer="709" w:gutter="0"/>
          <w:cols w:space="720"/>
        </w:sectPr>
      </w:pPr>
    </w:p>
    <w:p w:rsidR="0067388C" w:rsidRPr="001B4BC0" w:rsidRDefault="0067388C" w:rsidP="0067388C">
      <w:pPr>
        <w:spacing w:after="0"/>
        <w:jc w:val="center"/>
        <w:rPr>
          <w:rFonts w:ascii="Times New Roman" w:hAnsi="Times New Roman"/>
          <w:b/>
          <w:bCs/>
          <w:sz w:val="24"/>
          <w:szCs w:val="24"/>
        </w:rPr>
      </w:pPr>
      <w:r w:rsidRPr="001B4BC0">
        <w:rPr>
          <w:rFonts w:ascii="Times New Roman" w:hAnsi="Times New Roman"/>
          <w:b/>
          <w:bCs/>
          <w:sz w:val="24"/>
          <w:szCs w:val="24"/>
        </w:rPr>
        <w:lastRenderedPageBreak/>
        <w:t>3. УСЛОВИЯ РЕАЛИЗАЦИИ ПРОФЕССИОНАЛЬНОГО МОДУЛЯ</w:t>
      </w:r>
    </w:p>
    <w:p w:rsidR="0067388C" w:rsidRPr="001B4BC0" w:rsidRDefault="0067388C" w:rsidP="0067388C">
      <w:pPr>
        <w:spacing w:after="0"/>
        <w:ind w:firstLine="709"/>
        <w:rPr>
          <w:rFonts w:ascii="Times New Roman" w:hAnsi="Times New Roman"/>
          <w:b/>
          <w:bCs/>
          <w:sz w:val="24"/>
          <w:szCs w:val="24"/>
        </w:rPr>
      </w:pPr>
    </w:p>
    <w:p w:rsidR="0067388C" w:rsidRPr="001B4BC0" w:rsidRDefault="0067388C" w:rsidP="0067388C">
      <w:pPr>
        <w:spacing w:after="0"/>
        <w:ind w:firstLine="709"/>
        <w:rPr>
          <w:rFonts w:ascii="Times New Roman" w:hAnsi="Times New Roman"/>
          <w:b/>
          <w:bCs/>
          <w:sz w:val="24"/>
          <w:szCs w:val="24"/>
        </w:rPr>
      </w:pPr>
      <w:r w:rsidRPr="001B4BC0">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67388C" w:rsidRPr="001B4BC0" w:rsidRDefault="0067388C" w:rsidP="0067388C">
      <w:pPr>
        <w:suppressAutoHyphens/>
        <w:spacing w:after="0"/>
        <w:ind w:firstLine="709"/>
        <w:jc w:val="both"/>
        <w:rPr>
          <w:rFonts w:ascii="Times New Roman" w:hAnsi="Times New Roman"/>
          <w:sz w:val="24"/>
          <w:szCs w:val="24"/>
        </w:rPr>
      </w:pPr>
      <w:r w:rsidRPr="001B4BC0">
        <w:rPr>
          <w:rFonts w:ascii="Times New Roman" w:hAnsi="Times New Roman"/>
          <w:bCs/>
          <w:sz w:val="24"/>
          <w:szCs w:val="24"/>
        </w:rPr>
        <w:t>Кабинет</w:t>
      </w:r>
      <w:r w:rsidR="00A16CBC">
        <w:rPr>
          <w:rFonts w:ascii="Times New Roman" w:hAnsi="Times New Roman"/>
          <w:bCs/>
          <w:sz w:val="24"/>
          <w:szCs w:val="24"/>
        </w:rPr>
        <w:t xml:space="preserve"> </w:t>
      </w:r>
      <w:r w:rsidRPr="001B4BC0">
        <w:rPr>
          <w:rFonts w:ascii="Times New Roman" w:hAnsi="Times New Roman"/>
          <w:sz w:val="24"/>
          <w:szCs w:val="24"/>
        </w:rPr>
        <w:t>«Теоретические основы сварки и резки металлов»,</w:t>
      </w:r>
      <w:r w:rsidRPr="001B4BC0">
        <w:rPr>
          <w:rFonts w:ascii="Times New Roman" w:hAnsi="Times New Roman"/>
          <w:bCs/>
          <w:sz w:val="24"/>
          <w:szCs w:val="24"/>
        </w:rPr>
        <w:t xml:space="preserve"> оснащенный оборудованием:</w:t>
      </w:r>
    </w:p>
    <w:p w:rsidR="0067388C" w:rsidRPr="001B4BC0" w:rsidRDefault="0067388C" w:rsidP="0067388C">
      <w:pPr>
        <w:pStyle w:val="a3"/>
        <w:numPr>
          <w:ilvl w:val="0"/>
          <w:numId w:val="1"/>
        </w:numPr>
        <w:suppressAutoHyphens/>
        <w:spacing w:before="0" w:after="0" w:line="276" w:lineRule="auto"/>
        <w:contextualSpacing/>
        <w:jc w:val="both"/>
      </w:pPr>
      <w:r w:rsidRPr="001B4BC0">
        <w:rPr>
          <w:bCs/>
          <w:iCs/>
        </w:rPr>
        <w:t>автоматизированное рабочее место преподавателя</w:t>
      </w:r>
      <w:r w:rsidRPr="001B4BC0">
        <w:t>;</w:t>
      </w:r>
    </w:p>
    <w:p w:rsidR="0067388C" w:rsidRPr="001B4BC0" w:rsidRDefault="0067388C" w:rsidP="0067388C">
      <w:pPr>
        <w:pStyle w:val="a3"/>
        <w:numPr>
          <w:ilvl w:val="0"/>
          <w:numId w:val="1"/>
        </w:numPr>
        <w:suppressAutoHyphens/>
        <w:spacing w:before="0" w:after="0" w:line="276" w:lineRule="auto"/>
        <w:contextualSpacing/>
        <w:jc w:val="both"/>
      </w:pPr>
      <w:r w:rsidRPr="001B4BC0">
        <w:t xml:space="preserve">рабочие места </w:t>
      </w:r>
      <w:proofErr w:type="gramStart"/>
      <w:r w:rsidRPr="001B4BC0">
        <w:t>обучающихся</w:t>
      </w:r>
      <w:proofErr w:type="gramEnd"/>
      <w:r w:rsidRPr="001B4BC0">
        <w:t>;</w:t>
      </w:r>
    </w:p>
    <w:p w:rsidR="0067388C" w:rsidRPr="001B4BC0" w:rsidRDefault="0067388C" w:rsidP="0067388C">
      <w:pPr>
        <w:pStyle w:val="a3"/>
        <w:numPr>
          <w:ilvl w:val="0"/>
          <w:numId w:val="1"/>
        </w:numPr>
        <w:suppressAutoHyphens/>
        <w:spacing w:before="0" w:after="0" w:line="276" w:lineRule="auto"/>
        <w:contextualSpacing/>
        <w:jc w:val="both"/>
      </w:pPr>
      <w:r w:rsidRPr="001B4BC0">
        <w:t>интерактивный комплекс;</w:t>
      </w:r>
    </w:p>
    <w:p w:rsidR="0067388C" w:rsidRPr="001B4BC0" w:rsidRDefault="0067388C" w:rsidP="0067388C">
      <w:pPr>
        <w:pStyle w:val="a3"/>
        <w:numPr>
          <w:ilvl w:val="0"/>
          <w:numId w:val="1"/>
        </w:numPr>
        <w:suppressAutoHyphens/>
        <w:spacing w:before="0" w:after="0" w:line="276" w:lineRule="auto"/>
        <w:contextualSpacing/>
        <w:jc w:val="both"/>
      </w:pPr>
      <w:r w:rsidRPr="001B4BC0">
        <w:rPr>
          <w:bCs/>
          <w:iCs/>
        </w:rPr>
        <w:t xml:space="preserve"> учебные стенды (комплекты</w:t>
      </w:r>
      <w:proofErr w:type="gramStart"/>
      <w:r w:rsidRPr="001B4BC0">
        <w:rPr>
          <w:bCs/>
          <w:iCs/>
        </w:rPr>
        <w:t>)п</w:t>
      </w:r>
      <w:proofErr w:type="gramEnd"/>
      <w:r w:rsidRPr="001B4BC0">
        <w:rPr>
          <w:bCs/>
          <w:iCs/>
        </w:rPr>
        <w:t>о разделам;</w:t>
      </w:r>
    </w:p>
    <w:p w:rsidR="0067388C" w:rsidRPr="001B4BC0" w:rsidRDefault="0067388C" w:rsidP="0067388C">
      <w:pPr>
        <w:pStyle w:val="a3"/>
        <w:numPr>
          <w:ilvl w:val="0"/>
          <w:numId w:val="1"/>
        </w:numPr>
        <w:suppressAutoHyphens/>
        <w:spacing w:before="0" w:after="0" w:line="276" w:lineRule="auto"/>
        <w:contextualSpacing/>
        <w:jc w:val="both"/>
      </w:pPr>
      <w:r w:rsidRPr="001B4BC0">
        <w:t>Учебные комплексы</w:t>
      </w:r>
    </w:p>
    <w:p w:rsidR="0067388C" w:rsidRPr="001B4BC0" w:rsidRDefault="0067388C" w:rsidP="0067388C">
      <w:pPr>
        <w:pStyle w:val="a3"/>
        <w:suppressAutoHyphens/>
        <w:spacing w:before="0" w:after="0" w:line="276" w:lineRule="auto"/>
        <w:ind w:left="786"/>
        <w:contextualSpacing/>
        <w:jc w:val="both"/>
      </w:pPr>
      <w:r w:rsidRPr="001B4BC0">
        <w:t>виртуальный учебный комплекс «Имитатор работы оборудования лазерной резки»;</w:t>
      </w:r>
    </w:p>
    <w:p w:rsidR="0067388C" w:rsidRPr="001B4BC0" w:rsidRDefault="0067388C" w:rsidP="0067388C">
      <w:pPr>
        <w:pStyle w:val="a3"/>
        <w:suppressAutoHyphens/>
        <w:spacing w:before="0" w:after="0" w:line="276" w:lineRule="auto"/>
        <w:ind w:left="786"/>
        <w:contextualSpacing/>
        <w:jc w:val="both"/>
      </w:pPr>
      <w:r w:rsidRPr="001B4BC0">
        <w:t>тренажер сварщика.</w:t>
      </w:r>
    </w:p>
    <w:p w:rsidR="0067388C" w:rsidRPr="001B4BC0" w:rsidRDefault="00AF0864" w:rsidP="0067388C">
      <w:pPr>
        <w:suppressAutoHyphens/>
        <w:spacing w:after="0"/>
        <w:ind w:firstLine="709"/>
        <w:jc w:val="both"/>
        <w:rPr>
          <w:rFonts w:ascii="Times New Roman" w:hAnsi="Times New Roman"/>
          <w:bCs/>
          <w:i/>
          <w:sz w:val="24"/>
          <w:szCs w:val="24"/>
        </w:rPr>
      </w:pPr>
      <w:r>
        <w:rPr>
          <w:rFonts w:ascii="Times New Roman" w:hAnsi="Times New Roman"/>
          <w:bCs/>
          <w:sz w:val="24"/>
          <w:szCs w:val="24"/>
        </w:rPr>
        <w:t xml:space="preserve">Мастерская «Сварочная» </w:t>
      </w:r>
      <w:r w:rsidR="0067388C" w:rsidRPr="001B4BC0">
        <w:rPr>
          <w:rFonts w:ascii="Times New Roman" w:hAnsi="Times New Roman"/>
          <w:bCs/>
          <w:sz w:val="24"/>
          <w:szCs w:val="24"/>
        </w:rPr>
        <w:t>оснащенная в соответствии с п. 6.1.2.4. Примерной рабочей программы по профессии 08.01.29 Мастер по обслуживанию и ремонту инженерных систем жилищно-коммунального хозяйства.</w:t>
      </w:r>
    </w:p>
    <w:p w:rsidR="0067388C" w:rsidRPr="001B4BC0" w:rsidRDefault="0067388C" w:rsidP="0067388C">
      <w:pPr>
        <w:suppressAutoHyphens/>
        <w:spacing w:after="0"/>
        <w:ind w:firstLine="709"/>
        <w:jc w:val="both"/>
        <w:rPr>
          <w:rFonts w:ascii="Times New Roman" w:hAnsi="Times New Roman"/>
          <w:bCs/>
          <w:i/>
          <w:sz w:val="24"/>
          <w:szCs w:val="24"/>
        </w:rPr>
      </w:pPr>
      <w:r w:rsidRPr="001B4BC0">
        <w:rPr>
          <w:rFonts w:ascii="Times New Roman" w:hAnsi="Times New Roman"/>
          <w:bCs/>
          <w:sz w:val="24"/>
          <w:szCs w:val="24"/>
        </w:rPr>
        <w:t xml:space="preserve">Оснащенные базы практики, в соответствии с </w:t>
      </w:r>
      <w:proofErr w:type="gramStart"/>
      <w:r w:rsidRPr="001B4BC0">
        <w:rPr>
          <w:rFonts w:ascii="Times New Roman" w:hAnsi="Times New Roman"/>
          <w:bCs/>
          <w:sz w:val="24"/>
          <w:szCs w:val="24"/>
        </w:rPr>
        <w:t>п</w:t>
      </w:r>
      <w:proofErr w:type="gramEnd"/>
      <w:r w:rsidRPr="001B4BC0">
        <w:rPr>
          <w:rFonts w:ascii="Times New Roman" w:hAnsi="Times New Roman"/>
          <w:bCs/>
          <w:sz w:val="24"/>
          <w:szCs w:val="24"/>
        </w:rPr>
        <w:t xml:space="preserve"> 6.1.2.5 примерной рабочей программы по профессии 08.01.29 Мастер по обслуживанию и ремонту инженерных систем жилищно-коммунального хозяйства.</w:t>
      </w:r>
    </w:p>
    <w:p w:rsidR="0067388C" w:rsidRPr="001B4BC0" w:rsidRDefault="0067388C" w:rsidP="0067388C">
      <w:pPr>
        <w:suppressAutoHyphens/>
        <w:spacing w:after="0"/>
        <w:ind w:firstLine="709"/>
        <w:jc w:val="both"/>
        <w:rPr>
          <w:rFonts w:ascii="Times New Roman" w:hAnsi="Times New Roman"/>
          <w:bCs/>
          <w:i/>
          <w:sz w:val="24"/>
          <w:szCs w:val="24"/>
        </w:rPr>
      </w:pPr>
    </w:p>
    <w:p w:rsidR="0067388C" w:rsidRPr="001B4BC0" w:rsidRDefault="0067388C" w:rsidP="0067388C">
      <w:pPr>
        <w:spacing w:after="0"/>
        <w:ind w:firstLine="709"/>
        <w:rPr>
          <w:rFonts w:ascii="Times New Roman" w:hAnsi="Times New Roman"/>
          <w:b/>
          <w:bCs/>
          <w:sz w:val="24"/>
          <w:szCs w:val="24"/>
        </w:rPr>
      </w:pPr>
      <w:r w:rsidRPr="001B4BC0">
        <w:rPr>
          <w:rFonts w:ascii="Times New Roman" w:hAnsi="Times New Roman"/>
          <w:b/>
          <w:bCs/>
          <w:sz w:val="24"/>
          <w:szCs w:val="24"/>
        </w:rPr>
        <w:t>3.2. Информационное обеспечение реализации программы</w:t>
      </w:r>
    </w:p>
    <w:p w:rsidR="0067388C" w:rsidRPr="001B4BC0" w:rsidRDefault="0067388C" w:rsidP="0067388C">
      <w:pPr>
        <w:suppressAutoHyphens/>
        <w:spacing w:after="0"/>
        <w:ind w:firstLine="709"/>
        <w:jc w:val="both"/>
        <w:rPr>
          <w:rFonts w:ascii="Times New Roman" w:hAnsi="Times New Roman"/>
          <w:sz w:val="24"/>
          <w:szCs w:val="24"/>
        </w:rPr>
      </w:pPr>
      <w:r w:rsidRPr="001B4BC0">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1B4BC0">
        <w:rPr>
          <w:rFonts w:ascii="Times New Roman" w:hAnsi="Times New Roman"/>
          <w:sz w:val="24"/>
          <w:szCs w:val="24"/>
        </w:rPr>
        <w:t xml:space="preserve"> При формировании </w:t>
      </w:r>
      <w:r w:rsidRPr="001B4BC0">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7388C" w:rsidRDefault="0067388C" w:rsidP="0067388C">
      <w:pPr>
        <w:pStyle w:val="a3"/>
        <w:spacing w:before="0" w:after="0" w:line="276" w:lineRule="auto"/>
        <w:ind w:left="0" w:firstLine="709"/>
        <w:contextualSpacing/>
        <w:rPr>
          <w:b/>
        </w:rPr>
      </w:pPr>
    </w:p>
    <w:p w:rsidR="0067388C" w:rsidRPr="001B4BC0" w:rsidRDefault="0067388C" w:rsidP="0067388C">
      <w:pPr>
        <w:pStyle w:val="a3"/>
        <w:spacing w:before="0" w:after="0" w:line="276" w:lineRule="auto"/>
        <w:ind w:left="0" w:firstLine="709"/>
        <w:contextualSpacing/>
        <w:rPr>
          <w:b/>
        </w:rPr>
      </w:pPr>
      <w:r w:rsidRPr="001B4BC0">
        <w:rPr>
          <w:b/>
        </w:rPr>
        <w:t>3.2.1. Основные печатные и электронные издания</w:t>
      </w:r>
    </w:p>
    <w:p w:rsidR="0067388C" w:rsidRPr="001B4BC0" w:rsidRDefault="0067388C" w:rsidP="0067388C">
      <w:pPr>
        <w:pStyle w:val="a3"/>
        <w:numPr>
          <w:ilvl w:val="0"/>
          <w:numId w:val="15"/>
        </w:numPr>
        <w:spacing w:line="276" w:lineRule="auto"/>
        <w:ind w:left="0" w:firstLine="709"/>
        <w:contextualSpacing/>
        <w:jc w:val="both"/>
      </w:pPr>
      <w:r w:rsidRPr="001B4BC0">
        <w:t>Козловский, С. Н. Введение в сварочные технологии</w:t>
      </w:r>
      <w:proofErr w:type="gramStart"/>
      <w:r w:rsidRPr="001B4BC0">
        <w:t xml:space="preserve"> :</w:t>
      </w:r>
      <w:proofErr w:type="gramEnd"/>
      <w:r w:rsidRPr="001B4BC0">
        <w:t xml:space="preserve"> учебное пособие / С. Н. Козловский. – Санкт-Петербург: Лань, 2021. – 416 с. – ISBN 978-5-8114-1159-7. – Текст</w:t>
      </w:r>
      <w:proofErr w:type="gramStart"/>
      <w:r w:rsidRPr="001B4BC0">
        <w:t xml:space="preserve"> :</w:t>
      </w:r>
      <w:proofErr w:type="gramEnd"/>
      <w:r w:rsidRPr="001B4BC0">
        <w:t xml:space="preserve"> электронный // Лань: электронно-библиотечная система. – URL: https://e.lanbook.com/book/167867. </w:t>
      </w:r>
    </w:p>
    <w:p w:rsidR="0067388C" w:rsidRPr="001B4BC0" w:rsidRDefault="0067388C" w:rsidP="0067388C">
      <w:pPr>
        <w:pStyle w:val="a3"/>
        <w:numPr>
          <w:ilvl w:val="0"/>
          <w:numId w:val="15"/>
        </w:numPr>
        <w:spacing w:line="276" w:lineRule="auto"/>
        <w:ind w:left="0" w:firstLine="709"/>
        <w:contextualSpacing/>
        <w:jc w:val="both"/>
      </w:pPr>
      <w:r w:rsidRPr="001B4BC0">
        <w:t>Козловский, С. Н. Сварочные технологии</w:t>
      </w:r>
      <w:proofErr w:type="gramStart"/>
      <w:r w:rsidRPr="001B4BC0">
        <w:t xml:space="preserve"> :</w:t>
      </w:r>
      <w:proofErr w:type="gramEnd"/>
      <w:r w:rsidRPr="001B4BC0">
        <w:t xml:space="preserve"> учебное пособие для </w:t>
      </w:r>
      <w:proofErr w:type="spellStart"/>
      <w:r w:rsidRPr="001B4BC0">
        <w:t>спо</w:t>
      </w:r>
      <w:proofErr w:type="spellEnd"/>
      <w:r w:rsidRPr="001B4BC0">
        <w:t xml:space="preserve"> / С. Н. Козловский. – Санкт-Петербург: Лань, 2021. – 416 с. – ISBN 978-5-8114-6706-8. – Текст</w:t>
      </w:r>
      <w:proofErr w:type="gramStart"/>
      <w:r w:rsidRPr="001B4BC0">
        <w:t xml:space="preserve"> :</w:t>
      </w:r>
      <w:proofErr w:type="gramEnd"/>
      <w:r w:rsidRPr="001B4BC0">
        <w:t xml:space="preserve"> электронный//Лань: электронно-библиотечная система. – URL: https://e.lanbook.com/book/151686.</w:t>
      </w:r>
    </w:p>
    <w:p w:rsidR="0067388C" w:rsidRPr="001B4BC0" w:rsidRDefault="0067388C" w:rsidP="0067388C">
      <w:pPr>
        <w:pStyle w:val="a3"/>
        <w:numPr>
          <w:ilvl w:val="0"/>
          <w:numId w:val="15"/>
        </w:numPr>
        <w:spacing w:line="276" w:lineRule="auto"/>
        <w:ind w:left="0" w:firstLine="709"/>
        <w:contextualSpacing/>
        <w:jc w:val="both"/>
      </w:pPr>
      <w:r w:rsidRPr="001B4BC0">
        <w:t xml:space="preserve"> Овчинников, В.В. Основы технологии сварки и сварочное оборудование</w:t>
      </w:r>
      <w:proofErr w:type="gramStart"/>
      <w:r w:rsidRPr="001B4BC0">
        <w:t xml:space="preserve"> :</w:t>
      </w:r>
      <w:proofErr w:type="gramEnd"/>
      <w:r w:rsidRPr="001B4BC0">
        <w:t xml:space="preserve"> учебник / Овчинников В.В. – Москва : </w:t>
      </w:r>
      <w:proofErr w:type="spellStart"/>
      <w:r w:rsidRPr="001B4BC0">
        <w:t>КноРус</w:t>
      </w:r>
      <w:proofErr w:type="spellEnd"/>
      <w:r w:rsidRPr="001B4BC0">
        <w:t xml:space="preserve">, 2021. – 258 с. – ISBN 978-5-406-07985-0. – URL: </w:t>
      </w:r>
      <w:hyperlink r:id="rId9" w:history="1">
        <w:r w:rsidRPr="001B4BC0">
          <w:rPr>
            <w:rStyle w:val="a8"/>
          </w:rPr>
          <w:t>https://book.ru/book/938854</w:t>
        </w:r>
      </w:hyperlink>
      <w:r w:rsidRPr="001B4BC0">
        <w:t>.</w:t>
      </w:r>
    </w:p>
    <w:p w:rsidR="0067388C" w:rsidRPr="001B4BC0" w:rsidRDefault="0067388C" w:rsidP="0067388C">
      <w:pPr>
        <w:pStyle w:val="a3"/>
        <w:numPr>
          <w:ilvl w:val="0"/>
          <w:numId w:val="15"/>
        </w:numPr>
        <w:spacing w:line="276" w:lineRule="auto"/>
        <w:ind w:left="0" w:firstLine="709"/>
        <w:contextualSpacing/>
        <w:jc w:val="both"/>
      </w:pPr>
      <w:r w:rsidRPr="001B4BC0">
        <w:t>Овчинников, В.В. Оборудование, техника и технология сварки и резки металлов</w:t>
      </w:r>
      <w:proofErr w:type="gramStart"/>
      <w:r w:rsidRPr="001B4BC0">
        <w:t xml:space="preserve"> :</w:t>
      </w:r>
      <w:proofErr w:type="gramEnd"/>
      <w:r w:rsidRPr="001B4BC0">
        <w:t xml:space="preserve"> учебник / Овчинников В.В. – Москва : </w:t>
      </w:r>
      <w:proofErr w:type="spellStart"/>
      <w:r w:rsidRPr="001B4BC0">
        <w:t>КноРус</w:t>
      </w:r>
      <w:proofErr w:type="spellEnd"/>
      <w:r w:rsidRPr="001B4BC0">
        <w:t xml:space="preserve">, 2020. – 303 с. – (СПО). – ISBN 978-5-406-07421-3. – URL: </w:t>
      </w:r>
      <w:hyperlink r:id="rId10" w:history="1">
        <w:r w:rsidRPr="001B4BC0">
          <w:rPr>
            <w:rStyle w:val="a8"/>
          </w:rPr>
          <w:t>https://book.ru/book/932597</w:t>
        </w:r>
      </w:hyperlink>
      <w:r w:rsidRPr="001B4BC0">
        <w:t xml:space="preserve">. </w:t>
      </w:r>
    </w:p>
    <w:p w:rsidR="0067388C" w:rsidRPr="001B4BC0" w:rsidRDefault="0067388C" w:rsidP="0067388C">
      <w:pPr>
        <w:pStyle w:val="a3"/>
        <w:numPr>
          <w:ilvl w:val="0"/>
          <w:numId w:val="15"/>
        </w:numPr>
        <w:spacing w:line="276" w:lineRule="auto"/>
        <w:ind w:left="0" w:firstLine="709"/>
        <w:contextualSpacing/>
        <w:jc w:val="both"/>
      </w:pPr>
      <w:r w:rsidRPr="001B4BC0">
        <w:t>Радченко, М. В. Сварочное производство. Введение в специальность</w:t>
      </w:r>
      <w:proofErr w:type="gramStart"/>
      <w:r w:rsidRPr="001B4BC0">
        <w:t xml:space="preserve"> :</w:t>
      </w:r>
      <w:proofErr w:type="gramEnd"/>
      <w:r w:rsidRPr="001B4BC0">
        <w:t xml:space="preserve"> учебное пособие / М. В. Радченко, В. Г. Радченко, Т. Б. Радченко. – Санкт-Петербург</w:t>
      </w:r>
      <w:proofErr w:type="gramStart"/>
      <w:r w:rsidRPr="001B4BC0">
        <w:t xml:space="preserve"> :</w:t>
      </w:r>
      <w:proofErr w:type="gramEnd"/>
      <w:r w:rsidRPr="001B4BC0">
        <w:t xml:space="preserve"> </w:t>
      </w:r>
      <w:r w:rsidRPr="001B4BC0">
        <w:lastRenderedPageBreak/>
        <w:t>Лань, 2020. –240 с. – ISBN 978-5-8114-5143-2. – Текст</w:t>
      </w:r>
      <w:proofErr w:type="gramStart"/>
      <w:r w:rsidRPr="001B4BC0">
        <w:t xml:space="preserve"> :</w:t>
      </w:r>
      <w:proofErr w:type="gramEnd"/>
      <w:r w:rsidRPr="001B4BC0">
        <w:t xml:space="preserve"> электронный // Лань : электронно-библиотечная система. – URL: </w:t>
      </w:r>
      <w:hyperlink r:id="rId11" w:history="1">
        <w:r w:rsidRPr="001B4BC0">
          <w:rPr>
            <w:rStyle w:val="a8"/>
          </w:rPr>
          <w:t>https://e.lanbook.com/book/143250</w:t>
        </w:r>
      </w:hyperlink>
      <w:r w:rsidRPr="001B4BC0">
        <w:t xml:space="preserve">. </w:t>
      </w:r>
    </w:p>
    <w:p w:rsidR="0067388C" w:rsidRPr="001B4BC0" w:rsidRDefault="0067388C" w:rsidP="0067388C">
      <w:pPr>
        <w:pStyle w:val="a3"/>
        <w:numPr>
          <w:ilvl w:val="0"/>
          <w:numId w:val="15"/>
        </w:numPr>
        <w:spacing w:line="276" w:lineRule="auto"/>
        <w:ind w:left="0" w:firstLine="709"/>
        <w:contextualSpacing/>
        <w:jc w:val="both"/>
      </w:pPr>
      <w:r w:rsidRPr="001B4BC0">
        <w:t>Овчинников, В.В. Основы технологии сварки и сварочное оборудование</w:t>
      </w:r>
      <w:proofErr w:type="gramStart"/>
      <w:r w:rsidRPr="001B4BC0">
        <w:t xml:space="preserve"> :</w:t>
      </w:r>
      <w:proofErr w:type="gramEnd"/>
      <w:r w:rsidRPr="001B4BC0">
        <w:t xml:space="preserve"> учебник / Овчинников В.В. – Москва : </w:t>
      </w:r>
      <w:proofErr w:type="spellStart"/>
      <w:r w:rsidRPr="001B4BC0">
        <w:t>КноРус</w:t>
      </w:r>
      <w:proofErr w:type="spellEnd"/>
      <w:r w:rsidRPr="001B4BC0">
        <w:t xml:space="preserve">, 2021. – 258 с. – ISBN 978-5-406-07985-0. – URL: </w:t>
      </w:r>
      <w:hyperlink r:id="rId12" w:history="1">
        <w:r w:rsidRPr="001B4BC0">
          <w:rPr>
            <w:rStyle w:val="a8"/>
          </w:rPr>
          <w:t>https://book.ru/book/938854</w:t>
        </w:r>
      </w:hyperlink>
      <w:r w:rsidRPr="001B4BC0">
        <w:t>.</w:t>
      </w:r>
    </w:p>
    <w:p w:rsidR="0067388C" w:rsidRPr="001B4BC0" w:rsidRDefault="0067388C" w:rsidP="0067388C">
      <w:pPr>
        <w:pStyle w:val="a3"/>
        <w:numPr>
          <w:ilvl w:val="0"/>
          <w:numId w:val="15"/>
        </w:numPr>
        <w:spacing w:line="276" w:lineRule="auto"/>
        <w:ind w:left="0" w:firstLine="709"/>
        <w:contextualSpacing/>
        <w:jc w:val="both"/>
      </w:pPr>
      <w:r w:rsidRPr="001B4BC0">
        <w:t>Техника и технология ручной дуговой сварки (наплавки, резки) покрытыми электродами</w:t>
      </w:r>
      <w:proofErr w:type="gramStart"/>
      <w:r w:rsidRPr="001B4BC0">
        <w:t xml:space="preserve"> :</w:t>
      </w:r>
      <w:proofErr w:type="gramEnd"/>
      <w:r w:rsidRPr="001B4BC0">
        <w:t xml:space="preserve"> учебник / </w:t>
      </w:r>
      <w:proofErr w:type="spellStart"/>
      <w:r w:rsidRPr="001B4BC0">
        <w:t>Латыпов</w:t>
      </w:r>
      <w:proofErr w:type="spellEnd"/>
      <w:r w:rsidRPr="001B4BC0">
        <w:t xml:space="preserve"> Р.А., под ред., Черепахин А.А., Андреева Л.П., </w:t>
      </w:r>
      <w:proofErr w:type="spellStart"/>
      <w:r w:rsidRPr="001B4BC0">
        <w:t>Латыпова</w:t>
      </w:r>
      <w:proofErr w:type="spellEnd"/>
      <w:r w:rsidRPr="001B4BC0">
        <w:t xml:space="preserve"> Г.Р. – Москва : </w:t>
      </w:r>
      <w:proofErr w:type="spellStart"/>
      <w:r w:rsidRPr="001B4BC0">
        <w:t>КноРус</w:t>
      </w:r>
      <w:proofErr w:type="spellEnd"/>
      <w:r w:rsidRPr="001B4BC0">
        <w:t>, 2021. – 197 с. – ISBN 978-5-406-01679-4. – URL: https://book.ru/book/938762</w:t>
      </w:r>
    </w:p>
    <w:p w:rsidR="0067388C" w:rsidRPr="001B4BC0" w:rsidRDefault="0067388C" w:rsidP="0067388C">
      <w:pPr>
        <w:pStyle w:val="1"/>
        <w:spacing w:line="276" w:lineRule="auto"/>
        <w:jc w:val="center"/>
        <w:rPr>
          <w:rFonts w:ascii="Times New Roman" w:hAnsi="Times New Roman"/>
          <w:sz w:val="24"/>
          <w:szCs w:val="24"/>
        </w:rPr>
      </w:pPr>
      <w:bookmarkStart w:id="89" w:name="_Toc137543303"/>
      <w:bookmarkStart w:id="90" w:name="_Toc137543499"/>
      <w:bookmarkStart w:id="91" w:name="_Toc137549394"/>
      <w:r w:rsidRPr="001B4BC0">
        <w:rPr>
          <w:rFonts w:ascii="Times New Roman" w:hAnsi="Times New Roman"/>
          <w:sz w:val="24"/>
          <w:szCs w:val="24"/>
        </w:rPr>
        <w:t xml:space="preserve">4. КОНТРОЛЬ И ОЦЕНКА РЕЗУЛЬТАТОВ ОСВОЕНИЯ </w:t>
      </w:r>
      <w:r w:rsidRPr="001B4BC0">
        <w:rPr>
          <w:rFonts w:ascii="Times New Roman" w:hAnsi="Times New Roman"/>
          <w:sz w:val="24"/>
          <w:szCs w:val="24"/>
        </w:rPr>
        <w:br/>
        <w:t>ПРОФЕССИОНАЛЬНОГО МОДУЛЯ</w:t>
      </w:r>
      <w:bookmarkEnd w:id="89"/>
      <w:bookmarkEnd w:id="90"/>
      <w:bookmarkEnd w:id="91"/>
    </w:p>
    <w:tbl>
      <w:tblPr>
        <w:tblW w:w="101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969"/>
        <w:gridCol w:w="3325"/>
      </w:tblGrid>
      <w:tr w:rsidR="0067388C" w:rsidRPr="001B4BC0" w:rsidTr="00AF0864">
        <w:trPr>
          <w:trHeight w:val="1553"/>
        </w:trPr>
        <w:tc>
          <w:tcPr>
            <w:tcW w:w="2835" w:type="dxa"/>
            <w:tcBorders>
              <w:top w:val="single" w:sz="4" w:space="0" w:color="auto"/>
              <w:left w:val="single" w:sz="4" w:space="0" w:color="auto"/>
              <w:bottom w:val="single" w:sz="4" w:space="0" w:color="auto"/>
              <w:right w:val="single" w:sz="4" w:space="0" w:color="auto"/>
            </w:tcBorders>
            <w:vAlign w:val="center"/>
            <w:hideMark/>
          </w:tcPr>
          <w:p w:rsidR="0067388C" w:rsidRPr="001B4BC0" w:rsidRDefault="0067388C" w:rsidP="00AF0864">
            <w:pPr>
              <w:suppressAutoHyphens/>
              <w:jc w:val="center"/>
              <w:rPr>
                <w:rFonts w:ascii="Times New Roman" w:hAnsi="Times New Roman"/>
                <w:sz w:val="24"/>
                <w:szCs w:val="24"/>
              </w:rPr>
            </w:pPr>
            <w:r w:rsidRPr="001B4BC0">
              <w:rPr>
                <w:rFonts w:ascii="Times New Roman" w:hAnsi="Times New Roman"/>
                <w:sz w:val="24"/>
                <w:szCs w:val="24"/>
              </w:rPr>
              <w:t>Код и наименование профессиональных и общих компетенций, формируемых в рамках модуля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67388C" w:rsidRPr="001B4BC0" w:rsidRDefault="0067388C" w:rsidP="007F2A17">
            <w:pPr>
              <w:suppressAutoHyphens/>
              <w:jc w:val="center"/>
              <w:rPr>
                <w:rFonts w:ascii="Times New Roman" w:hAnsi="Times New Roman"/>
                <w:sz w:val="24"/>
                <w:szCs w:val="24"/>
              </w:rPr>
            </w:pPr>
            <w:r w:rsidRPr="001B4BC0">
              <w:rPr>
                <w:rFonts w:ascii="Times New Roman" w:hAnsi="Times New Roman"/>
                <w:sz w:val="24"/>
                <w:szCs w:val="24"/>
              </w:rPr>
              <w:t>Критерии оценки</w:t>
            </w:r>
          </w:p>
        </w:tc>
        <w:tc>
          <w:tcPr>
            <w:tcW w:w="3325" w:type="dxa"/>
            <w:tcBorders>
              <w:top w:val="single" w:sz="4" w:space="0" w:color="auto"/>
              <w:left w:val="single" w:sz="4" w:space="0" w:color="auto"/>
              <w:bottom w:val="single" w:sz="4" w:space="0" w:color="auto"/>
              <w:right w:val="single" w:sz="4" w:space="0" w:color="auto"/>
            </w:tcBorders>
            <w:vAlign w:val="center"/>
            <w:hideMark/>
          </w:tcPr>
          <w:p w:rsidR="0067388C" w:rsidRPr="001B4BC0" w:rsidRDefault="0067388C" w:rsidP="007F2A17">
            <w:pPr>
              <w:suppressAutoHyphens/>
              <w:jc w:val="center"/>
              <w:rPr>
                <w:rFonts w:ascii="Times New Roman" w:hAnsi="Times New Roman"/>
                <w:sz w:val="24"/>
                <w:szCs w:val="24"/>
              </w:rPr>
            </w:pPr>
            <w:r w:rsidRPr="001B4BC0">
              <w:rPr>
                <w:rFonts w:ascii="Times New Roman" w:hAnsi="Times New Roman"/>
                <w:sz w:val="24"/>
                <w:szCs w:val="24"/>
              </w:rPr>
              <w:t>Методы оценки</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AF0864" w:rsidP="007F2A17">
            <w:pPr>
              <w:spacing w:after="0"/>
              <w:rPr>
                <w:rFonts w:ascii="Times New Roman" w:hAnsi="Times New Roman"/>
                <w:sz w:val="24"/>
                <w:szCs w:val="24"/>
              </w:rPr>
            </w:pPr>
            <w:r>
              <w:rPr>
                <w:rFonts w:ascii="Times New Roman" w:hAnsi="Times New Roman"/>
                <w:sz w:val="24"/>
                <w:szCs w:val="24"/>
              </w:rPr>
              <w:t>ПК 2.1.</w:t>
            </w:r>
            <w:r w:rsidR="0067388C" w:rsidRPr="001B4BC0">
              <w:rPr>
                <w:rFonts w:ascii="Times New Roman" w:hAnsi="Times New Roman"/>
                <w:sz w:val="24"/>
                <w:szCs w:val="24"/>
              </w:rPr>
              <w:t>Выполнять подготовительные работы для сварочных работ</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Организация рабочего места с соблюдением требований безопасности и охраны труда;</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Выполнение типовых слесарных операции, применяемых при подготовке металла к сварке;</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Подготовка металла к сварке в соответствии с ГОСТами.</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Выбор оборудования, приспособлений, инструмента и материалов для сборки конструкции.</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Выбор средств и приемов контроля точности сборки.</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Подготовка деталей к сборке и сварке.</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Сборка деталей под сварку</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AF0864">
              <w:rPr>
                <w:rFonts w:ascii="Times New Roman" w:hAnsi="Times New Roman"/>
                <w:sz w:val="24"/>
                <w:szCs w:val="24"/>
              </w:rPr>
              <w:t xml:space="preserve"> </w:t>
            </w:r>
            <w:r w:rsidRPr="001B4BC0">
              <w:rPr>
                <w:rFonts w:ascii="Times New Roman" w:hAnsi="Times New Roman"/>
                <w:sz w:val="24"/>
                <w:szCs w:val="24"/>
              </w:rPr>
              <w:t>по</w:t>
            </w:r>
            <w:r w:rsidR="00AF0864">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AF0864" w:rsidRDefault="00AF0864" w:rsidP="007F2A17">
            <w:pPr>
              <w:spacing w:after="0"/>
              <w:rPr>
                <w:rFonts w:ascii="Times New Roman" w:hAnsi="Times New Roman"/>
                <w:sz w:val="24"/>
                <w:szCs w:val="24"/>
              </w:rPr>
            </w:pPr>
            <w:r>
              <w:rPr>
                <w:rFonts w:ascii="Times New Roman" w:hAnsi="Times New Roman"/>
                <w:sz w:val="24"/>
                <w:szCs w:val="24"/>
              </w:rPr>
              <w:t>ПК 2.2.</w:t>
            </w:r>
            <w:r w:rsidR="0067388C" w:rsidRPr="001B4BC0">
              <w:rPr>
                <w:rFonts w:ascii="Times New Roman" w:hAnsi="Times New Roman"/>
                <w:sz w:val="24"/>
                <w:szCs w:val="24"/>
              </w:rPr>
              <w:t xml:space="preserve">Выполнять </w:t>
            </w:r>
          </w:p>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подготовку сварочного оборудования для различных способов сварки</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Проверка оснащенности сварочного поста ручной дуговой сварки;</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Настройка оборудования ручной дуговой сварки плавящимся покрытым электродом для выполнения сварки</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AF0864">
              <w:rPr>
                <w:rFonts w:ascii="Times New Roman" w:hAnsi="Times New Roman"/>
                <w:sz w:val="24"/>
                <w:szCs w:val="24"/>
              </w:rPr>
              <w:t xml:space="preserve"> </w:t>
            </w:r>
            <w:r w:rsidRPr="001B4BC0">
              <w:rPr>
                <w:rFonts w:ascii="Times New Roman" w:hAnsi="Times New Roman"/>
                <w:sz w:val="24"/>
                <w:szCs w:val="24"/>
              </w:rPr>
              <w:t>по</w:t>
            </w:r>
            <w:r w:rsidR="00AF0864">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ПК 2.3</w:t>
            </w:r>
            <w:proofErr w:type="gramStart"/>
            <w:r w:rsidRPr="001B4BC0">
              <w:rPr>
                <w:rFonts w:ascii="Times New Roman" w:hAnsi="Times New Roman"/>
                <w:sz w:val="24"/>
                <w:szCs w:val="24"/>
              </w:rPr>
              <w:tab/>
              <w:t>В</w:t>
            </w:r>
            <w:proofErr w:type="gramEnd"/>
            <w:r w:rsidRPr="001B4BC0">
              <w:rPr>
                <w:rFonts w:ascii="Times New Roman" w:hAnsi="Times New Roman"/>
                <w:sz w:val="24"/>
                <w:szCs w:val="24"/>
              </w:rPr>
              <w:t>ыполнять сварочные работы</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Выполнение сварки различных деталей и конструкций во всех пространственных положениях сварного шва;</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 xml:space="preserve">Выполнение сварки различных </w:t>
            </w:r>
            <w:r w:rsidRPr="001B4BC0">
              <w:rPr>
                <w:rFonts w:ascii="Times New Roman" w:hAnsi="Times New Roman"/>
                <w:sz w:val="24"/>
                <w:szCs w:val="24"/>
              </w:rPr>
              <w:lastRenderedPageBreak/>
              <w:t>деталей из цветных металлов и сплавов во всех пространственных положениях сварного шва;</w:t>
            </w:r>
          </w:p>
          <w:p w:rsidR="0067388C" w:rsidRPr="001B4BC0" w:rsidRDefault="0067388C" w:rsidP="007F2A17">
            <w:pPr>
              <w:spacing w:after="0"/>
              <w:jc w:val="both"/>
              <w:rPr>
                <w:rFonts w:ascii="Times New Roman" w:hAnsi="Times New Roman"/>
                <w:sz w:val="24"/>
                <w:szCs w:val="24"/>
              </w:rPr>
            </w:pPr>
            <w:r w:rsidRPr="001B4BC0">
              <w:rPr>
                <w:rFonts w:ascii="Times New Roman" w:hAnsi="Times New Roman"/>
                <w:sz w:val="24"/>
                <w:szCs w:val="24"/>
              </w:rPr>
              <w:t>Владение техникой дуговой резки металла</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lastRenderedPageBreak/>
              <w:t>Экспертное наблюдение выполнения практических работ, оценка результатов видов работ</w:t>
            </w:r>
            <w:r w:rsidR="00AF0864">
              <w:rPr>
                <w:rFonts w:ascii="Times New Roman" w:hAnsi="Times New Roman"/>
                <w:sz w:val="24"/>
                <w:szCs w:val="24"/>
              </w:rPr>
              <w:t xml:space="preserve"> </w:t>
            </w:r>
            <w:r w:rsidRPr="001B4BC0">
              <w:rPr>
                <w:rFonts w:ascii="Times New Roman" w:hAnsi="Times New Roman"/>
                <w:sz w:val="24"/>
                <w:szCs w:val="24"/>
              </w:rPr>
              <w:t>по</w:t>
            </w:r>
            <w:r w:rsidR="00AF0864">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proofErr w:type="gramStart"/>
            <w:r w:rsidRPr="001B4BC0">
              <w:rPr>
                <w:rFonts w:ascii="Times New Roman" w:hAnsi="Times New Roman"/>
                <w:sz w:val="24"/>
                <w:szCs w:val="24"/>
              </w:rPr>
              <w:lastRenderedPageBreak/>
              <w:t>ОК</w:t>
            </w:r>
            <w:proofErr w:type="gramEnd"/>
            <w:r w:rsidRPr="001B4BC0">
              <w:rPr>
                <w:rFonts w:ascii="Times New Roman" w:hAnsi="Times New Roman"/>
                <w:sz w:val="24"/>
                <w:szCs w:val="24"/>
              </w:rPr>
              <w:t xml:space="preserve"> 01.Выбирать способы решения задач профессиональной деятельности применительно к различным контекстам</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Решение профессиональных задач в период выполнения работ в</w:t>
            </w:r>
            <w:r w:rsidR="00AF0864">
              <w:rPr>
                <w:rFonts w:ascii="Times New Roman" w:hAnsi="Times New Roman"/>
                <w:sz w:val="24"/>
                <w:szCs w:val="24"/>
              </w:rPr>
              <w:t xml:space="preserve"> </w:t>
            </w:r>
            <w:r w:rsidRPr="001B4BC0">
              <w:rPr>
                <w:rFonts w:ascii="Times New Roman" w:hAnsi="Times New Roman"/>
                <w:sz w:val="24"/>
                <w:szCs w:val="24"/>
              </w:rPr>
              <w:t xml:space="preserve">профессиональной деятельности </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bCs/>
                <w:sz w:val="24"/>
                <w:szCs w:val="24"/>
              </w:rPr>
              <w:t>Экспертное наблюдение и оценивание выполнения</w:t>
            </w:r>
            <w:r w:rsidR="00AF0864">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jc w:val="both"/>
              <w:rPr>
                <w:rFonts w:ascii="Times New Roman" w:hAnsi="Times New Roman"/>
                <w:sz w:val="24"/>
                <w:szCs w:val="24"/>
              </w:rPr>
            </w:pPr>
            <w:proofErr w:type="gramStart"/>
            <w:r w:rsidRPr="001B4BC0">
              <w:rPr>
                <w:rFonts w:ascii="Times New Roman" w:hAnsi="Times New Roman"/>
                <w:sz w:val="24"/>
                <w:szCs w:val="24"/>
              </w:rPr>
              <w:t>ОК</w:t>
            </w:r>
            <w:proofErr w:type="gramEnd"/>
            <w:r w:rsidRPr="001B4BC0">
              <w:rPr>
                <w:rFonts w:ascii="Times New Roman" w:hAnsi="Times New Roman"/>
                <w:sz w:val="24"/>
                <w:szCs w:val="24"/>
              </w:rPr>
              <w:t xml:space="preserve">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bCs/>
                <w:sz w:val="24"/>
                <w:szCs w:val="24"/>
              </w:rPr>
              <w:t>Экспертное наблюдение и оценивание выполнения</w:t>
            </w:r>
            <w:r w:rsidR="00AF0864">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proofErr w:type="gramStart"/>
            <w:r w:rsidRPr="001B4BC0">
              <w:rPr>
                <w:rFonts w:ascii="Times New Roman" w:hAnsi="Times New Roman"/>
                <w:sz w:val="24"/>
                <w:szCs w:val="24"/>
              </w:rPr>
              <w:t>ОК</w:t>
            </w:r>
            <w:proofErr w:type="gramEnd"/>
            <w:r w:rsidRPr="001B4BC0">
              <w:rPr>
                <w:rFonts w:ascii="Times New Roman" w:hAnsi="Times New Roman"/>
                <w:sz w:val="24"/>
                <w:szCs w:val="24"/>
              </w:rPr>
              <w:t xml:space="preserve">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bCs/>
                <w:sz w:val="24"/>
                <w:szCs w:val="24"/>
              </w:rPr>
              <w:t>Экспертное наблюдение и оценивание выполнения</w:t>
            </w:r>
            <w:r w:rsidR="00AF0864">
              <w:rPr>
                <w:rFonts w:ascii="Times New Roman" w:hAnsi="Times New Roman"/>
                <w:bCs/>
                <w:sz w:val="24"/>
                <w:szCs w:val="24"/>
              </w:rPr>
              <w:t xml:space="preserve"> </w:t>
            </w:r>
            <w:r w:rsidRPr="001B4BC0">
              <w:rPr>
                <w:rFonts w:ascii="Times New Roman" w:hAnsi="Times New Roman"/>
                <w:bCs/>
                <w:sz w:val="24"/>
                <w:szCs w:val="24"/>
              </w:rPr>
              <w:t>практических работ</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proofErr w:type="gramStart"/>
            <w:r w:rsidRPr="001B4BC0">
              <w:rPr>
                <w:rFonts w:ascii="Times New Roman" w:hAnsi="Times New Roman"/>
                <w:sz w:val="24"/>
                <w:szCs w:val="24"/>
              </w:rPr>
              <w:t>ОК</w:t>
            </w:r>
            <w:proofErr w:type="gramEnd"/>
            <w:r w:rsidRPr="001B4BC0">
              <w:rPr>
                <w:rFonts w:ascii="Times New Roman" w:hAnsi="Times New Roman"/>
                <w:sz w:val="24"/>
                <w:szCs w:val="24"/>
              </w:rPr>
              <w:t xml:space="preserve"> 04.Эффективно взаимодействовать и работать в коллективе и команде</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Выполнение работы в команде</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AF0864">
              <w:rPr>
                <w:rFonts w:ascii="Times New Roman" w:hAnsi="Times New Roman"/>
                <w:sz w:val="24"/>
                <w:szCs w:val="24"/>
              </w:rPr>
              <w:t xml:space="preserve"> </w:t>
            </w:r>
            <w:r w:rsidRPr="001B4BC0">
              <w:rPr>
                <w:rFonts w:ascii="Times New Roman" w:hAnsi="Times New Roman"/>
                <w:sz w:val="24"/>
                <w:szCs w:val="24"/>
              </w:rPr>
              <w:t>по</w:t>
            </w:r>
            <w:r w:rsidR="00AF0864">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67388C" w:rsidRPr="001B4BC0" w:rsidTr="00AF0864">
        <w:trPr>
          <w:trHeight w:val="2246"/>
        </w:trPr>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proofErr w:type="gramStart"/>
            <w:r w:rsidRPr="001B4BC0">
              <w:rPr>
                <w:rFonts w:ascii="Times New Roman" w:hAnsi="Times New Roman"/>
                <w:sz w:val="24"/>
                <w:szCs w:val="24"/>
              </w:rPr>
              <w:lastRenderedPageBreak/>
              <w:t>ОК</w:t>
            </w:r>
            <w:proofErr w:type="gramEnd"/>
            <w:r w:rsidRPr="001B4BC0">
              <w:rPr>
                <w:rFonts w:ascii="Times New Roman" w:hAnsi="Times New Roman"/>
                <w:sz w:val="24"/>
                <w:szCs w:val="24"/>
              </w:rPr>
              <w:t xml:space="preserve">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AF0864">
              <w:rPr>
                <w:rFonts w:ascii="Times New Roman" w:hAnsi="Times New Roman"/>
                <w:sz w:val="24"/>
                <w:szCs w:val="24"/>
              </w:rPr>
              <w:t xml:space="preserve"> </w:t>
            </w:r>
            <w:r w:rsidRPr="001B4BC0">
              <w:rPr>
                <w:rFonts w:ascii="Times New Roman" w:hAnsi="Times New Roman"/>
                <w:sz w:val="24"/>
                <w:szCs w:val="24"/>
              </w:rPr>
              <w:t>по</w:t>
            </w:r>
            <w:r w:rsidR="00AF0864">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proofErr w:type="gramStart"/>
            <w:r w:rsidRPr="001B4BC0">
              <w:rPr>
                <w:rFonts w:ascii="Times New Roman" w:hAnsi="Times New Roman"/>
                <w:sz w:val="24"/>
                <w:szCs w:val="24"/>
              </w:rPr>
              <w:t>ОК</w:t>
            </w:r>
            <w:proofErr w:type="gramEnd"/>
            <w:r w:rsidRPr="001B4BC0">
              <w:rPr>
                <w:rFonts w:ascii="Times New Roman" w:hAnsi="Times New Roman"/>
                <w:sz w:val="24"/>
                <w:szCs w:val="24"/>
              </w:rPr>
              <w:t xml:space="preserve">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Демонстрация</w:t>
            </w:r>
            <w:r w:rsidR="00AF0864">
              <w:rPr>
                <w:rFonts w:ascii="Times New Roman" w:hAnsi="Times New Roman"/>
                <w:sz w:val="24"/>
                <w:szCs w:val="24"/>
              </w:rPr>
              <w:t xml:space="preserve"> </w:t>
            </w:r>
            <w:r w:rsidRPr="001B4BC0">
              <w:rPr>
                <w:rFonts w:ascii="Times New Roman" w:hAnsi="Times New Roman"/>
                <w:sz w:val="24"/>
                <w:szCs w:val="24"/>
              </w:rPr>
              <w:t>осознанного поведения на основе традиционных общечеловеческих ценностей; применение</w:t>
            </w:r>
            <w:r w:rsidR="00AF0864">
              <w:rPr>
                <w:rFonts w:ascii="Times New Roman" w:hAnsi="Times New Roman"/>
                <w:sz w:val="24"/>
                <w:szCs w:val="24"/>
              </w:rPr>
              <w:t xml:space="preserve"> </w:t>
            </w:r>
            <w:r w:rsidRPr="001B4BC0">
              <w:rPr>
                <w:rFonts w:ascii="Times New Roman" w:hAnsi="Times New Roman"/>
                <w:sz w:val="24"/>
                <w:szCs w:val="24"/>
              </w:rPr>
              <w:t>стандартов антикоррупционного поведения</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AF0864">
              <w:rPr>
                <w:rFonts w:ascii="Times New Roman" w:hAnsi="Times New Roman"/>
                <w:sz w:val="24"/>
                <w:szCs w:val="24"/>
              </w:rPr>
              <w:t xml:space="preserve"> </w:t>
            </w:r>
            <w:r w:rsidRPr="001B4BC0">
              <w:rPr>
                <w:rFonts w:ascii="Times New Roman" w:hAnsi="Times New Roman"/>
                <w:sz w:val="24"/>
                <w:szCs w:val="24"/>
              </w:rPr>
              <w:t>по</w:t>
            </w:r>
            <w:r w:rsidR="00AF0864">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proofErr w:type="gramStart"/>
            <w:r w:rsidRPr="001B4BC0">
              <w:rPr>
                <w:rFonts w:ascii="Times New Roman" w:hAnsi="Times New Roman"/>
                <w:sz w:val="24"/>
                <w:szCs w:val="24"/>
              </w:rPr>
              <w:t>ОК</w:t>
            </w:r>
            <w:proofErr w:type="gramEnd"/>
            <w:r w:rsidRPr="001B4BC0">
              <w:rPr>
                <w:rFonts w:ascii="Times New Roman" w:hAnsi="Times New Roman"/>
                <w:sz w:val="24"/>
                <w:szCs w:val="24"/>
              </w:rPr>
              <w:t xml:space="preserve"> 07.Содействовать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 xml:space="preserve">Применение основ ресурсосбережения, принципов бережливого производства, сохранение окружающей среды, </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 xml:space="preserve">Экспертное наблюдение выполнения практических работ, оценка результатов видов </w:t>
            </w:r>
            <w:proofErr w:type="spellStart"/>
            <w:r w:rsidRPr="001B4BC0">
              <w:rPr>
                <w:rFonts w:ascii="Times New Roman" w:hAnsi="Times New Roman"/>
                <w:sz w:val="24"/>
                <w:szCs w:val="24"/>
              </w:rPr>
              <w:t>работпоучебной</w:t>
            </w:r>
            <w:proofErr w:type="spellEnd"/>
            <w:r w:rsidRPr="001B4BC0">
              <w:rPr>
                <w:rFonts w:ascii="Times New Roman" w:hAnsi="Times New Roman"/>
                <w:sz w:val="24"/>
                <w:szCs w:val="24"/>
              </w:rPr>
              <w:t xml:space="preserve"> и </w:t>
            </w:r>
            <w:proofErr w:type="gramStart"/>
            <w:r w:rsidRPr="001B4BC0">
              <w:rPr>
                <w:rFonts w:ascii="Times New Roman" w:hAnsi="Times New Roman"/>
                <w:sz w:val="24"/>
                <w:szCs w:val="24"/>
              </w:rPr>
              <w:t>производственной</w:t>
            </w:r>
            <w:proofErr w:type="gramEnd"/>
            <w:r w:rsidRPr="001B4BC0">
              <w:rPr>
                <w:rFonts w:ascii="Times New Roman" w:hAnsi="Times New Roman"/>
                <w:sz w:val="24"/>
                <w:szCs w:val="24"/>
              </w:rPr>
              <w:t xml:space="preserve"> практикам</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proofErr w:type="gramStart"/>
            <w:r w:rsidRPr="001B4BC0">
              <w:rPr>
                <w:rFonts w:ascii="Times New Roman" w:hAnsi="Times New Roman"/>
                <w:sz w:val="24"/>
                <w:szCs w:val="24"/>
              </w:rPr>
              <w:t>ОК</w:t>
            </w:r>
            <w:proofErr w:type="gramEnd"/>
            <w:r w:rsidRPr="001B4BC0">
              <w:rPr>
                <w:rFonts w:ascii="Times New Roman" w:hAnsi="Times New Roman"/>
                <w:sz w:val="24"/>
                <w:szCs w:val="24"/>
              </w:rPr>
              <w:t xml:space="preserve"> 08.Использовать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1B4BC0">
              <w:rPr>
                <w:rFonts w:ascii="Times New Roman" w:hAnsi="Times New Roman"/>
                <w:sz w:val="24"/>
                <w:szCs w:val="24"/>
              </w:rPr>
              <w:lastRenderedPageBreak/>
              <w:t>подготовленности</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lastRenderedPageBreak/>
              <w:t>Применение средств физической культуры для сохранения и укрепления здоровья в процессе профессиональной деятельности</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243482">
              <w:rPr>
                <w:rFonts w:ascii="Times New Roman" w:hAnsi="Times New Roman"/>
                <w:sz w:val="24"/>
                <w:szCs w:val="24"/>
              </w:rPr>
              <w:t xml:space="preserve"> </w:t>
            </w:r>
            <w:r w:rsidRPr="001B4BC0">
              <w:rPr>
                <w:rFonts w:ascii="Times New Roman" w:hAnsi="Times New Roman"/>
                <w:sz w:val="24"/>
                <w:szCs w:val="24"/>
              </w:rPr>
              <w:t>по</w:t>
            </w:r>
            <w:r w:rsidR="00243482">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r w:rsidR="0067388C" w:rsidRPr="001B4BC0" w:rsidTr="00AF0864">
        <w:tc>
          <w:tcPr>
            <w:tcW w:w="283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proofErr w:type="gramStart"/>
            <w:r w:rsidRPr="001B4BC0">
              <w:rPr>
                <w:rFonts w:ascii="Times New Roman" w:hAnsi="Times New Roman"/>
                <w:sz w:val="24"/>
                <w:szCs w:val="24"/>
              </w:rPr>
              <w:lastRenderedPageBreak/>
              <w:t>ОК</w:t>
            </w:r>
            <w:proofErr w:type="gramEnd"/>
            <w:r w:rsidRPr="001B4BC0">
              <w:rPr>
                <w:rFonts w:ascii="Times New Roman" w:hAnsi="Times New Roman"/>
                <w:sz w:val="24"/>
                <w:szCs w:val="24"/>
              </w:rPr>
              <w:t xml:space="preserve"> 09.Пользоваться профессиональной документацией на государственном и иностранном языках</w:t>
            </w:r>
          </w:p>
        </w:tc>
        <w:tc>
          <w:tcPr>
            <w:tcW w:w="3969"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Использование профессиональной документации на государственном и иностранном языках</w:t>
            </w:r>
          </w:p>
        </w:tc>
        <w:tc>
          <w:tcPr>
            <w:tcW w:w="3325" w:type="dxa"/>
            <w:tcBorders>
              <w:top w:val="single" w:sz="4" w:space="0" w:color="auto"/>
              <w:left w:val="single" w:sz="4" w:space="0" w:color="auto"/>
              <w:bottom w:val="single" w:sz="4" w:space="0" w:color="auto"/>
              <w:right w:val="single" w:sz="4" w:space="0" w:color="auto"/>
            </w:tcBorders>
          </w:tcPr>
          <w:p w:rsidR="0067388C" w:rsidRPr="001B4BC0" w:rsidRDefault="0067388C" w:rsidP="007F2A17">
            <w:pPr>
              <w:spacing w:after="0"/>
              <w:rPr>
                <w:rFonts w:ascii="Times New Roman" w:hAnsi="Times New Roman"/>
                <w:sz w:val="24"/>
                <w:szCs w:val="24"/>
              </w:rPr>
            </w:pPr>
            <w:r w:rsidRPr="001B4BC0">
              <w:rPr>
                <w:rFonts w:ascii="Times New Roman" w:hAnsi="Times New Roman"/>
                <w:sz w:val="24"/>
                <w:szCs w:val="24"/>
              </w:rPr>
              <w:t>Экспертное наблюдение выполнения практических работ, оценка результатов видов работ</w:t>
            </w:r>
            <w:r w:rsidR="00AF0864">
              <w:rPr>
                <w:rFonts w:ascii="Times New Roman" w:hAnsi="Times New Roman"/>
                <w:sz w:val="24"/>
                <w:szCs w:val="24"/>
              </w:rPr>
              <w:t xml:space="preserve"> </w:t>
            </w:r>
            <w:r w:rsidRPr="001B4BC0">
              <w:rPr>
                <w:rFonts w:ascii="Times New Roman" w:hAnsi="Times New Roman"/>
                <w:sz w:val="24"/>
                <w:szCs w:val="24"/>
              </w:rPr>
              <w:t>по</w:t>
            </w:r>
            <w:r w:rsidR="00AF0864">
              <w:rPr>
                <w:rFonts w:ascii="Times New Roman" w:hAnsi="Times New Roman"/>
                <w:sz w:val="24"/>
                <w:szCs w:val="24"/>
              </w:rPr>
              <w:t xml:space="preserve"> </w:t>
            </w:r>
            <w:r w:rsidRPr="001B4BC0">
              <w:rPr>
                <w:rFonts w:ascii="Times New Roman" w:hAnsi="Times New Roman"/>
                <w:sz w:val="24"/>
                <w:szCs w:val="24"/>
              </w:rPr>
              <w:t>учебной и производственной практикам</w:t>
            </w:r>
          </w:p>
        </w:tc>
      </w:tr>
    </w:tbl>
    <w:p w:rsidR="0067388C" w:rsidRPr="001B4BC0" w:rsidRDefault="0067388C" w:rsidP="0067388C">
      <w:pPr>
        <w:jc w:val="both"/>
        <w:rPr>
          <w:rFonts w:ascii="Times New Roman" w:hAnsi="Times New Roman"/>
          <w:bCs/>
          <w:sz w:val="24"/>
          <w:szCs w:val="24"/>
        </w:rPr>
      </w:pPr>
    </w:p>
    <w:p w:rsidR="0067388C" w:rsidRPr="001B4BC0" w:rsidRDefault="0067388C" w:rsidP="0067388C">
      <w:pPr>
        <w:jc w:val="both"/>
        <w:rPr>
          <w:rFonts w:ascii="Times New Roman" w:hAnsi="Times New Roman"/>
          <w:bCs/>
          <w:sz w:val="24"/>
          <w:szCs w:val="24"/>
        </w:rPr>
      </w:pPr>
    </w:p>
    <w:p w:rsidR="0067388C" w:rsidRPr="001B4BC0" w:rsidRDefault="0067388C" w:rsidP="0067388C">
      <w:pPr>
        <w:spacing w:after="160"/>
        <w:rPr>
          <w:rFonts w:ascii="Times New Roman" w:hAnsi="Times New Roman"/>
          <w:bCs/>
          <w:sz w:val="24"/>
          <w:szCs w:val="24"/>
        </w:rPr>
      </w:pPr>
      <w:r w:rsidRPr="001B4BC0">
        <w:rPr>
          <w:rFonts w:ascii="Times New Roman" w:hAnsi="Times New Roman"/>
          <w:bCs/>
          <w:sz w:val="24"/>
          <w:szCs w:val="24"/>
        </w:rPr>
        <w:br w:type="page"/>
      </w:r>
    </w:p>
    <w:p w:rsidR="00541CF8" w:rsidRDefault="00541CF8"/>
    <w:sectPr w:rsidR="00541CF8" w:rsidSect="00EF5E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0D" w:rsidRDefault="00BE050D" w:rsidP="0067388C">
      <w:pPr>
        <w:spacing w:after="0" w:line="240" w:lineRule="auto"/>
      </w:pPr>
      <w:r>
        <w:separator/>
      </w:r>
    </w:p>
  </w:endnote>
  <w:endnote w:type="continuationSeparator" w:id="0">
    <w:p w:rsidR="00BE050D" w:rsidRDefault="00BE050D" w:rsidP="0067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0D" w:rsidRDefault="00BE050D" w:rsidP="0067388C">
      <w:pPr>
        <w:spacing w:after="0" w:line="240" w:lineRule="auto"/>
      </w:pPr>
      <w:r>
        <w:separator/>
      </w:r>
    </w:p>
  </w:footnote>
  <w:footnote w:type="continuationSeparator" w:id="0">
    <w:p w:rsidR="00BE050D" w:rsidRDefault="00BE050D" w:rsidP="00673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09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719B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05E84BF5"/>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062FA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AD78C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F37846"/>
    <w:multiLevelType w:val="hybridMultilevel"/>
    <w:tmpl w:val="55062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8D060B"/>
    <w:multiLevelType w:val="hybridMultilevel"/>
    <w:tmpl w:val="259AC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A93752"/>
    <w:multiLevelType w:val="hybridMultilevel"/>
    <w:tmpl w:val="75DC1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0C7E80"/>
    <w:multiLevelType w:val="hybridMultilevel"/>
    <w:tmpl w:val="9DCC1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793677"/>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885B3A"/>
    <w:multiLevelType w:val="hybridMultilevel"/>
    <w:tmpl w:val="36A49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4A77A1"/>
    <w:multiLevelType w:val="hybridMultilevel"/>
    <w:tmpl w:val="649C4EB6"/>
    <w:lvl w:ilvl="0" w:tplc="4EF8F1C0">
      <w:start w:val="1"/>
      <w:numFmt w:val="decimal"/>
      <w:lvlText w:val="%1."/>
      <w:lvlJc w:val="left"/>
      <w:pPr>
        <w:tabs>
          <w:tab w:val="num" w:pos="720"/>
        </w:tabs>
        <w:ind w:left="720" w:hanging="360"/>
      </w:pPr>
      <w:rPr>
        <w:rFonts w:hint="default"/>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3941B45"/>
    <w:multiLevelType w:val="hybridMultilevel"/>
    <w:tmpl w:val="AA52809C"/>
    <w:lvl w:ilvl="0" w:tplc="0DC82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EE09A0"/>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32C6743"/>
    <w:multiLevelType w:val="hybridMultilevel"/>
    <w:tmpl w:val="51300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DF6E05"/>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8A6276"/>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09540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992CC3"/>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1B7C0C"/>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4"/>
  </w:num>
  <w:num w:numId="4">
    <w:abstractNumId w:val="0"/>
  </w:num>
  <w:num w:numId="5">
    <w:abstractNumId w:val="5"/>
  </w:num>
  <w:num w:numId="6">
    <w:abstractNumId w:val="2"/>
  </w:num>
  <w:num w:numId="7">
    <w:abstractNumId w:val="18"/>
  </w:num>
  <w:num w:numId="8">
    <w:abstractNumId w:val="19"/>
  </w:num>
  <w:num w:numId="9">
    <w:abstractNumId w:val="10"/>
  </w:num>
  <w:num w:numId="10">
    <w:abstractNumId w:val="20"/>
  </w:num>
  <w:num w:numId="11">
    <w:abstractNumId w:val="17"/>
  </w:num>
  <w:num w:numId="12">
    <w:abstractNumId w:val="16"/>
  </w:num>
  <w:num w:numId="13">
    <w:abstractNumId w:val="9"/>
  </w:num>
  <w:num w:numId="14">
    <w:abstractNumId w:val="11"/>
  </w:num>
  <w:num w:numId="15">
    <w:abstractNumId w:val="13"/>
  </w:num>
  <w:num w:numId="16">
    <w:abstractNumId w:val="1"/>
  </w:num>
  <w:num w:numId="17">
    <w:abstractNumId w:val="8"/>
  </w:num>
  <w:num w:numId="18">
    <w:abstractNumId w:val="15"/>
  </w:num>
  <w:num w:numId="19">
    <w:abstractNumId w:val="6"/>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388C"/>
    <w:rsid w:val="000270E4"/>
    <w:rsid w:val="00081210"/>
    <w:rsid w:val="000A159F"/>
    <w:rsid w:val="000A20F4"/>
    <w:rsid w:val="00243482"/>
    <w:rsid w:val="003D5A1D"/>
    <w:rsid w:val="00436757"/>
    <w:rsid w:val="004569A7"/>
    <w:rsid w:val="00541CF8"/>
    <w:rsid w:val="00574E00"/>
    <w:rsid w:val="005D2E24"/>
    <w:rsid w:val="006045A2"/>
    <w:rsid w:val="00667FD7"/>
    <w:rsid w:val="0067388C"/>
    <w:rsid w:val="006776EB"/>
    <w:rsid w:val="007F2A17"/>
    <w:rsid w:val="0094140E"/>
    <w:rsid w:val="00972630"/>
    <w:rsid w:val="009E0993"/>
    <w:rsid w:val="00A16CBC"/>
    <w:rsid w:val="00A51DB8"/>
    <w:rsid w:val="00AF0864"/>
    <w:rsid w:val="00BE050D"/>
    <w:rsid w:val="00E17C77"/>
    <w:rsid w:val="00E20647"/>
    <w:rsid w:val="00EE5911"/>
    <w:rsid w:val="00EF5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40"/>
  </w:style>
  <w:style w:type="paragraph" w:styleId="1">
    <w:name w:val="heading 1"/>
    <w:basedOn w:val="a"/>
    <w:next w:val="a"/>
    <w:link w:val="10"/>
    <w:qFormat/>
    <w:rsid w:val="0067388C"/>
    <w:pPr>
      <w:keepNext/>
      <w:spacing w:before="240" w:after="60" w:line="240" w:lineRule="auto"/>
      <w:outlineLvl w:val="0"/>
    </w:pPr>
    <w:rPr>
      <w:rFonts w:ascii="Arial" w:hAnsi="Arial" w:cs="Times New Roman"/>
      <w:b/>
      <w:bCs/>
      <w:kern w:val="32"/>
      <w:sz w:val="32"/>
      <w:szCs w:val="32"/>
    </w:rPr>
  </w:style>
  <w:style w:type="paragraph" w:styleId="2">
    <w:name w:val="heading 2"/>
    <w:basedOn w:val="a"/>
    <w:next w:val="a"/>
    <w:link w:val="20"/>
    <w:uiPriority w:val="99"/>
    <w:qFormat/>
    <w:rsid w:val="0067388C"/>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388C"/>
    <w:rPr>
      <w:rFonts w:ascii="Arial" w:hAnsi="Arial" w:cs="Times New Roman"/>
      <w:b/>
      <w:bCs/>
      <w:kern w:val="32"/>
      <w:sz w:val="32"/>
      <w:szCs w:val="32"/>
    </w:rPr>
  </w:style>
  <w:style w:type="character" w:customStyle="1" w:styleId="20">
    <w:name w:val="Заголовок 2 Знак"/>
    <w:basedOn w:val="a0"/>
    <w:link w:val="2"/>
    <w:uiPriority w:val="99"/>
    <w:rsid w:val="0067388C"/>
    <w:rPr>
      <w:rFonts w:ascii="Arial" w:eastAsia="Times New Roman" w:hAnsi="Arial" w:cs="Times New Roman"/>
      <w:b/>
      <w:bCs/>
      <w:i/>
      <w:iCs/>
      <w:sz w:val="28"/>
      <w:szCs w:val="28"/>
    </w:rPr>
  </w:style>
  <w:style w:type="paragraph" w:styleId="a3">
    <w:name w:val="List Paragraph"/>
    <w:aliases w:val="Содержание. 2 уровень,подтабл,List Paragraph"/>
    <w:basedOn w:val="a"/>
    <w:link w:val="a4"/>
    <w:uiPriority w:val="99"/>
    <w:qFormat/>
    <w:rsid w:val="0067388C"/>
    <w:pPr>
      <w:spacing w:before="120" w:after="120" w:line="240" w:lineRule="auto"/>
      <w:ind w:left="708"/>
    </w:pPr>
    <w:rPr>
      <w:rFonts w:ascii="Times New Roman" w:hAnsi="Times New Roman" w:cs="Times New Roman"/>
      <w:sz w:val="24"/>
      <w:szCs w:val="24"/>
    </w:rPr>
  </w:style>
  <w:style w:type="character" w:customStyle="1" w:styleId="a4">
    <w:name w:val="Абзац списка Знак"/>
    <w:aliases w:val="Содержание. 2 уровень Знак,подтабл Знак,List Paragraph Знак"/>
    <w:link w:val="a3"/>
    <w:uiPriority w:val="99"/>
    <w:qFormat/>
    <w:locked/>
    <w:rsid w:val="0067388C"/>
    <w:rPr>
      <w:rFonts w:ascii="Times New Roman" w:hAnsi="Times New Roman" w:cs="Times New Roman"/>
      <w:sz w:val="24"/>
      <w:szCs w:val="24"/>
    </w:rPr>
  </w:style>
  <w:style w:type="character" w:customStyle="1" w:styleId="21">
    <w:name w:val="Основной текст (2)_"/>
    <w:link w:val="22"/>
    <w:locked/>
    <w:rsid w:val="0067388C"/>
    <w:rPr>
      <w:b/>
      <w:sz w:val="19"/>
      <w:shd w:val="clear" w:color="auto" w:fill="FFFFFF"/>
    </w:rPr>
  </w:style>
  <w:style w:type="paragraph" w:customStyle="1" w:styleId="22">
    <w:name w:val="Основной текст (2)"/>
    <w:basedOn w:val="a"/>
    <w:link w:val="21"/>
    <w:rsid w:val="0067388C"/>
    <w:pPr>
      <w:widowControl w:val="0"/>
      <w:shd w:val="clear" w:color="auto" w:fill="FFFFFF"/>
      <w:spacing w:before="180" w:after="180" w:line="240" w:lineRule="atLeast"/>
    </w:pPr>
    <w:rPr>
      <w:b/>
      <w:sz w:val="19"/>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67388C"/>
    <w:pPr>
      <w:spacing w:after="0" w:line="240" w:lineRule="auto"/>
    </w:pPr>
    <w:rPr>
      <w:rFonts w:ascii="Times New Roman" w:hAnsi="Times New Roman" w:cs="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67388C"/>
    <w:rPr>
      <w:rFonts w:ascii="Times New Roman" w:hAnsi="Times New Roman" w:cs="Times New Roman"/>
      <w:sz w:val="20"/>
      <w:szCs w:val="20"/>
      <w:lang w:val="en-US"/>
    </w:rPr>
  </w:style>
  <w:style w:type="character" w:styleId="a7">
    <w:name w:val="footnote reference"/>
    <w:basedOn w:val="a0"/>
    <w:uiPriority w:val="99"/>
    <w:rsid w:val="0067388C"/>
    <w:rPr>
      <w:rFonts w:cs="Times New Roman"/>
      <w:vertAlign w:val="superscript"/>
    </w:rPr>
  </w:style>
  <w:style w:type="character" w:styleId="a8">
    <w:name w:val="Hyperlink"/>
    <w:uiPriority w:val="99"/>
    <w:rsid w:val="0067388C"/>
    <w:rPr>
      <w:rFonts w:cs="Times New Roman"/>
      <w:color w:val="0000FF"/>
      <w:u w:val="single"/>
    </w:rPr>
  </w:style>
  <w:style w:type="character" w:styleId="a9">
    <w:name w:val="Emphasis"/>
    <w:qFormat/>
    <w:rsid w:val="0067388C"/>
    <w:rPr>
      <w:rFonts w:cs="Times New Roman"/>
      <w:i/>
    </w:rPr>
  </w:style>
  <w:style w:type="paragraph" w:customStyle="1" w:styleId="TableParagraph">
    <w:name w:val="Table Paragraph"/>
    <w:basedOn w:val="a"/>
    <w:uiPriority w:val="1"/>
    <w:qFormat/>
    <w:rsid w:val="0067388C"/>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210pt1">
    <w:name w:val="Основной текст (2) + 10 pt1"/>
    <w:aliases w:val="Не полужирный1,Основной текст (2) + 12 pt1"/>
    <w:basedOn w:val="a0"/>
    <w:uiPriority w:val="99"/>
    <w:rsid w:val="0067388C"/>
    <w:rPr>
      <w:rFonts w:ascii="Times New Roman" w:hAnsi="Times New Roman" w:cs="Times New Roman"/>
      <w:b/>
      <w:bCs/>
      <w:color w:val="000000"/>
      <w:spacing w:val="0"/>
      <w:w w:val="100"/>
      <w:position w:val="0"/>
      <w:sz w:val="20"/>
      <w:szCs w:val="20"/>
      <w:u w:val="none"/>
      <w:lang w:val="ru-RU" w:eastAsia="ru-RU"/>
    </w:rPr>
  </w:style>
  <w:style w:type="paragraph" w:styleId="aa">
    <w:name w:val="No Spacing"/>
    <w:link w:val="ab"/>
    <w:uiPriority w:val="99"/>
    <w:qFormat/>
    <w:rsid w:val="0067388C"/>
    <w:pPr>
      <w:spacing w:after="0" w:line="240" w:lineRule="auto"/>
    </w:pPr>
    <w:rPr>
      <w:rFonts w:cs="Times New Roman"/>
    </w:rPr>
  </w:style>
  <w:style w:type="character" w:customStyle="1" w:styleId="ab">
    <w:name w:val="Без интервала Знак"/>
    <w:link w:val="aa"/>
    <w:uiPriority w:val="99"/>
    <w:locked/>
    <w:rsid w:val="0067388C"/>
    <w:rPr>
      <w:rFonts w:cs="Times New Roman"/>
    </w:rPr>
  </w:style>
  <w:style w:type="paragraph" w:styleId="ac">
    <w:name w:val="Subtitle"/>
    <w:basedOn w:val="a"/>
    <w:next w:val="a"/>
    <w:link w:val="ad"/>
    <w:uiPriority w:val="11"/>
    <w:qFormat/>
    <w:rsid w:val="0067388C"/>
    <w:pPr>
      <w:spacing w:after="60"/>
      <w:jc w:val="center"/>
      <w:outlineLvl w:val="1"/>
    </w:pPr>
    <w:rPr>
      <w:rFonts w:ascii="Calibri Light" w:eastAsia="Times New Roman" w:hAnsi="Calibri Light" w:cs="Times New Roman"/>
      <w:sz w:val="24"/>
      <w:szCs w:val="24"/>
    </w:rPr>
  </w:style>
  <w:style w:type="character" w:customStyle="1" w:styleId="ad">
    <w:name w:val="Подзаголовок Знак"/>
    <w:basedOn w:val="a0"/>
    <w:link w:val="ac"/>
    <w:uiPriority w:val="11"/>
    <w:rsid w:val="0067388C"/>
    <w:rPr>
      <w:rFonts w:ascii="Calibri Light" w:eastAsia="Times New Roman" w:hAnsi="Calibri Light" w:cs="Times New Roman"/>
      <w:sz w:val="24"/>
      <w:szCs w:val="24"/>
    </w:rPr>
  </w:style>
  <w:style w:type="table" w:styleId="ae">
    <w:name w:val="Table Grid"/>
    <w:basedOn w:val="a1"/>
    <w:uiPriority w:val="59"/>
    <w:rsid w:val="00E2064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E20647"/>
    <w:rPr>
      <w:rFonts w:ascii="Times New Roman" w:hAnsi="Times New Roman"/>
      <w:color w:val="000000"/>
      <w:sz w:val="24"/>
    </w:rPr>
  </w:style>
  <w:style w:type="paragraph" w:customStyle="1" w:styleId="s16">
    <w:name w:val="s_16"/>
    <w:basedOn w:val="a"/>
    <w:uiPriority w:val="99"/>
    <w:rsid w:val="0008121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semiHidden/>
    <w:unhideWhenUsed/>
    <w:rsid w:val="0008121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81210"/>
  </w:style>
  <w:style w:type="paragraph" w:styleId="af1">
    <w:name w:val="footer"/>
    <w:basedOn w:val="a"/>
    <w:link w:val="af2"/>
    <w:uiPriority w:val="99"/>
    <w:semiHidden/>
    <w:unhideWhenUsed/>
    <w:rsid w:val="0008121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81210"/>
  </w:style>
  <w:style w:type="paragraph" w:styleId="af3">
    <w:name w:val="Balloon Text"/>
    <w:basedOn w:val="a"/>
    <w:link w:val="af4"/>
    <w:uiPriority w:val="99"/>
    <w:semiHidden/>
    <w:unhideWhenUsed/>
    <w:rsid w:val="000A15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A1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ook.ru/book/9388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43250" TargetMode="External"/><Relationship Id="rId5" Type="http://schemas.openxmlformats.org/officeDocument/2006/relationships/settings" Target="settings.xml"/><Relationship Id="rId10" Type="http://schemas.openxmlformats.org/officeDocument/2006/relationships/hyperlink" Target="https://book.ru/book/932597" TargetMode="External"/><Relationship Id="rId4" Type="http://schemas.microsoft.com/office/2007/relationships/stylesWithEffects" Target="stylesWithEffects.xml"/><Relationship Id="rId9" Type="http://schemas.openxmlformats.org/officeDocument/2006/relationships/hyperlink" Target="https://book.ru/book/93885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FA22-4EA2-42FF-8C1B-74DE8DA1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3080</Words>
  <Characters>17560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admin</cp:lastModifiedBy>
  <cp:revision>7</cp:revision>
  <cp:lastPrinted>2025-10-22T11:38:00Z</cp:lastPrinted>
  <dcterms:created xsi:type="dcterms:W3CDTF">2025-10-06T18:50:00Z</dcterms:created>
  <dcterms:modified xsi:type="dcterms:W3CDTF">2025-10-22T11:40:00Z</dcterms:modified>
</cp:coreProperties>
</file>