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52" w:rsidRDefault="0055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Cs w:val="28"/>
          <w:lang w:val="ru-RU"/>
        </w:rPr>
      </w:pPr>
      <w:r>
        <w:rPr>
          <w:rFonts w:ascii="Times New Roman" w:hAnsi="Times New Roman" w:cs="Times New Roman"/>
          <w:b/>
          <w:caps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1C0052" w:rsidRDefault="0055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Cs w:val="28"/>
          <w:lang w:val="ru-RU"/>
        </w:rPr>
      </w:pPr>
      <w:r>
        <w:rPr>
          <w:rFonts w:ascii="Times New Roman" w:hAnsi="Times New Roman" w:cs="Times New Roman"/>
          <w:b/>
          <w:caps/>
          <w:szCs w:val="28"/>
          <w:lang w:val="ru-RU"/>
        </w:rPr>
        <w:t>«Волгодонское строительное профессиональное училище № 69»</w:t>
      </w:r>
    </w:p>
    <w:p w:rsidR="001C0052" w:rsidRDefault="001C0052">
      <w:pPr>
        <w:rPr>
          <w:lang w:val="ru-RU"/>
        </w:rPr>
      </w:pP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2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6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2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Уровень профессионального образования</w:t>
      </w:r>
    </w:p>
    <w:p w:rsidR="001C0052" w:rsidRDefault="00555FB2">
      <w:pPr>
        <w:spacing w:after="21"/>
        <w:ind w:right="80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Среднее профессиональное образование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spacing w:after="22"/>
        <w:ind w:right="153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РАБОЧАЯ ПРОГРАММА УЧЕБНОГО ПРЕДМЕТА </w:t>
      </w:r>
    </w:p>
    <w:p w:rsidR="001C0052" w:rsidRDefault="00555FB2">
      <w:pPr>
        <w:spacing w:after="22"/>
        <w:ind w:right="153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ОБЩЕОБРАЗОВАТЕЛЬНОГО ЦИКЛА </w:t>
      </w:r>
    </w:p>
    <w:p w:rsidR="001C0052" w:rsidRDefault="00555FB2">
      <w:pPr>
        <w:spacing w:after="52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1C0052" w:rsidRDefault="00555FB2">
      <w:pPr>
        <w:pStyle w:val="1"/>
        <w:spacing w:after="16"/>
        <w:ind w:left="67"/>
        <w:rPr>
          <w:sz w:val="40"/>
          <w:szCs w:val="40"/>
        </w:rPr>
      </w:pPr>
      <w:r>
        <w:rPr>
          <w:sz w:val="40"/>
          <w:szCs w:val="40"/>
        </w:rPr>
        <w:t xml:space="preserve">«Основы безопасности и защиты Родины» </w:t>
      </w:r>
    </w:p>
    <w:p w:rsidR="001C0052" w:rsidRDefault="00555FB2">
      <w:pPr>
        <w:spacing w:after="26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C0052" w:rsidRDefault="00555FB2" w:rsidP="0090668F">
      <w:pPr>
        <w:spacing w:after="22"/>
        <w:ind w:right="80"/>
        <w:rPr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90668F" w:rsidRPr="0090668F" w:rsidRDefault="0090668F" w:rsidP="00906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6"/>
          <w:szCs w:val="26"/>
          <w:lang w:val="ru-RU"/>
        </w:rPr>
      </w:pPr>
      <w:r w:rsidRPr="0090668F">
        <w:rPr>
          <w:sz w:val="26"/>
          <w:szCs w:val="26"/>
          <w:lang w:val="ru-RU"/>
        </w:rPr>
        <w:t xml:space="preserve">программа подготовки квалифицированных рабочих, служащих </w:t>
      </w:r>
    </w:p>
    <w:p w:rsidR="0090668F" w:rsidRPr="0090668F" w:rsidRDefault="0090668F" w:rsidP="00906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6"/>
          <w:szCs w:val="26"/>
          <w:lang w:val="ru-RU"/>
        </w:rPr>
      </w:pPr>
      <w:r w:rsidRPr="0090668F">
        <w:rPr>
          <w:sz w:val="26"/>
          <w:szCs w:val="26"/>
          <w:lang w:val="ru-RU"/>
        </w:rPr>
        <w:t>по профессиям:</w:t>
      </w:r>
    </w:p>
    <w:p w:rsidR="0090668F" w:rsidRPr="0090668F" w:rsidRDefault="0090668F" w:rsidP="00906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6"/>
          <w:szCs w:val="26"/>
          <w:lang w:val="ru-RU"/>
        </w:rPr>
      </w:pPr>
    </w:p>
    <w:p w:rsidR="0090668F" w:rsidRPr="0090668F" w:rsidRDefault="0090668F" w:rsidP="0090668F">
      <w:pPr>
        <w:spacing w:after="0" w:line="360" w:lineRule="auto"/>
        <w:ind w:firstLine="1276"/>
        <w:jc w:val="center"/>
        <w:rPr>
          <w:b/>
          <w:sz w:val="26"/>
          <w:szCs w:val="26"/>
          <w:lang w:val="ru-RU"/>
        </w:rPr>
      </w:pPr>
      <w:r w:rsidRPr="0090668F">
        <w:rPr>
          <w:b/>
          <w:sz w:val="26"/>
          <w:szCs w:val="26"/>
          <w:lang w:val="ru-RU"/>
        </w:rPr>
        <w:t>08.01.27 Мастер общестроительных работ</w:t>
      </w:r>
    </w:p>
    <w:p w:rsidR="0090668F" w:rsidRPr="0090668F" w:rsidRDefault="0090668F" w:rsidP="0090668F">
      <w:pPr>
        <w:spacing w:after="0" w:line="360" w:lineRule="auto"/>
        <w:ind w:firstLine="841"/>
        <w:jc w:val="center"/>
        <w:rPr>
          <w:b/>
          <w:sz w:val="26"/>
          <w:szCs w:val="26"/>
          <w:lang w:val="ru-RU"/>
        </w:rPr>
      </w:pPr>
      <w:r w:rsidRPr="0090668F">
        <w:rPr>
          <w:b/>
          <w:sz w:val="26"/>
          <w:szCs w:val="26"/>
          <w:lang w:val="ru-RU"/>
        </w:rPr>
        <w:t>08.01.28 Мастер отделочных строительных и декоративных работ</w:t>
      </w:r>
    </w:p>
    <w:p w:rsidR="0090668F" w:rsidRPr="0090668F" w:rsidRDefault="0090668F" w:rsidP="0090668F">
      <w:pPr>
        <w:spacing w:after="0" w:line="259" w:lineRule="auto"/>
        <w:ind w:left="2410" w:right="132" w:hanging="1124"/>
        <w:jc w:val="center"/>
        <w:rPr>
          <w:b/>
          <w:sz w:val="26"/>
          <w:szCs w:val="26"/>
          <w:lang w:val="ru-RU"/>
        </w:rPr>
      </w:pPr>
      <w:r w:rsidRPr="0090668F">
        <w:rPr>
          <w:b/>
          <w:sz w:val="26"/>
          <w:szCs w:val="26"/>
          <w:lang w:val="ru-RU"/>
        </w:rPr>
        <w:t>08.01.29 «Мастер по ремонту и обслуживанию инженерных систем жилищно-коммунального хозяйства»</w:t>
      </w:r>
    </w:p>
    <w:p w:rsidR="0090668F" w:rsidRPr="0090668F" w:rsidRDefault="0090668F" w:rsidP="0090668F">
      <w:pPr>
        <w:spacing w:after="0" w:line="259" w:lineRule="auto"/>
        <w:ind w:right="132" w:firstLine="1276"/>
        <w:jc w:val="center"/>
        <w:rPr>
          <w:b/>
          <w:sz w:val="26"/>
          <w:szCs w:val="26"/>
          <w:lang w:val="ru-RU"/>
        </w:rPr>
      </w:pPr>
      <w:r w:rsidRPr="0090668F">
        <w:rPr>
          <w:b/>
          <w:sz w:val="26"/>
          <w:szCs w:val="26"/>
          <w:lang w:val="ru-RU"/>
        </w:rPr>
        <w:t>23.01.08 «Слесарь по ремонту строительных машин»</w:t>
      </w:r>
    </w:p>
    <w:p w:rsidR="001C0052" w:rsidRDefault="00555FB2">
      <w:pPr>
        <w:spacing w:after="22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C0052" w:rsidRDefault="00555FB2">
      <w:pPr>
        <w:spacing w:after="21"/>
        <w:ind w:right="8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C0052" w:rsidRDefault="001C0052">
      <w:pPr>
        <w:spacing w:after="22"/>
        <w:ind w:right="80"/>
        <w:jc w:val="center"/>
        <w:rPr>
          <w:rFonts w:ascii="Times New Roman" w:eastAsia="Times New Roman" w:hAnsi="Times New Roman" w:cs="Times New Roman"/>
          <w:lang w:val="ru-RU"/>
        </w:rPr>
      </w:pPr>
    </w:p>
    <w:p w:rsidR="001C0052" w:rsidRDefault="0090668F" w:rsidP="0090668F">
      <w:pPr>
        <w:spacing w:after="0"/>
        <w:ind w:left="0" w:right="80" w:firstLine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Волгодонск</w:t>
      </w:r>
    </w:p>
    <w:p w:rsidR="001C0052" w:rsidRDefault="00555FB2" w:rsidP="0090668F">
      <w:pPr>
        <w:spacing w:after="0"/>
        <w:ind w:right="8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202</w:t>
      </w:r>
      <w:r w:rsidR="0090668F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 xml:space="preserve"> г.</w:t>
      </w:r>
    </w:p>
    <w:p w:rsidR="001C0052" w:rsidRDefault="00555FB2" w:rsidP="0090668F">
      <w:pPr>
        <w:spacing w:after="43"/>
        <w:ind w:right="152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2860" cy="5334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052" w:rsidRDefault="00555FB2">
      <w:pPr>
        <w:spacing w:after="465"/>
        <w:ind w:left="37" w:right="229"/>
        <w:jc w:val="center"/>
      </w:pPr>
      <w:r>
        <w:rPr>
          <w:b/>
        </w:rPr>
        <w:lastRenderedPageBreak/>
        <w:t xml:space="preserve">СОДЕРЖАНИЕ </w:t>
      </w:r>
    </w:p>
    <w:p w:rsidR="001C0052" w:rsidRDefault="00555FB2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sdt>
      <w:sdtPr>
        <w:id w:val="1809588587"/>
        <w:docPartObj>
          <w:docPartGallery w:val="Table of Contents"/>
          <w:docPartUnique/>
        </w:docPartObj>
      </w:sdtPr>
      <w:sdtEndPr/>
      <w:sdtContent>
        <w:p w:rsidR="001C0052" w:rsidRDefault="00555FB2">
          <w:pPr>
            <w:pStyle w:val="11"/>
            <w:shd w:val="clear" w:color="auto" w:fill="FFFFFF"/>
            <w:tabs>
              <w:tab w:val="right" w:leader="dot" w:pos="9557"/>
            </w:tabs>
          </w:pPr>
          <w:r>
            <w:fldChar w:fldCharType="begin"/>
          </w:r>
          <w:r>
            <w:rPr>
              <w:webHidden/>
            </w:rPr>
            <w:instrText>TOC \z \o "1-1" \u</w:instrText>
          </w:r>
          <w:r>
            <w:fldChar w:fldCharType="separate"/>
          </w:r>
          <w:hyperlink w:anchor="_Toc2823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_Toc282385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 xml:space="preserve">1. Общая характеристика примерной рабочей программы общеобразовательной дисциплины «Основы безопасности и защиты Родины» </w:t>
            </w:r>
            <w:r>
              <w:rPr>
                <w:webHidden/>
              </w:rPr>
              <w:tab/>
              <w:t xml:space="preserve">4 </w:t>
            </w:r>
            <w:r>
              <w:rPr>
                <w:webHidden/>
              </w:rPr>
              <w:fldChar w:fldCharType="end"/>
            </w:r>
          </w:hyperlink>
        </w:p>
        <w:p w:rsidR="001C0052" w:rsidRDefault="00555FB2">
          <w:pPr>
            <w:pStyle w:val="11"/>
            <w:shd w:val="clear" w:color="auto" w:fill="FFFFFF"/>
            <w:tabs>
              <w:tab w:val="right" w:leader="dot" w:pos="9557"/>
            </w:tabs>
          </w:pPr>
          <w:hyperlink w:anchor="_Toc282386">
            <w:r>
              <w:rPr>
                <w:webHidden/>
              </w:rPr>
              <w:t>2. Структура и содержание общеобразовательной дисциплины</w:t>
            </w:r>
            <w:r>
              <w:rPr>
                <w:webHidden/>
              </w:rPr>
              <w:tab/>
              <w:t>1</w:t>
            </w:r>
            <w:r>
              <w:rPr>
                <w:lang w:val="ru-RU"/>
              </w:rPr>
              <w:t>9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_Toc282386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 xml:space="preserve"> </w:t>
            </w:r>
            <w:r>
              <w:rPr>
                <w:webHidden/>
              </w:rPr>
              <w:fldChar w:fldCharType="end"/>
            </w:r>
          </w:hyperlink>
        </w:p>
        <w:p w:rsidR="001C0052" w:rsidRDefault="00555FB2">
          <w:pPr>
            <w:pStyle w:val="11"/>
            <w:shd w:val="clear" w:color="auto" w:fill="FFFFFF"/>
            <w:tabs>
              <w:tab w:val="right" w:leader="dot" w:pos="9557"/>
            </w:tabs>
          </w:pPr>
          <w:hyperlink w:anchor="_Toc282387">
            <w:r>
              <w:rPr>
                <w:webHidden/>
              </w:rPr>
              <w:t xml:space="preserve">3. Условия реализации программы общеобразовательной </w:t>
            </w:r>
            <w:r>
              <w:rPr>
                <w:webHidden/>
              </w:rPr>
              <w:t>дисциплины</w:t>
            </w:r>
            <w:r>
              <w:rPr>
                <w:webHidden/>
              </w:rPr>
              <w:tab/>
            </w:r>
            <w:r>
              <w:rPr>
                <w:lang w:val="ru-RU"/>
              </w:rPr>
              <w:t>36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_Toc282387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 xml:space="preserve"> </w:t>
            </w:r>
            <w:r>
              <w:rPr>
                <w:webHidden/>
              </w:rPr>
              <w:fldChar w:fldCharType="end"/>
            </w:r>
          </w:hyperlink>
        </w:p>
        <w:p w:rsidR="001C0052" w:rsidRDefault="00555FB2">
          <w:pPr>
            <w:pStyle w:val="11"/>
            <w:shd w:val="clear" w:color="auto" w:fill="FFFFFF"/>
            <w:tabs>
              <w:tab w:val="right" w:leader="dot" w:pos="9557"/>
            </w:tabs>
          </w:pPr>
          <w:hyperlink w:anchor="_Toc2823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_Toc282388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 xml:space="preserve">4. Контроль и оценка результатов освоения общеобразовательной 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 w:rsidR="001C0052" w:rsidRDefault="00555FB2">
          <w:pPr>
            <w:pStyle w:val="11"/>
            <w:shd w:val="clear" w:color="auto" w:fill="FFFFFF"/>
            <w:tabs>
              <w:tab w:val="right" w:leader="dot" w:pos="9557"/>
            </w:tabs>
          </w:pPr>
          <w:hyperlink w:anchor="_Toc282389">
            <w:r>
              <w:rPr>
                <w:webHidden/>
              </w:rPr>
              <w:t>дисциплины</w:t>
            </w:r>
            <w:r>
              <w:rPr>
                <w:webHidden/>
              </w:rPr>
              <w:tab/>
            </w:r>
            <w:r>
              <w:rPr>
                <w:lang w:val="ru-RU"/>
              </w:rPr>
              <w:t>39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_Toc282389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 xml:space="preserve"> </w:t>
            </w:r>
            <w:r>
              <w:rPr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:rsidR="001C0052" w:rsidRDefault="001C0052">
      <w:pPr>
        <w:shd w:val="clear" w:color="auto" w:fill="FFFFFF"/>
      </w:pPr>
    </w:p>
    <w:p w:rsidR="001C0052" w:rsidRDefault="00555FB2">
      <w:pPr>
        <w:spacing w:after="107" w:line="364" w:lineRule="auto"/>
        <w:ind w:left="-5" w:right="143"/>
        <w:jc w:val="left"/>
        <w:rPr>
          <w:lang w:val="ru-RU"/>
        </w:rPr>
      </w:pPr>
      <w:r>
        <w:rPr>
          <w:rFonts w:ascii="Calibri" w:eastAsia="Calibri" w:hAnsi="Calibri" w:cs="Calibri"/>
          <w:sz w:val="22"/>
          <w:lang w:val="ru-RU"/>
        </w:rPr>
        <w:t xml:space="preserve"> </w:t>
      </w:r>
    </w:p>
    <w:p w:rsidR="001C0052" w:rsidRDefault="00555FB2">
      <w:pPr>
        <w:spacing w:after="0" w:line="259" w:lineRule="auto"/>
        <w:ind w:left="0" w:firstLine="0"/>
        <w:jc w:val="left"/>
        <w:rPr>
          <w:lang w:val="ru-RU"/>
        </w:rPr>
      </w:pPr>
      <w:r>
        <w:rPr>
          <w:sz w:val="22"/>
          <w:lang w:val="ru-RU"/>
        </w:rPr>
        <w:t xml:space="preserve"> </w:t>
      </w:r>
      <w:r>
        <w:rPr>
          <w:sz w:val="22"/>
          <w:lang w:val="ru-RU"/>
        </w:rPr>
        <w:tab/>
        <w:t xml:space="preserve"> </w:t>
      </w:r>
      <w:r>
        <w:br w:type="page"/>
      </w:r>
    </w:p>
    <w:p w:rsidR="001C0052" w:rsidRDefault="00555FB2">
      <w:pPr>
        <w:pStyle w:val="1"/>
        <w:ind w:left="1411" w:hanging="844"/>
        <w:rPr>
          <w:rFonts w:ascii="Times New Roman" w:hAnsi="Times New Roman"/>
          <w:b w:val="0"/>
          <w:bCs/>
          <w:color w:val="auto"/>
          <w:sz w:val="24"/>
          <w:szCs w:val="24"/>
        </w:rPr>
      </w:pPr>
      <w:bookmarkStart w:id="0" w:name="_Toc125026922"/>
      <w:r>
        <w:rPr>
          <w:rFonts w:ascii="Times New Roman" w:hAnsi="Times New Roman"/>
          <w:bCs/>
          <w:color w:val="auto"/>
          <w:sz w:val="24"/>
          <w:szCs w:val="24"/>
        </w:rPr>
        <w:lastRenderedPageBreak/>
        <w:t>1. Общая характеристика  рабочей программы обще</w:t>
      </w:r>
      <w:r>
        <w:rPr>
          <w:rFonts w:ascii="Times New Roman" w:hAnsi="Times New Roman"/>
          <w:bCs/>
          <w:color w:val="auto"/>
          <w:sz w:val="24"/>
          <w:szCs w:val="24"/>
        </w:rPr>
        <w:t>образовательной дисциплины «</w:t>
      </w:r>
      <w:r>
        <w:rPr>
          <w:rFonts w:ascii="Times New Roman" w:hAnsi="Times New Roman"/>
          <w:sz w:val="24"/>
          <w:szCs w:val="24"/>
        </w:rPr>
        <w:t>Основы безопасности и защиты Родины</w:t>
      </w:r>
      <w:r>
        <w:rPr>
          <w:rFonts w:ascii="Times New Roman" w:hAnsi="Times New Roman"/>
          <w:bCs/>
          <w:color w:val="auto"/>
          <w:sz w:val="24"/>
          <w:szCs w:val="24"/>
        </w:rPr>
        <w:t>»</w:t>
      </w:r>
      <w:bookmarkEnd w:id="0"/>
    </w:p>
    <w:p w:rsidR="001C0052" w:rsidRDefault="001C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0052" w:rsidRDefault="0055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C0052" w:rsidRDefault="001C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C0052" w:rsidRDefault="00555FB2">
      <w:pPr>
        <w:pStyle w:val="1"/>
        <w:ind w:left="709" w:hanging="844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Общеобразовательная дисциплина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>«</w:t>
      </w:r>
      <w:r>
        <w:rPr>
          <w:rFonts w:ascii="Times New Roman" w:hAnsi="Times New Roman"/>
          <w:b w:val="0"/>
          <w:sz w:val="24"/>
          <w:szCs w:val="24"/>
        </w:rPr>
        <w:t>Основы безопасности и защиты Родины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>»</w:t>
      </w:r>
    </w:p>
    <w:p w:rsidR="001C0052" w:rsidRDefault="00555FB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844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 обязательной частью общеобразовательного цикла образовательной программы в соответствии с ФГОС по профессии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08.01.27. Мастер общестроительных работ; 08.01.28. Мастер отделочных строительных и декоративных работ; 23.01.08. Слесарь по ремонту строит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ельных машин                                                                                                                                                                              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(про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фессии/специальности)</w:t>
      </w:r>
    </w:p>
    <w:p w:rsidR="001C0052" w:rsidRDefault="001C00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1C0052" w:rsidRDefault="00555FB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1.2. Цели и планируемые результаты освоения дисциплины:</w:t>
      </w:r>
    </w:p>
    <w:p w:rsidR="001C0052" w:rsidRDefault="001C005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1C0052" w:rsidRDefault="00555FB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1.2.1. Цели дисциплины</w:t>
      </w:r>
    </w:p>
    <w:p w:rsidR="001C0052" w:rsidRDefault="00555FB2">
      <w:pPr>
        <w:ind w:right="199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компетенций в части овладения содержанием общеобразовательной дисциплины «Основы безопасности и защиты Родины», формирование ценностей, осво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жизнедеятельности. </w:t>
      </w:r>
    </w:p>
    <w:p w:rsidR="001C0052" w:rsidRDefault="001C00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1C0052" w:rsidRDefault="00555FB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1.2.2. Планируемые результаты освоения общеобразовательной дисциплины в соответс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твии с ФГОС СПО и на основе ФГОС СОО</w:t>
      </w:r>
    </w:p>
    <w:p w:rsidR="001C0052" w:rsidRDefault="00555FB2">
      <w:pPr>
        <w:spacing w:after="174"/>
        <w:ind w:right="203"/>
        <w:rPr>
          <w:rFonts w:ascii="Times New Roman" w:hAnsi="Times New Roman" w:cs="Times New Roman"/>
          <w:b/>
          <w:sz w:val="24"/>
          <w:szCs w:val="24"/>
          <w:lang w:val="ru-RU"/>
        </w:rPr>
        <w:sectPr w:rsidR="001C0052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81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Особое значение дисциплина имеет при формировании и развитии ОК 1; ОК 2; ОК 3; ОК 4; ОК 6; ОК 7; ОК 8 и ПК,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представленных в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актуализированных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ФГОС СПО по профессии/специальности.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15000" w:type="dxa"/>
        <w:jc w:val="center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232"/>
        <w:gridCol w:w="6948"/>
        <w:gridCol w:w="4820"/>
      </w:tblGrid>
      <w:tr w:rsidR="001C0052">
        <w:trPr>
          <w:trHeight w:val="425"/>
          <w:jc w:val="center"/>
        </w:trPr>
        <w:tc>
          <w:tcPr>
            <w:tcW w:w="3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8" w:hanging="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3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Планируемые образовательные результаты обучения</w:t>
            </w:r>
          </w:p>
        </w:tc>
      </w:tr>
      <w:tr w:rsidR="001C0052">
        <w:trPr>
          <w:trHeight w:val="430"/>
          <w:jc w:val="center"/>
        </w:trPr>
        <w:tc>
          <w:tcPr>
            <w:tcW w:w="32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3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Общие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Дисциплинарные (предметные)</w:t>
            </w:r>
          </w:p>
        </w:tc>
      </w:tr>
      <w:tr w:rsidR="001C0052" w:rsidRPr="0090668F">
        <w:trPr>
          <w:trHeight w:val="7072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1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профессиональной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1C0052" w:rsidRDefault="00555FB2">
            <w:pPr>
              <w:widowControl w:val="0"/>
              <w:tabs>
                <w:tab w:val="right" w:pos="1627"/>
                <w:tab w:val="right" w:pos="3071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применительно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ab/>
              <w:t>к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различным контекстам</w:t>
            </w: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23" w:line="235" w:lineRule="auto"/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1C0052" w:rsidRDefault="00555FB2">
            <w:pPr>
              <w:widowControl w:val="0"/>
              <w:tabs>
                <w:tab w:val="center" w:pos="1445"/>
                <w:tab w:val="center" w:pos="2727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  <w:sz w:val="24"/>
              </w:rPr>
              <w:t>•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базовыми логическими действиями:</w:t>
            </w:r>
          </w:p>
          <w:p w:rsidR="001C0052" w:rsidRDefault="00555FB2">
            <w:pPr>
              <w:widowControl w:val="0"/>
              <w:numPr>
                <w:ilvl w:val="0"/>
                <w:numId w:val="1"/>
              </w:numPr>
              <w:spacing w:after="0" w:line="235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C0052" w:rsidRDefault="00555FB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существенный признак или основания для сравнения, классификации и обобщения;</w:t>
            </w:r>
          </w:p>
          <w:p w:rsidR="001C0052" w:rsidRDefault="00555FB2">
            <w:pPr>
              <w:widowControl w:val="0"/>
              <w:numPr>
                <w:ilvl w:val="0"/>
                <w:numId w:val="1"/>
              </w:numPr>
              <w:spacing w:after="0" w:line="235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1C0052" w:rsidRDefault="00555FB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1C0052" w:rsidRDefault="00555FB2">
            <w:pPr>
              <w:widowControl w:val="0"/>
              <w:numPr>
                <w:ilvl w:val="0"/>
                <w:numId w:val="1"/>
              </w:numPr>
              <w:spacing w:after="1" w:line="235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вносить коррективы в деятельность,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оценивать соответствие результатов целям, оценивать риски последствий деятельности;</w:t>
            </w:r>
          </w:p>
          <w:p w:rsidR="001C0052" w:rsidRDefault="00555FB2">
            <w:pPr>
              <w:widowControl w:val="0"/>
              <w:numPr>
                <w:ilvl w:val="0"/>
                <w:numId w:val="1"/>
              </w:numPr>
              <w:spacing w:after="23" w:line="235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развивать креативное мышление при решении жизненных проблем</w:t>
            </w:r>
          </w:p>
          <w:p w:rsidR="001C0052" w:rsidRDefault="00555FB2">
            <w:pPr>
              <w:widowControl w:val="0"/>
              <w:tabs>
                <w:tab w:val="center" w:pos="1671"/>
                <w:tab w:val="center" w:pos="3153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  <w:sz w:val="24"/>
              </w:rPr>
              <w:t>•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базовыми исследовательскими действиями:</w:t>
            </w:r>
          </w:p>
          <w:p w:rsidR="001C0052" w:rsidRDefault="00555FB2">
            <w:pPr>
              <w:widowControl w:val="0"/>
              <w:numPr>
                <w:ilvl w:val="0"/>
                <w:numId w:val="2"/>
              </w:numPr>
              <w:spacing w:after="0" w:line="235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владеть навыками учебно-исследовательской и проектной деятельности, 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авыками разрешения проблем;</w:t>
            </w:r>
          </w:p>
          <w:p w:rsidR="001C0052" w:rsidRDefault="00555FB2">
            <w:pPr>
              <w:widowControl w:val="0"/>
              <w:numPr>
                <w:ilvl w:val="0"/>
                <w:numId w:val="2"/>
              </w:numPr>
              <w:spacing w:after="0" w:line="235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C0052" w:rsidRDefault="00555FB2">
            <w:pPr>
              <w:widowControl w:val="0"/>
              <w:numPr>
                <w:ilvl w:val="0"/>
                <w:numId w:val="2"/>
              </w:numPr>
              <w:spacing w:after="0" w:line="259" w:lineRule="auto"/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анализировать полученные в ходе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решения задачи результаты, критически оценивать их достоверность,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48" w:line="235" w:lineRule="auto"/>
              <w:ind w:left="0" w:right="27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ПРб 02.</w:t>
            </w:r>
            <w:r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анностей гражданина в области гражданской обороны; знание о действиях по сигналам гражданской обороны.</w:t>
            </w:r>
          </w:p>
          <w:p w:rsidR="001C0052" w:rsidRDefault="00555FB2">
            <w:pPr>
              <w:widowControl w:val="0"/>
              <w:spacing w:after="0" w:line="259" w:lineRule="auto"/>
              <w:ind w:left="0" w:right="28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ПРб 08.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Сформированность представлений о ценности безопасного поведения для личности, общества, государства. знание правил безопасного поведения и способ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ов их применения в собственном поведении.</w:t>
            </w:r>
          </w:p>
        </w:tc>
      </w:tr>
    </w:tbl>
    <w:p w:rsidR="001C0052" w:rsidRDefault="001C0052">
      <w:pPr>
        <w:spacing w:after="0" w:line="259" w:lineRule="auto"/>
        <w:ind w:left="0" w:firstLine="0"/>
        <w:jc w:val="left"/>
        <w:rPr>
          <w:lang w:val="ru-RU"/>
        </w:rPr>
      </w:pPr>
    </w:p>
    <w:p w:rsidR="001C0052" w:rsidRDefault="001C0052">
      <w:pPr>
        <w:spacing w:after="0" w:line="259" w:lineRule="auto"/>
        <w:ind w:left="-283" w:right="15267" w:firstLine="0"/>
        <w:jc w:val="left"/>
        <w:rPr>
          <w:lang w:val="ru-RU"/>
        </w:rPr>
      </w:pPr>
    </w:p>
    <w:tbl>
      <w:tblPr>
        <w:tblW w:w="15000" w:type="dxa"/>
        <w:jc w:val="center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232"/>
        <w:gridCol w:w="6948"/>
        <w:gridCol w:w="4820"/>
      </w:tblGrid>
      <w:tr w:rsidR="001C0052" w:rsidRPr="0090668F">
        <w:trPr>
          <w:trHeight w:val="5075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прогнозировать изменение в новых условиях;</w:t>
            </w:r>
          </w:p>
          <w:p w:rsidR="001C0052" w:rsidRDefault="00555FB2">
            <w:pPr>
              <w:widowControl w:val="0"/>
              <w:numPr>
                <w:ilvl w:val="0"/>
                <w:numId w:val="3"/>
              </w:numPr>
              <w:spacing w:after="1" w:line="235" w:lineRule="auto"/>
              <w:ind w:left="1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уметь переносить знания в познавательную и практическую области жизнедеятельности;</w:t>
            </w:r>
          </w:p>
          <w:p w:rsidR="001C0052" w:rsidRDefault="00555FB2">
            <w:pPr>
              <w:widowControl w:val="0"/>
              <w:numPr>
                <w:ilvl w:val="0"/>
                <w:numId w:val="3"/>
              </w:numPr>
              <w:spacing w:after="0" w:line="235" w:lineRule="auto"/>
              <w:ind w:left="1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уметь интегрировать знания из разных предметных областей;</w:t>
            </w:r>
          </w:p>
          <w:p w:rsidR="001C0052" w:rsidRDefault="00555FB2">
            <w:pPr>
              <w:widowControl w:val="0"/>
              <w:numPr>
                <w:ilvl w:val="0"/>
                <w:numId w:val="3"/>
              </w:numPr>
              <w:spacing w:after="6" w:line="235" w:lineRule="auto"/>
              <w:ind w:left="1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выдвигать новые идеи, </w:t>
            </w:r>
            <w:r>
              <w:rPr>
                <w:sz w:val="24"/>
                <w:lang w:val="ru-RU"/>
              </w:rPr>
              <w:t>предлагать оригинальные подходы и решения;</w:t>
            </w:r>
          </w:p>
          <w:p w:rsidR="001C0052" w:rsidRDefault="00555FB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способность </w:t>
            </w:r>
            <w:r>
              <w:rPr>
                <w:sz w:val="24"/>
                <w:lang w:val="ru-RU"/>
              </w:rPr>
              <w:tab/>
              <w:t xml:space="preserve">их </w:t>
            </w:r>
            <w:r>
              <w:rPr>
                <w:sz w:val="24"/>
                <w:lang w:val="ru-RU"/>
              </w:rPr>
              <w:tab/>
              <w:t xml:space="preserve">использования </w:t>
            </w:r>
            <w:r>
              <w:rPr>
                <w:sz w:val="24"/>
                <w:lang w:val="ru-RU"/>
              </w:rPr>
              <w:tab/>
              <w:t xml:space="preserve">в </w:t>
            </w:r>
            <w:r>
              <w:rPr>
                <w:sz w:val="24"/>
                <w:lang w:val="ru-RU"/>
              </w:rPr>
              <w:tab/>
              <w:t xml:space="preserve">познавательной </w:t>
            </w:r>
            <w:r>
              <w:rPr>
                <w:sz w:val="24"/>
                <w:lang w:val="ru-RU"/>
              </w:rPr>
              <w:tab/>
              <w:t>и социальной практике.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В части трудового воспитания:</w:t>
            </w:r>
          </w:p>
          <w:p w:rsidR="001C0052" w:rsidRDefault="00555FB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готовность к труду, осознание ценности мастерства, трудолюбие;</w:t>
            </w:r>
          </w:p>
          <w:p w:rsidR="001C0052" w:rsidRDefault="00555FB2">
            <w:pPr>
              <w:widowControl w:val="0"/>
              <w:numPr>
                <w:ilvl w:val="0"/>
                <w:numId w:val="3"/>
              </w:numPr>
              <w:spacing w:after="3" w:line="240" w:lineRule="auto"/>
              <w:ind w:left="1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sz w:val="24"/>
                <w:lang w:val="ru-RU"/>
              </w:rPr>
              <w:tab/>
              <w:t xml:space="preserve">и </w:t>
            </w:r>
            <w:r>
              <w:rPr>
                <w:sz w:val="24"/>
                <w:lang w:val="ru-RU"/>
              </w:rPr>
              <w:tab/>
              <w:t xml:space="preserve">самостоятельно </w:t>
            </w:r>
            <w:r>
              <w:rPr>
                <w:sz w:val="24"/>
                <w:lang w:val="ru-RU"/>
              </w:rPr>
              <w:tab/>
              <w:t xml:space="preserve">выполнять </w:t>
            </w:r>
            <w:r>
              <w:rPr>
                <w:sz w:val="24"/>
                <w:lang w:val="ru-RU"/>
              </w:rPr>
              <w:tab/>
              <w:t>такую деятельность;</w:t>
            </w:r>
          </w:p>
          <w:p w:rsidR="001C0052" w:rsidRDefault="00555FB2">
            <w:pPr>
              <w:widowControl w:val="0"/>
              <w:numPr>
                <w:ilvl w:val="0"/>
                <w:numId w:val="3"/>
              </w:numPr>
              <w:spacing w:after="0" w:line="259" w:lineRule="auto"/>
              <w:ind w:left="1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интерес </w:t>
            </w:r>
            <w:r>
              <w:rPr>
                <w:sz w:val="24"/>
                <w:lang w:val="ru-RU"/>
              </w:rPr>
              <w:tab/>
              <w:t xml:space="preserve">к </w:t>
            </w:r>
            <w:r>
              <w:rPr>
                <w:sz w:val="24"/>
                <w:lang w:val="ru-RU"/>
              </w:rPr>
              <w:tab/>
              <w:t xml:space="preserve">различным </w:t>
            </w:r>
            <w:r>
              <w:rPr>
                <w:sz w:val="24"/>
                <w:lang w:val="ru-RU"/>
              </w:rPr>
              <w:tab/>
              <w:t xml:space="preserve">сферам </w:t>
            </w:r>
            <w:r>
              <w:rPr>
                <w:sz w:val="24"/>
                <w:lang w:val="ru-RU"/>
              </w:rPr>
              <w:tab/>
              <w:t>профессиональной деятельности,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3682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ОК 02. Использовать </w:t>
            </w:r>
            <w:r>
              <w:rPr>
                <w:sz w:val="24"/>
                <w:lang w:val="ru-RU"/>
              </w:rPr>
              <w:t>современные средства поиска, анализа и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интерпретации</w:t>
            </w:r>
          </w:p>
          <w:p w:rsidR="001C0052" w:rsidRDefault="00555FB2">
            <w:pPr>
              <w:widowControl w:val="0"/>
              <w:tabs>
                <w:tab w:val="center" w:pos="387"/>
                <w:tab w:val="center" w:pos="731"/>
                <w:tab w:val="center" w:pos="1562"/>
                <w:tab w:val="center" w:pos="2948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информации, </w:t>
            </w:r>
            <w:r>
              <w:rPr>
                <w:sz w:val="24"/>
                <w:lang w:val="ru-RU"/>
              </w:rPr>
              <w:tab/>
              <w:t>и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информационные</w:t>
            </w:r>
          </w:p>
          <w:p w:rsidR="001C0052" w:rsidRDefault="00555FB2">
            <w:pPr>
              <w:widowControl w:val="0"/>
              <w:spacing w:after="0" w:line="235" w:lineRule="auto"/>
              <w:ind w:left="1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технологии для выполнения задач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22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1C0052" w:rsidRDefault="00555FB2">
            <w:pPr>
              <w:widowControl w:val="0"/>
              <w:tabs>
                <w:tab w:val="center" w:pos="29"/>
                <w:tab w:val="center" w:pos="55"/>
                <w:tab w:val="center" w:pos="1096"/>
                <w:tab w:val="center" w:pos="2069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работой с информацией:</w:t>
            </w:r>
          </w:p>
          <w:p w:rsidR="001C0052" w:rsidRDefault="00555FB2">
            <w:pPr>
              <w:widowControl w:val="0"/>
              <w:numPr>
                <w:ilvl w:val="0"/>
                <w:numId w:val="4"/>
              </w:numPr>
              <w:spacing w:after="1" w:line="235" w:lineRule="auto"/>
              <w:ind w:left="10" w:right="14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владение навыками </w:t>
            </w:r>
            <w:r>
              <w:rPr>
                <w:sz w:val="24"/>
                <w:lang w:val="ru-RU"/>
              </w:rPr>
              <w:t>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C0052" w:rsidRDefault="00555FB2">
            <w:pPr>
              <w:widowControl w:val="0"/>
              <w:numPr>
                <w:ilvl w:val="0"/>
                <w:numId w:val="4"/>
              </w:numPr>
              <w:spacing w:after="0" w:line="235" w:lineRule="auto"/>
              <w:ind w:left="10" w:right="14"/>
              <w:rPr>
                <w:lang w:val="ru-RU"/>
              </w:rPr>
            </w:pPr>
            <w:r>
              <w:rPr>
                <w:sz w:val="24"/>
                <w:lang w:val="ru-RU"/>
              </w:rPr>
              <w:t>создание текстов в различных форматах с учетом назначения информации и целевой аудит</w:t>
            </w:r>
            <w:r>
              <w:rPr>
                <w:sz w:val="24"/>
                <w:lang w:val="ru-RU"/>
              </w:rPr>
              <w:t>ории, выбирая оптимальную форму представления и визуализации;</w:t>
            </w:r>
          </w:p>
          <w:p w:rsidR="001C0052" w:rsidRDefault="00555FB2">
            <w:pPr>
              <w:widowControl w:val="0"/>
              <w:numPr>
                <w:ilvl w:val="0"/>
                <w:numId w:val="4"/>
              </w:numPr>
              <w:spacing w:after="6" w:line="235" w:lineRule="auto"/>
              <w:ind w:left="10" w:right="14"/>
              <w:rPr>
                <w:lang w:val="ru-RU"/>
              </w:rPr>
            </w:pPr>
            <w:r>
              <w:rPr>
                <w:sz w:val="24"/>
                <w:lang w:val="ru-RU"/>
              </w:rPr>
              <w:t>оценивание достоверности, легитимности информации, ее соответствия правовым и морально-этическим нормам;</w:t>
            </w:r>
          </w:p>
          <w:p w:rsidR="001C0052" w:rsidRDefault="00555FB2">
            <w:pPr>
              <w:widowControl w:val="0"/>
              <w:numPr>
                <w:ilvl w:val="0"/>
                <w:numId w:val="4"/>
              </w:numPr>
              <w:spacing w:after="0" w:line="259" w:lineRule="auto"/>
              <w:ind w:left="10"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ab/>
              <w:t xml:space="preserve">средств </w:t>
            </w:r>
            <w:r>
              <w:rPr>
                <w:sz w:val="24"/>
              </w:rPr>
              <w:tab/>
              <w:t xml:space="preserve">информационных 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ПРб 06. </w:t>
            </w:r>
            <w:r>
              <w:rPr>
                <w:sz w:val="24"/>
                <w:lang w:val="ru-RU"/>
              </w:rPr>
              <w:t xml:space="preserve">Сформированность представлений о </w:t>
            </w:r>
            <w:r>
              <w:rPr>
                <w:sz w:val="24"/>
                <w:lang w:val="ru-RU"/>
              </w:rPr>
              <w:t>применении беспилотных летательных аппаратов и морских беспилотных аппаратов; понимание о возможностях применения современных достижений научнотехнического прогресса в условиях современного боя.</w:t>
            </w:r>
          </w:p>
        </w:tc>
      </w:tr>
    </w:tbl>
    <w:p w:rsidR="001C0052" w:rsidRDefault="001C0052">
      <w:pPr>
        <w:spacing w:after="0" w:line="259" w:lineRule="auto"/>
        <w:ind w:left="-283" w:right="15267" w:firstLine="0"/>
        <w:jc w:val="left"/>
        <w:rPr>
          <w:lang w:val="ru-RU"/>
        </w:rPr>
      </w:pPr>
    </w:p>
    <w:tbl>
      <w:tblPr>
        <w:tblW w:w="15000" w:type="dxa"/>
        <w:jc w:val="center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232"/>
        <w:gridCol w:w="6948"/>
        <w:gridCol w:w="4820"/>
      </w:tblGrid>
      <w:tr w:rsidR="001C0052" w:rsidRPr="0090668F">
        <w:trPr>
          <w:trHeight w:val="5075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0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коммуникационных технологий в решении когнитивных, </w:t>
            </w:r>
            <w:r>
              <w:rPr>
                <w:sz w:val="24"/>
                <w:lang w:val="ru-RU"/>
              </w:rPr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C0052" w:rsidRDefault="00555FB2">
            <w:pPr>
              <w:widowControl w:val="0"/>
              <w:numPr>
                <w:ilvl w:val="0"/>
                <w:numId w:val="5"/>
              </w:numPr>
              <w:spacing w:after="1" w:line="235" w:lineRule="auto"/>
              <w:ind w:left="10" w:right="3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владение навыками распознавания и защиты информации, информационной </w:t>
            </w:r>
            <w:r>
              <w:rPr>
                <w:sz w:val="24"/>
                <w:lang w:val="ru-RU"/>
              </w:rPr>
              <w:t>безопасности личности.</w:t>
            </w:r>
          </w:p>
          <w:p w:rsidR="001C0052" w:rsidRDefault="001C005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В части ценности научного познания:</w:t>
            </w:r>
          </w:p>
          <w:p w:rsidR="001C0052" w:rsidRDefault="00555FB2">
            <w:pPr>
              <w:widowControl w:val="0"/>
              <w:numPr>
                <w:ilvl w:val="0"/>
                <w:numId w:val="5"/>
              </w:numPr>
              <w:spacing w:after="0" w:line="235" w:lineRule="auto"/>
              <w:ind w:left="10" w:right="30"/>
              <w:rPr>
                <w:lang w:val="ru-RU"/>
              </w:rPr>
            </w:pPr>
            <w:r>
              <w:rPr>
                <w:sz w:val="24"/>
                <w:lang w:val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</w:t>
            </w:r>
            <w:r>
              <w:rPr>
                <w:sz w:val="24"/>
                <w:lang w:val="ru-RU"/>
              </w:rPr>
              <w:t xml:space="preserve"> мире;</w:t>
            </w:r>
          </w:p>
          <w:p w:rsidR="001C0052" w:rsidRDefault="00555FB2">
            <w:pPr>
              <w:widowControl w:val="0"/>
              <w:numPr>
                <w:ilvl w:val="0"/>
                <w:numId w:val="5"/>
              </w:numPr>
              <w:spacing w:after="0" w:line="259" w:lineRule="auto"/>
              <w:ind w:left="10" w:right="30"/>
              <w:rPr>
                <w:lang w:val="ru-RU"/>
              </w:rPr>
            </w:pPr>
            <w:r>
              <w:rPr>
                <w:sz w:val="24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  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3682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tabs>
                <w:tab w:val="center" w:pos="578"/>
                <w:tab w:val="center" w:pos="1091"/>
                <w:tab w:val="center" w:pos="1562"/>
                <w:tab w:val="center" w:pos="2948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lastRenderedPageBreak/>
              <w:tab/>
            </w:r>
            <w:r>
              <w:rPr>
                <w:sz w:val="24"/>
                <w:lang w:val="ru-RU"/>
              </w:rPr>
              <w:t xml:space="preserve">ОК 03. Планировать </w:t>
            </w:r>
            <w:r>
              <w:rPr>
                <w:sz w:val="24"/>
                <w:lang w:val="ru-RU"/>
              </w:rPr>
              <w:tab/>
              <w:t>и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реализовывать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собственное</w:t>
            </w:r>
          </w:p>
          <w:p w:rsidR="001C0052" w:rsidRDefault="00555FB2">
            <w:pPr>
              <w:widowControl w:val="0"/>
              <w:spacing w:after="0" w:line="235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профессиональное и личностное развитие, предпринимательскую</w:t>
            </w:r>
          </w:p>
          <w:p w:rsidR="001C0052" w:rsidRDefault="00555FB2">
            <w:pPr>
              <w:widowControl w:val="0"/>
              <w:spacing w:after="0" w:line="259" w:lineRule="auto"/>
              <w:ind w:left="1" w:right="2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Овладение </w:t>
            </w:r>
            <w:r>
              <w:rPr>
                <w:sz w:val="24"/>
                <w:lang w:val="ru-RU"/>
              </w:rPr>
              <w:t>универсальными регулятивными действиями:</w:t>
            </w:r>
          </w:p>
          <w:p w:rsidR="001C0052" w:rsidRDefault="00555FB2">
            <w:pPr>
              <w:widowControl w:val="0"/>
              <w:tabs>
                <w:tab w:val="center" w:pos="29"/>
                <w:tab w:val="center" w:pos="55"/>
                <w:tab w:val="center" w:pos="910"/>
                <w:tab w:val="center" w:pos="1717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rFonts w:ascii="Segoe UI Symbol" w:eastAsia="Segoe UI Symbol" w:hAnsi="Segoe UI Symbol" w:cs="Segoe UI Symbol"/>
                <w:sz w:val="24"/>
                <w:lang w:val="ru-RU"/>
              </w:rPr>
              <w:t>•</w:t>
            </w:r>
            <w:r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самоорганизации:</w:t>
            </w:r>
          </w:p>
          <w:p w:rsidR="001C0052" w:rsidRDefault="00555FB2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left="10" w:right="30"/>
              <w:rPr>
                <w:lang w:val="ru-RU"/>
              </w:rPr>
            </w:pPr>
            <w:r>
              <w:rPr>
                <w:sz w:val="24"/>
                <w:lang w:val="ru-RU"/>
              </w:rPr>
              <w:t>самостоятельное осуществление познавательной деятельности, выявление проблемы, постановка и формулирование собственных задач в образовательной деятельности и жизненных ситуациях;</w:t>
            </w:r>
          </w:p>
          <w:p w:rsidR="001C0052" w:rsidRDefault="00555FB2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left="10" w:right="30"/>
              <w:rPr>
                <w:lang w:val="ru-RU"/>
              </w:rPr>
            </w:pPr>
            <w:r>
              <w:rPr>
                <w:sz w:val="24"/>
                <w:lang w:val="ru-RU"/>
              </w:rPr>
              <w:t>самостоятельное</w:t>
            </w:r>
            <w:r>
              <w:rPr>
                <w:sz w:val="24"/>
                <w:lang w:val="ru-RU"/>
              </w:rPr>
              <w:t xml:space="preserve"> составление плана решения проблем с учетом имеющихся ресурсов, собственных возможностей и предпочтений;</w:t>
            </w:r>
          </w:p>
          <w:p w:rsidR="001C0052" w:rsidRDefault="00555FB2">
            <w:pPr>
              <w:widowControl w:val="0"/>
              <w:numPr>
                <w:ilvl w:val="0"/>
                <w:numId w:val="6"/>
              </w:numPr>
              <w:spacing w:after="0" w:line="259" w:lineRule="auto"/>
              <w:ind w:left="10" w:right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давать оценку новым ситуациям;</w:t>
            </w:r>
          </w:p>
          <w:p w:rsidR="001C0052" w:rsidRDefault="00555FB2">
            <w:pPr>
              <w:widowControl w:val="0"/>
              <w:spacing w:after="0" w:line="259" w:lineRule="auto"/>
              <w:ind w:left="0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</w:t>
            </w:r>
            <w:r>
              <w:rPr>
                <w:sz w:val="24"/>
                <w:lang w:val="ru-RU"/>
              </w:rPr>
              <w:t>ный и культурный уровень;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48" w:line="235" w:lineRule="auto"/>
              <w:ind w:left="0" w:right="28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ПРб 01.</w:t>
            </w:r>
            <w:r>
              <w:rPr>
                <w:sz w:val="24"/>
                <w:lang w:val="ru-RU"/>
              </w:rPr>
              <w:t xml:space="preserve"> Знание основ законодательства Российской Федерации, обеспечивающие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</w:t>
            </w:r>
            <w:r>
              <w:rPr>
                <w:sz w:val="24"/>
                <w:lang w:val="ru-RU"/>
              </w:rPr>
              <w:t>езопасности, защиты населения и территорий от чрезвычайных ситуаций различного характера.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sz w:val="24"/>
              </w:rPr>
              <w:t>ПРб 07.</w:t>
            </w:r>
            <w:r>
              <w:rPr>
                <w:sz w:val="24"/>
              </w:rPr>
              <w:t xml:space="preserve"> Сформированность</w:t>
            </w:r>
          </w:p>
        </w:tc>
      </w:tr>
    </w:tbl>
    <w:p w:rsidR="001C0052" w:rsidRDefault="001C0052">
      <w:pPr>
        <w:tabs>
          <w:tab w:val="left" w:pos="3516"/>
        </w:tabs>
        <w:rPr>
          <w:lang w:val="ru-RU"/>
        </w:rPr>
      </w:pPr>
    </w:p>
    <w:tbl>
      <w:tblPr>
        <w:tblW w:w="15000" w:type="dxa"/>
        <w:jc w:val="center"/>
        <w:tblLayout w:type="fixed"/>
        <w:tblCellMar>
          <w:top w:w="24" w:type="dxa"/>
          <w:left w:w="57" w:type="dxa"/>
          <w:right w:w="29" w:type="dxa"/>
        </w:tblCellMar>
        <w:tblLook w:val="04A0" w:firstRow="1" w:lastRow="0" w:firstColumn="1" w:lastColumn="0" w:noHBand="0" w:noVBand="1"/>
      </w:tblPr>
      <w:tblGrid>
        <w:gridCol w:w="3232"/>
        <w:gridCol w:w="6948"/>
        <w:gridCol w:w="4820"/>
      </w:tblGrid>
      <w:tr w:rsidR="001C0052" w:rsidRPr="0090668F">
        <w:trPr>
          <w:trHeight w:val="8198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tabs>
                <w:tab w:val="center" w:pos="29"/>
                <w:tab w:val="center" w:pos="55"/>
                <w:tab w:val="center" w:pos="810"/>
                <w:tab w:val="center" w:pos="153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rFonts w:ascii="Segoe UI Symbol" w:eastAsia="Segoe UI Symbol" w:hAnsi="Segoe UI Symbol" w:cs="Segoe UI Symbol"/>
                <w:sz w:val="24"/>
                <w:lang w:val="ru-RU"/>
              </w:rPr>
              <w:t>•</w:t>
            </w:r>
            <w:r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самоконтроля:</w:t>
            </w:r>
          </w:p>
          <w:p w:rsidR="001C0052" w:rsidRDefault="00555FB2">
            <w:pPr>
              <w:widowControl w:val="0"/>
              <w:spacing w:after="0" w:line="235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использование приемов рефлексии для оценки ситуации, выбора верного решения;</w:t>
            </w:r>
          </w:p>
          <w:p w:rsidR="001C0052" w:rsidRDefault="00555FB2">
            <w:pPr>
              <w:widowControl w:val="0"/>
              <w:spacing w:after="23" w:line="235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- умение оценивать риски и своевременно </w:t>
            </w:r>
            <w:r>
              <w:rPr>
                <w:sz w:val="24"/>
                <w:lang w:val="ru-RU"/>
              </w:rPr>
              <w:t>принимать решения по их снижению;</w:t>
            </w:r>
          </w:p>
          <w:p w:rsidR="001C0052" w:rsidRDefault="00555FB2">
            <w:pPr>
              <w:widowControl w:val="0"/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Segoe UI Symbol" w:eastAsia="Segoe UI Symbol" w:hAnsi="Segoe UI Symbol" w:cs="Segoe UI Symbol"/>
                <w:sz w:val="24"/>
                <w:lang w:val="ru-RU"/>
              </w:rPr>
              <w:t>•</w:t>
            </w:r>
            <w:r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эмоционального </w:t>
            </w:r>
            <w:r>
              <w:rPr>
                <w:sz w:val="24"/>
                <w:lang w:val="ru-RU"/>
              </w:rPr>
              <w:tab/>
              <w:t xml:space="preserve">интеллекта, </w:t>
            </w:r>
            <w:r>
              <w:rPr>
                <w:sz w:val="24"/>
                <w:lang w:val="ru-RU"/>
              </w:rPr>
              <w:tab/>
              <w:t>предполагающего сформированность:</w:t>
            </w:r>
          </w:p>
          <w:p w:rsidR="001C0052" w:rsidRDefault="00555FB2">
            <w:pPr>
              <w:widowControl w:val="0"/>
              <w:spacing w:after="0" w:line="235" w:lineRule="auto"/>
              <w:ind w:left="0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–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C0052" w:rsidRDefault="00555FB2">
            <w:pPr>
              <w:widowControl w:val="0"/>
              <w:numPr>
                <w:ilvl w:val="0"/>
                <w:numId w:val="7"/>
              </w:numPr>
              <w:spacing w:after="0" w:line="235" w:lineRule="auto"/>
              <w:ind w:left="10" w:right="13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эмпати</w:t>
            </w:r>
            <w:r>
              <w:rPr>
                <w:sz w:val="24"/>
                <w:lang w:val="ru-RU"/>
              </w:rPr>
              <w:t>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C0052" w:rsidRDefault="00555FB2">
            <w:pPr>
              <w:widowControl w:val="0"/>
              <w:numPr>
                <w:ilvl w:val="0"/>
                <w:numId w:val="7"/>
              </w:numPr>
              <w:spacing w:after="0" w:line="235" w:lineRule="auto"/>
              <w:ind w:left="10" w:right="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социальных навыков, включающих способность выстраивать отношения с другими людьми, заботиться, проявл</w:t>
            </w:r>
            <w:r>
              <w:rPr>
                <w:sz w:val="24"/>
                <w:lang w:val="ru-RU"/>
              </w:rPr>
              <w:t xml:space="preserve">ять интерес и разрешать конфликты. </w:t>
            </w:r>
            <w:r>
              <w:rPr>
                <w:sz w:val="24"/>
              </w:rPr>
              <w:t>В части духовно-нравственного воспитания:</w:t>
            </w:r>
          </w:p>
          <w:p w:rsidR="001C0052" w:rsidRDefault="00555FB2">
            <w:pPr>
              <w:widowControl w:val="0"/>
              <w:numPr>
                <w:ilvl w:val="0"/>
                <w:numId w:val="7"/>
              </w:numPr>
              <w:spacing w:after="1" w:line="235" w:lineRule="auto"/>
              <w:ind w:left="10" w:right="13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сформированность нравственного сознания, этического поведения;</w:t>
            </w:r>
          </w:p>
          <w:p w:rsidR="001C0052" w:rsidRDefault="00555FB2">
            <w:pPr>
              <w:widowControl w:val="0"/>
              <w:numPr>
                <w:ilvl w:val="0"/>
                <w:numId w:val="7"/>
              </w:numPr>
              <w:spacing w:after="0" w:line="235" w:lineRule="auto"/>
              <w:ind w:left="10" w:right="13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способность оценивать ситуацию и принимать осознанные решения, ориентируясь на морально-нравственные нормы и </w:t>
            </w:r>
            <w:r>
              <w:rPr>
                <w:sz w:val="24"/>
                <w:lang w:val="ru-RU"/>
              </w:rPr>
              <w:t>ценности;</w:t>
            </w:r>
          </w:p>
          <w:p w:rsidR="001C0052" w:rsidRDefault="00555FB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" w:right="13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осознание личного вклада в построение устойчивого будущего;</w:t>
            </w:r>
          </w:p>
          <w:p w:rsidR="001C0052" w:rsidRDefault="00555FB2">
            <w:pPr>
              <w:widowControl w:val="0"/>
              <w:numPr>
                <w:ilvl w:val="0"/>
                <w:numId w:val="7"/>
              </w:numPr>
              <w:spacing w:after="0" w:line="259" w:lineRule="auto"/>
              <w:ind w:left="10" w:right="13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правопорядка.</w:t>
            </w:r>
          </w:p>
        </w:tc>
      </w:tr>
    </w:tbl>
    <w:p w:rsidR="001C0052" w:rsidRDefault="001C0052">
      <w:pPr>
        <w:spacing w:after="0" w:line="259" w:lineRule="auto"/>
        <w:ind w:left="-283" w:right="15267" w:firstLine="0"/>
        <w:jc w:val="left"/>
        <w:rPr>
          <w:lang w:val="ru-RU"/>
        </w:rPr>
      </w:pPr>
    </w:p>
    <w:tbl>
      <w:tblPr>
        <w:tblW w:w="15000" w:type="dxa"/>
        <w:jc w:val="center"/>
        <w:tblLayout w:type="fixed"/>
        <w:tblCellMar>
          <w:top w:w="24" w:type="dxa"/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3220"/>
        <w:gridCol w:w="6894"/>
        <w:gridCol w:w="3333"/>
        <w:gridCol w:w="1304"/>
        <w:gridCol w:w="249"/>
      </w:tblGrid>
      <w:tr w:rsidR="001C0052">
        <w:trPr>
          <w:trHeight w:val="7634"/>
          <w:jc w:val="center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58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ОК </w:t>
            </w:r>
            <w:r>
              <w:rPr>
                <w:sz w:val="24"/>
                <w:lang w:val="ru-RU"/>
              </w:rPr>
              <w:t>04. Эффективно</w:t>
            </w:r>
          </w:p>
          <w:p w:rsidR="001C0052" w:rsidRDefault="00555FB2">
            <w:pPr>
              <w:widowControl w:val="0"/>
              <w:spacing w:after="0" w:line="259" w:lineRule="auto"/>
              <w:ind w:left="58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взаимодействовать </w:t>
            </w:r>
            <w:r>
              <w:rPr>
                <w:sz w:val="24"/>
                <w:lang w:val="ru-RU"/>
              </w:rPr>
              <w:tab/>
              <w:t>и работать в коллективе и команде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21" w:line="240" w:lineRule="auto"/>
              <w:ind w:left="57" w:firstLine="0"/>
              <w:jc w:val="left"/>
              <w:rPr>
                <w:lang w:val="ru-RU"/>
              </w:rPr>
            </w:pPr>
            <w:r>
              <w:rPr>
                <w:color w:val="7030A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Овладение </w:t>
            </w:r>
            <w:r>
              <w:rPr>
                <w:sz w:val="24"/>
                <w:lang w:val="ru-RU"/>
              </w:rPr>
              <w:tab/>
              <w:t xml:space="preserve">универсальными </w:t>
            </w:r>
            <w:r>
              <w:rPr>
                <w:sz w:val="24"/>
                <w:lang w:val="ru-RU"/>
              </w:rPr>
              <w:tab/>
              <w:t>коммуникативными действиями:</w:t>
            </w:r>
          </w:p>
          <w:p w:rsidR="001C0052" w:rsidRDefault="00555FB2">
            <w:pPr>
              <w:widowControl w:val="0"/>
              <w:tabs>
                <w:tab w:val="center" w:pos="86"/>
                <w:tab w:val="center" w:pos="163"/>
                <w:tab w:val="center" w:pos="1252"/>
                <w:tab w:val="center" w:pos="2364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rFonts w:ascii="Segoe UI Symbol" w:eastAsia="Segoe UI Symbol" w:hAnsi="Segoe UI Symbol" w:cs="Segoe UI Symbol"/>
                <w:sz w:val="24"/>
                <w:lang w:val="ru-RU"/>
              </w:rPr>
              <w:t>•</w:t>
            </w:r>
            <w:r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совместной деятельностью:</w:t>
            </w:r>
          </w:p>
          <w:p w:rsidR="001C0052" w:rsidRDefault="00555FB2">
            <w:pPr>
              <w:widowControl w:val="0"/>
              <w:numPr>
                <w:ilvl w:val="0"/>
                <w:numId w:val="8"/>
              </w:numPr>
              <w:spacing w:after="17" w:line="235" w:lineRule="auto"/>
              <w:ind w:left="57" w:right="29"/>
              <w:rPr>
                <w:lang w:val="ru-RU"/>
              </w:rPr>
            </w:pPr>
            <w:r>
              <w:rPr>
                <w:sz w:val="24"/>
                <w:lang w:val="ru-RU"/>
              </w:rPr>
              <w:t>понимание и использование преимуществ командной и индивидуальной работы;</w:t>
            </w:r>
          </w:p>
          <w:p w:rsidR="001C0052" w:rsidRDefault="00555FB2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57" w:right="29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принимать цели совместной </w:t>
            </w:r>
            <w:r>
              <w:rPr>
                <w:sz w:val="24"/>
                <w:lang w:val="ru-RU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C0052" w:rsidRDefault="00555FB2">
            <w:pPr>
              <w:widowControl w:val="0"/>
              <w:numPr>
                <w:ilvl w:val="0"/>
                <w:numId w:val="8"/>
              </w:numPr>
              <w:spacing w:after="0" w:line="235" w:lineRule="auto"/>
              <w:ind w:left="57" w:right="29"/>
              <w:rPr>
                <w:lang w:val="ru-RU"/>
              </w:rPr>
            </w:pPr>
            <w:r>
              <w:rPr>
                <w:sz w:val="24"/>
                <w:lang w:val="ru-RU"/>
              </w:rPr>
              <w:t>координировать и выполнять работу в условиях реального, виртуального и к</w:t>
            </w:r>
            <w:r>
              <w:rPr>
                <w:sz w:val="24"/>
                <w:lang w:val="ru-RU"/>
              </w:rPr>
              <w:t>омбинированного взаимодействия;</w:t>
            </w:r>
          </w:p>
          <w:p w:rsidR="001C0052" w:rsidRDefault="00555FB2">
            <w:pPr>
              <w:widowControl w:val="0"/>
              <w:numPr>
                <w:ilvl w:val="0"/>
                <w:numId w:val="8"/>
              </w:numPr>
              <w:spacing w:after="0" w:line="235" w:lineRule="auto"/>
              <w:ind w:left="57" w:right="29"/>
              <w:rPr>
                <w:lang w:val="ru-RU"/>
              </w:rPr>
            </w:pPr>
            <w:r>
              <w:rPr>
                <w:sz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1C0052" w:rsidRDefault="00555FB2">
            <w:pPr>
              <w:widowControl w:val="0"/>
              <w:spacing w:after="10" w:line="259" w:lineRule="auto"/>
              <w:ind w:left="5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Овладение универсальными регулятивными действиями:</w:t>
            </w:r>
          </w:p>
          <w:p w:rsidR="001C0052" w:rsidRDefault="00555FB2">
            <w:pPr>
              <w:widowControl w:val="0"/>
              <w:tabs>
                <w:tab w:val="center" w:pos="86"/>
                <w:tab w:val="center" w:pos="163"/>
                <w:tab w:val="center" w:pos="1346"/>
                <w:tab w:val="center" w:pos="254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rFonts w:ascii="Segoe UI Symbol" w:eastAsia="Segoe UI Symbol" w:hAnsi="Segoe UI Symbol" w:cs="Segoe UI Symbol"/>
                <w:sz w:val="24"/>
                <w:lang w:val="ru-RU"/>
              </w:rPr>
              <w:t>•</w:t>
            </w:r>
            <w:r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принятие себя и других людей:</w:t>
            </w:r>
          </w:p>
          <w:p w:rsidR="001C0052" w:rsidRDefault="00555FB2">
            <w:pPr>
              <w:widowControl w:val="0"/>
              <w:numPr>
                <w:ilvl w:val="0"/>
                <w:numId w:val="9"/>
              </w:numPr>
              <w:spacing w:after="1" w:line="235" w:lineRule="auto"/>
              <w:ind w:left="57" w:right="29"/>
              <w:rPr>
                <w:lang w:val="ru-RU"/>
              </w:rPr>
            </w:pPr>
            <w:r>
              <w:rPr>
                <w:sz w:val="24"/>
                <w:lang w:val="ru-RU"/>
              </w:rPr>
              <w:t>принимать мо</w:t>
            </w:r>
            <w:r>
              <w:rPr>
                <w:sz w:val="24"/>
                <w:lang w:val="ru-RU"/>
              </w:rPr>
              <w:t>тивы и аргументы других людей при анализе результатов деятельности;</w:t>
            </w:r>
          </w:p>
          <w:p w:rsidR="001C0052" w:rsidRDefault="00555FB2">
            <w:pPr>
              <w:widowControl w:val="0"/>
              <w:numPr>
                <w:ilvl w:val="0"/>
                <w:numId w:val="9"/>
              </w:numPr>
              <w:spacing w:after="4" w:line="235" w:lineRule="auto"/>
              <w:ind w:left="57" w:right="29"/>
              <w:rPr>
                <w:lang w:val="ru-RU"/>
              </w:rPr>
            </w:pPr>
            <w:r>
              <w:rPr>
                <w:sz w:val="24"/>
                <w:lang w:val="ru-RU"/>
              </w:rPr>
              <w:t>признавать свое право и право других людей на ошибки; - развивать способность понимать мир с позиции другого человека.</w:t>
            </w:r>
          </w:p>
          <w:p w:rsidR="001C0052" w:rsidRDefault="00555FB2">
            <w:pPr>
              <w:widowControl w:val="0"/>
              <w:spacing w:after="145" w:line="240" w:lineRule="auto"/>
              <w:ind w:left="5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Готовность </w:t>
            </w:r>
            <w:r>
              <w:rPr>
                <w:sz w:val="24"/>
                <w:lang w:val="ru-RU"/>
              </w:rPr>
              <w:tab/>
              <w:t xml:space="preserve">к </w:t>
            </w:r>
            <w:r>
              <w:rPr>
                <w:sz w:val="24"/>
                <w:lang w:val="ru-RU"/>
              </w:rPr>
              <w:tab/>
              <w:t xml:space="preserve">саморазвитию, </w:t>
            </w:r>
            <w:r>
              <w:rPr>
                <w:sz w:val="24"/>
                <w:lang w:val="ru-RU"/>
              </w:rPr>
              <w:tab/>
              <w:t xml:space="preserve">самостоятельности </w:t>
            </w:r>
            <w:r>
              <w:rPr>
                <w:sz w:val="24"/>
                <w:lang w:val="ru-RU"/>
              </w:rPr>
              <w:tab/>
              <w:t>и самоопределению.</w:t>
            </w:r>
          </w:p>
          <w:p w:rsidR="001C0052" w:rsidRDefault="00555FB2">
            <w:pPr>
              <w:widowControl w:val="0"/>
              <w:spacing w:after="0" w:line="259" w:lineRule="auto"/>
              <w:ind w:left="5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Овладение навыками учебно-исследовательской, проектной и социальной деятельности.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" w:line="235" w:lineRule="auto"/>
              <w:ind w:left="57" w:right="-722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ПРб 14.</w:t>
            </w:r>
            <w:r>
              <w:rPr>
                <w:sz w:val="24"/>
                <w:lang w:val="ru-RU"/>
              </w:rPr>
              <w:t xml:space="preserve"> Знание основ конструктивного общения, различать опасные явления в социальном</w:t>
            </w:r>
          </w:p>
          <w:p w:rsidR="001C0052" w:rsidRDefault="00555FB2">
            <w:pPr>
              <w:widowControl w:val="0"/>
              <w:spacing w:after="1" w:line="235" w:lineRule="auto"/>
              <w:ind w:left="57" w:right="-5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взаимодействии, в криминального характера; предупреждать опасные противодействовать им</w:t>
            </w:r>
          </w:p>
          <w:p w:rsidR="001C0052" w:rsidRDefault="001C0052">
            <w:pPr>
              <w:widowControl w:val="0"/>
              <w:spacing w:after="0" w:line="259" w:lineRule="auto"/>
              <w:ind w:left="57" w:firstLine="0"/>
              <w:jc w:val="left"/>
              <w:rPr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54" w:line="235" w:lineRule="auto"/>
              <w:ind w:left="-17" w:right="-75" w:firstLine="0"/>
              <w:jc w:val="right"/>
              <w:rPr>
                <w:lang w:val="ru-RU"/>
              </w:rPr>
            </w:pPr>
            <w:r>
              <w:rPr>
                <w:sz w:val="24"/>
                <w:lang w:val="ru-RU"/>
              </w:rPr>
              <w:t>безопасного, умение</w:t>
            </w:r>
          </w:p>
          <w:p w:rsidR="001C0052" w:rsidRDefault="00555FB2">
            <w:pPr>
              <w:widowControl w:val="0"/>
              <w:spacing w:after="0" w:line="240" w:lineRule="auto"/>
              <w:ind w:left="-106" w:right="-74" w:firstLine="0"/>
              <w:jc w:val="righ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том </w:t>
            </w:r>
            <w:r>
              <w:rPr>
                <w:sz w:val="24"/>
                <w:lang w:val="ru-RU"/>
              </w:rPr>
              <w:tab/>
              <w:t>числе умение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явления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и</w:t>
            </w:r>
          </w:p>
        </w:tc>
      </w:tr>
      <w:tr w:rsidR="001C0052" w:rsidRPr="0090668F">
        <w:trPr>
          <w:trHeight w:val="1135"/>
          <w:jc w:val="center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" w:line="235" w:lineRule="auto"/>
              <w:ind w:left="58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ОК 06. Проявлять гражданско-</w:t>
            </w:r>
          </w:p>
          <w:p w:rsidR="001C0052" w:rsidRDefault="00555FB2">
            <w:pPr>
              <w:widowControl w:val="0"/>
              <w:spacing w:after="0" w:line="259" w:lineRule="auto"/>
              <w:ind w:left="58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патриотическую позицию, демонстрировать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40" w:lineRule="auto"/>
              <w:ind w:left="5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Осознание </w:t>
            </w:r>
            <w:r>
              <w:rPr>
                <w:sz w:val="24"/>
                <w:lang w:val="ru-RU"/>
              </w:rPr>
              <w:tab/>
              <w:t xml:space="preserve">обучающимися </w:t>
            </w:r>
            <w:r>
              <w:rPr>
                <w:sz w:val="24"/>
                <w:lang w:val="ru-RU"/>
              </w:rPr>
              <w:tab/>
              <w:t xml:space="preserve">российской </w:t>
            </w:r>
            <w:r>
              <w:rPr>
                <w:sz w:val="24"/>
                <w:lang w:val="ru-RU"/>
              </w:rPr>
              <w:tab/>
              <w:t>гражданской идентичности.</w:t>
            </w:r>
          </w:p>
          <w:p w:rsidR="001C0052" w:rsidRDefault="00555FB2">
            <w:pPr>
              <w:widowControl w:val="0"/>
              <w:spacing w:after="0" w:line="259" w:lineRule="auto"/>
              <w:ind w:left="5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Целенаправленное развитие внутренней позиции личности на основе </w:t>
            </w:r>
            <w:r>
              <w:rPr>
                <w:sz w:val="24"/>
                <w:lang w:val="ru-RU"/>
              </w:rPr>
              <w:t>духовно-нравственных ценностей народов</w:t>
            </w:r>
          </w:p>
        </w:tc>
        <w:tc>
          <w:tcPr>
            <w:tcW w:w="4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57" w:right="55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ПРб 03. </w:t>
            </w:r>
            <w:r>
              <w:rPr>
                <w:sz w:val="24"/>
                <w:lang w:val="ru-RU"/>
              </w:rPr>
              <w:t>Сформированность представлений о роли России в современном мире; угрозах военного характера; роли Вооруженных Сил</w:t>
            </w:r>
          </w:p>
        </w:tc>
      </w:tr>
    </w:tbl>
    <w:p w:rsidR="001C0052" w:rsidRDefault="001C0052">
      <w:pPr>
        <w:tabs>
          <w:tab w:val="left" w:pos="3609"/>
        </w:tabs>
        <w:rPr>
          <w:lang w:val="ru-RU"/>
        </w:rPr>
      </w:pPr>
    </w:p>
    <w:tbl>
      <w:tblPr>
        <w:tblW w:w="15000" w:type="dxa"/>
        <w:jc w:val="center"/>
        <w:tblLayout w:type="fixed"/>
        <w:tblCellMar>
          <w:top w:w="24" w:type="dxa"/>
          <w:left w:w="57" w:type="dxa"/>
          <w:right w:w="2" w:type="dxa"/>
        </w:tblCellMar>
        <w:tblLook w:val="04A0" w:firstRow="1" w:lastRow="0" w:firstColumn="1" w:lastColumn="0" w:noHBand="0" w:noVBand="1"/>
      </w:tblPr>
      <w:tblGrid>
        <w:gridCol w:w="3232"/>
        <w:gridCol w:w="6948"/>
        <w:gridCol w:w="4820"/>
      </w:tblGrid>
      <w:tr w:rsidR="001C0052" w:rsidRPr="0090668F">
        <w:trPr>
          <w:trHeight w:val="8733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осознанное поведение на основе традиционных российских духовнонравственных ценностей, в том ч</w:t>
            </w:r>
            <w:r>
              <w:rPr>
                <w:sz w:val="24"/>
                <w:lang w:val="ru-RU"/>
              </w:rPr>
              <w:t>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0" w:right="5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Российской Федерации, исторических и национальнокультурных традиций, формирование системы значимых ценностно-смысловых установок, антико</w:t>
            </w:r>
            <w:r>
              <w:rPr>
                <w:sz w:val="24"/>
                <w:lang w:val="ru-RU"/>
              </w:rPr>
              <w:t>ррупционного мировоззрения, правосознания, экологической культуры, способности ставить цели и строить жизненные планы.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В части гражданского воспитания: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>осознание своих конституционных прав и обязанностей, уважение закона и правопорядка;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35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принятие </w:t>
            </w:r>
            <w:r>
              <w:rPr>
                <w:sz w:val="24"/>
                <w:lang w:val="ru-RU"/>
              </w:rPr>
              <w:t>традиционных национальных, общечеловеческих гуманистических и демократических ценностей;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35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35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>готовность вести с</w:t>
            </w:r>
            <w:r>
              <w:rPr>
                <w:sz w:val="24"/>
                <w:lang w:val="ru-RU"/>
              </w:rPr>
              <w:t>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35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>готовн</w:t>
            </w:r>
            <w:r>
              <w:rPr>
                <w:sz w:val="24"/>
                <w:lang w:val="ru-RU"/>
              </w:rPr>
              <w:t>ость к гуманитарной и волонтерской деятельности;  патриотического воспитания: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35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</w:t>
            </w:r>
            <w:r>
              <w:rPr>
                <w:sz w:val="24"/>
                <w:lang w:val="ru-RU"/>
              </w:rPr>
              <w:t>и культуру, прошлое и настоящее многонационального народа России;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35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ценностное отношение к государственным символам, историческому и природному наследию, памятникам, </w:t>
            </w:r>
            <w:r>
              <w:rPr>
                <w:sz w:val="24"/>
                <w:lang w:val="ru-RU"/>
              </w:rPr>
              <w:lastRenderedPageBreak/>
              <w:t>традициям народов России, достижениям России в науке, искусстве, спорте, технологиях и труде</w:t>
            </w:r>
            <w:r>
              <w:rPr>
                <w:sz w:val="24"/>
                <w:lang w:val="ru-RU"/>
              </w:rPr>
              <w:t>;</w:t>
            </w:r>
          </w:p>
          <w:p w:rsidR="001C0052" w:rsidRDefault="00555FB2">
            <w:pPr>
              <w:widowControl w:val="0"/>
              <w:numPr>
                <w:ilvl w:val="0"/>
                <w:numId w:val="10"/>
              </w:numPr>
              <w:spacing w:after="0" w:line="259" w:lineRule="auto"/>
              <w:ind w:left="10"/>
              <w:rPr>
                <w:lang w:val="ru-RU"/>
              </w:rPr>
            </w:pPr>
            <w:r>
              <w:rPr>
                <w:sz w:val="24"/>
                <w:lang w:val="ru-RU"/>
              </w:rPr>
              <w:t>идейная убежденность, готовность к служению и защите</w:t>
            </w: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  <w:p w:rsidR="001C0052" w:rsidRDefault="001C0052">
            <w:pPr>
              <w:widowControl w:val="0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48" w:line="235" w:lineRule="auto"/>
              <w:ind w:left="0" w:right="55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Российской Федерации в обеспечении защиты государства; знание положений Общевоинских уставов Вооруженных Сил Российской Федерации.</w:t>
            </w:r>
          </w:p>
          <w:p w:rsidR="001C0052" w:rsidRDefault="00555FB2">
            <w:pPr>
              <w:widowControl w:val="0"/>
              <w:spacing w:after="1" w:line="235" w:lineRule="auto"/>
              <w:ind w:left="0" w:right="54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ПРб 15.</w:t>
            </w:r>
            <w:r>
              <w:rPr>
                <w:sz w:val="24"/>
                <w:lang w:val="ru-RU"/>
              </w:rPr>
              <w:t xml:space="preserve">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</w:t>
            </w:r>
            <w:r>
              <w:rPr>
                <w:sz w:val="24"/>
                <w:lang w:val="ru-RU"/>
              </w:rPr>
              <w:t>, опасности вовлечения в деструктивную</w:t>
            </w:r>
          </w:p>
          <w:p w:rsidR="001C0052" w:rsidRDefault="00555FB2">
            <w:pPr>
              <w:widowControl w:val="0"/>
              <w:spacing w:after="135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деятельность) и противодействовать им;</w:t>
            </w:r>
          </w:p>
          <w:p w:rsidR="001C0052" w:rsidRDefault="00555FB2">
            <w:pPr>
              <w:widowControl w:val="0"/>
              <w:spacing w:after="0" w:line="259" w:lineRule="auto"/>
              <w:ind w:left="0" w:right="55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ПРб 16.</w:t>
            </w:r>
            <w:r>
              <w:rPr>
                <w:sz w:val="24"/>
                <w:lang w:val="ru-RU"/>
              </w:rPr>
              <w:t xml:space="preserve">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 знаниями о роли государства в  противодействии  терроризму; умение  различат</w:t>
            </w:r>
            <w:r>
              <w:rPr>
                <w:sz w:val="24"/>
                <w:lang w:val="ru-RU"/>
              </w:rPr>
              <w:t>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</w:t>
            </w:r>
          </w:p>
        </w:tc>
      </w:tr>
    </w:tbl>
    <w:p w:rsidR="001C0052" w:rsidRDefault="001C0052">
      <w:pPr>
        <w:spacing w:after="0" w:line="259" w:lineRule="auto"/>
        <w:ind w:left="-283" w:right="15267" w:firstLine="0"/>
        <w:jc w:val="left"/>
        <w:rPr>
          <w:lang w:val="ru-RU"/>
        </w:rPr>
      </w:pPr>
    </w:p>
    <w:tbl>
      <w:tblPr>
        <w:tblW w:w="15000" w:type="dxa"/>
        <w:jc w:val="center"/>
        <w:tblLayout w:type="fixed"/>
        <w:tblCellMar>
          <w:top w:w="24" w:type="dxa"/>
          <w:left w:w="57" w:type="dxa"/>
          <w:right w:w="2" w:type="dxa"/>
        </w:tblCellMar>
        <w:tblLook w:val="04A0" w:firstRow="1" w:lastRow="0" w:firstColumn="1" w:lastColumn="0" w:noHBand="0" w:noVBand="1"/>
      </w:tblPr>
      <w:tblGrid>
        <w:gridCol w:w="3232"/>
        <w:gridCol w:w="6948"/>
        <w:gridCol w:w="4820"/>
      </w:tblGrid>
      <w:tr w:rsidR="001C0052" w:rsidRPr="0090668F">
        <w:trPr>
          <w:trHeight w:val="3387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Отече</w:t>
            </w:r>
            <w:r>
              <w:rPr>
                <w:sz w:val="24"/>
                <w:lang w:val="ru-RU"/>
              </w:rPr>
              <w:t>ства, ответственность за его судьбу;</w:t>
            </w:r>
          </w:p>
          <w:p w:rsidR="001C0052" w:rsidRDefault="00555FB2">
            <w:pPr>
              <w:widowControl w:val="0"/>
              <w:spacing w:after="0" w:line="235" w:lineRule="auto"/>
              <w:ind w:left="0" w:right="55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1C0052" w:rsidRDefault="00555FB2">
            <w:pPr>
              <w:widowControl w:val="0"/>
              <w:numPr>
                <w:ilvl w:val="0"/>
                <w:numId w:val="11"/>
              </w:numPr>
              <w:spacing w:after="0" w:line="235" w:lineRule="auto"/>
              <w:ind w:left="10" w:right="28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способность их использования в познавательной и социальной практике, готовность к </w:t>
            </w:r>
            <w:r>
              <w:rPr>
                <w:sz w:val="24"/>
                <w:lang w:val="ru-RU"/>
              </w:rPr>
              <w:t>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1C0052" w:rsidRDefault="00555FB2">
            <w:pPr>
              <w:widowControl w:val="0"/>
              <w:numPr>
                <w:ilvl w:val="0"/>
                <w:numId w:val="11"/>
              </w:numPr>
              <w:spacing w:after="0" w:line="259" w:lineRule="auto"/>
              <w:ind w:left="10" w:right="28"/>
              <w:rPr>
                <w:lang w:val="ru-RU"/>
              </w:rPr>
            </w:pPr>
            <w:r>
              <w:rPr>
                <w:sz w:val="24"/>
                <w:lang w:val="ru-RU"/>
              </w:rPr>
              <w:t>овладение навыками учебно-исследовательс</w:t>
            </w:r>
            <w:r>
              <w:rPr>
                <w:sz w:val="24"/>
                <w:lang w:val="ru-RU"/>
              </w:rPr>
              <w:t>кой, проектной и социальной деятельности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56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совершении террористического акта; проведении контртеррористической операции</w:t>
            </w:r>
          </w:p>
        </w:tc>
      </w:tr>
      <w:tr w:rsidR="001C0052" w:rsidRPr="0090668F">
        <w:trPr>
          <w:trHeight w:val="5353"/>
          <w:jc w:val="center"/>
        </w:trPr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1" w:right="54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</w:t>
            </w:r>
            <w:r>
              <w:rPr>
                <w:sz w:val="24"/>
                <w:lang w:val="ru-RU"/>
              </w:rPr>
              <w:t>производства, эффективно действовать в чрезвычайных ситуациях мирного и военного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В части экологического воспитания:</w:t>
            </w:r>
          </w:p>
          <w:p w:rsidR="001C0052" w:rsidRDefault="00555FB2">
            <w:pPr>
              <w:widowControl w:val="0"/>
              <w:numPr>
                <w:ilvl w:val="0"/>
                <w:numId w:val="12"/>
              </w:numPr>
              <w:spacing w:after="0" w:line="235" w:lineRule="auto"/>
              <w:ind w:left="10" w:right="56"/>
              <w:rPr>
                <w:lang w:val="ru-RU"/>
              </w:rPr>
            </w:pPr>
            <w:r>
              <w:rPr>
                <w:sz w:val="24"/>
                <w:lang w:val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</w:t>
            </w:r>
            <w:r>
              <w:rPr>
                <w:sz w:val="24"/>
                <w:lang w:val="ru-RU"/>
              </w:rPr>
              <w:t>ды, осознание глобального характера экологических проблем;</w:t>
            </w:r>
          </w:p>
          <w:p w:rsidR="001C0052" w:rsidRDefault="00555FB2">
            <w:pPr>
              <w:widowControl w:val="0"/>
              <w:numPr>
                <w:ilvl w:val="0"/>
                <w:numId w:val="12"/>
              </w:numPr>
              <w:spacing w:after="0" w:line="235" w:lineRule="auto"/>
              <w:ind w:left="10" w:right="56"/>
              <w:rPr>
                <w:lang w:val="ru-RU"/>
              </w:rPr>
            </w:pPr>
            <w:r>
              <w:rPr>
                <w:sz w:val="24"/>
                <w:lang w:val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1C0052" w:rsidRDefault="00555FB2">
            <w:pPr>
              <w:widowControl w:val="0"/>
              <w:spacing w:after="0" w:line="235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активное неприятие действий, приносящих вред окружающей среде;</w:t>
            </w:r>
          </w:p>
          <w:p w:rsidR="001C0052" w:rsidRDefault="00555FB2">
            <w:pPr>
              <w:widowControl w:val="0"/>
              <w:numPr>
                <w:ilvl w:val="0"/>
                <w:numId w:val="12"/>
              </w:numPr>
              <w:spacing w:after="0" w:line="235" w:lineRule="auto"/>
              <w:ind w:left="10" w:right="56"/>
              <w:rPr>
                <w:lang w:val="ru-RU"/>
              </w:rPr>
            </w:pPr>
            <w:r>
              <w:rPr>
                <w:sz w:val="24"/>
                <w:lang w:val="ru-RU"/>
              </w:rPr>
              <w:t>умение прогнозирова</w:t>
            </w:r>
            <w:r>
              <w:rPr>
                <w:sz w:val="24"/>
                <w:lang w:val="ru-RU"/>
              </w:rPr>
              <w:t>ть неблагоприятные экологические последствия предпринимаемых действий, предотвращать их;  - расширение опыта деятельности экологической направленности;</w:t>
            </w:r>
          </w:p>
          <w:p w:rsidR="001C0052" w:rsidRDefault="00555FB2">
            <w:pPr>
              <w:widowControl w:val="0"/>
              <w:numPr>
                <w:ilvl w:val="0"/>
                <w:numId w:val="12"/>
              </w:numPr>
              <w:spacing w:after="0" w:line="259" w:lineRule="auto"/>
              <w:ind w:left="10" w:right="56"/>
              <w:rPr>
                <w:lang w:val="ru-RU"/>
              </w:rPr>
            </w:pPr>
            <w:r>
              <w:rPr>
                <w:sz w:val="24"/>
                <w:lang w:val="ru-RU"/>
              </w:rPr>
              <w:t>овладение навыками учебно-исследовательской, проектной и социальной деятельности.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48" w:line="235" w:lineRule="auto"/>
              <w:ind w:left="0" w:right="56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ПРб 05. </w:t>
            </w:r>
            <w:r>
              <w:rPr>
                <w:sz w:val="24"/>
                <w:lang w:val="ru-RU"/>
              </w:rPr>
              <w:t>Сформированность 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1C0052" w:rsidRDefault="00555FB2">
            <w:pPr>
              <w:widowControl w:val="0"/>
              <w:spacing w:after="148" w:line="235" w:lineRule="auto"/>
              <w:ind w:left="0" w:right="55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ПРб 09. </w:t>
            </w:r>
            <w:r>
              <w:rPr>
                <w:sz w:val="24"/>
                <w:lang w:val="ru-RU"/>
              </w:rPr>
              <w:t>Сформированность представлений о возможных источниках опасности в различных ситуациях (в быту, транспорте, обществе</w:t>
            </w:r>
            <w:r>
              <w:rPr>
                <w:sz w:val="24"/>
                <w:lang w:val="ru-RU"/>
              </w:rPr>
              <w:t>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1C0052" w:rsidRDefault="00555FB2">
            <w:pPr>
              <w:widowControl w:val="0"/>
              <w:spacing w:after="0" w:line="259" w:lineRule="auto"/>
              <w:ind w:left="0" w:right="54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ПРб 10. </w:t>
            </w:r>
            <w:r>
              <w:rPr>
                <w:sz w:val="24"/>
                <w:lang w:val="ru-RU"/>
              </w:rPr>
              <w:t>Сформированность представлений о важности соблюдения правил дорожного движ</w:t>
            </w:r>
            <w:r>
              <w:rPr>
                <w:sz w:val="24"/>
                <w:lang w:val="ru-RU"/>
              </w:rPr>
              <w:t>ения всеми</w:t>
            </w:r>
          </w:p>
        </w:tc>
      </w:tr>
    </w:tbl>
    <w:p w:rsidR="001C0052" w:rsidRDefault="001C0052">
      <w:pPr>
        <w:spacing w:after="0" w:line="259" w:lineRule="auto"/>
        <w:ind w:left="-283" w:right="15267" w:firstLine="0"/>
        <w:jc w:val="left"/>
        <w:rPr>
          <w:lang w:val="ru-RU"/>
        </w:rPr>
      </w:pPr>
    </w:p>
    <w:tbl>
      <w:tblPr>
        <w:tblW w:w="15000" w:type="dxa"/>
        <w:jc w:val="center"/>
        <w:tblLayout w:type="fixed"/>
        <w:tblCellMar>
          <w:top w:w="24" w:type="dxa"/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350"/>
        <w:gridCol w:w="883"/>
        <w:gridCol w:w="6693"/>
        <w:gridCol w:w="255"/>
        <w:gridCol w:w="4819"/>
      </w:tblGrid>
      <w:tr w:rsidR="001C0052" w:rsidRPr="0090668F">
        <w:trPr>
          <w:trHeight w:val="7324"/>
          <w:jc w:val="center"/>
        </w:trPr>
        <w:tc>
          <w:tcPr>
            <w:tcW w:w="3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48" w:line="235" w:lineRule="auto"/>
              <w:ind w:left="57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участниками движения. 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  <w:p w:rsidR="001C0052" w:rsidRDefault="00555FB2">
            <w:pPr>
              <w:widowControl w:val="0"/>
              <w:spacing w:after="148" w:line="235" w:lineRule="auto"/>
              <w:ind w:left="57" w:right="28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ПРб 11.</w:t>
            </w:r>
            <w:r>
              <w:rPr>
                <w:sz w:val="24"/>
                <w:lang w:val="ru-RU"/>
              </w:rPr>
              <w:t xml:space="preserve">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</w:t>
            </w:r>
            <w:r>
              <w:rPr>
                <w:sz w:val="24"/>
                <w:lang w:val="ru-RU"/>
              </w:rPr>
              <w:t>ого отношения к природе, разумного природопользования.</w:t>
            </w:r>
          </w:p>
          <w:p w:rsidR="001C0052" w:rsidRDefault="00555FB2">
            <w:pPr>
              <w:widowControl w:val="0"/>
              <w:spacing w:after="0" w:line="259" w:lineRule="auto"/>
              <w:ind w:left="57" w:right="27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ПРб 12.</w:t>
            </w:r>
            <w:r>
              <w:rPr>
                <w:sz w:val="24"/>
                <w:lang w:val="ru-RU"/>
              </w:rPr>
              <w:t xml:space="preserve">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 ту, общественных местах, на транспорте, в</w:t>
            </w:r>
            <w:r>
              <w:rPr>
                <w:sz w:val="24"/>
                <w:lang w:val="ru-RU"/>
              </w:rPr>
              <w:t xml:space="preserve"> природной среде; знание прав и обязанностей граждан в области пожарной безопасности.</w:t>
            </w:r>
          </w:p>
        </w:tc>
      </w:tr>
      <w:tr w:rsidR="001C0052" w:rsidRPr="0090668F">
        <w:trPr>
          <w:trHeight w:val="1430"/>
          <w:jc w:val="center"/>
        </w:trPr>
        <w:tc>
          <w:tcPr>
            <w:tcW w:w="3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58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ОК </w:t>
            </w:r>
            <w:r>
              <w:rPr>
                <w:sz w:val="24"/>
                <w:lang w:val="ru-RU"/>
              </w:rPr>
              <w:tab/>
              <w:t xml:space="preserve">08. </w:t>
            </w:r>
            <w:r>
              <w:rPr>
                <w:sz w:val="24"/>
                <w:lang w:val="ru-RU"/>
              </w:rPr>
              <w:tab/>
              <w:t xml:space="preserve">Использовать средства </w:t>
            </w:r>
            <w:r>
              <w:rPr>
                <w:sz w:val="24"/>
                <w:lang w:val="ru-RU"/>
              </w:rPr>
              <w:tab/>
              <w:t xml:space="preserve">физической культуры для сохранения и укрепления </w:t>
            </w:r>
            <w:r>
              <w:rPr>
                <w:sz w:val="24"/>
                <w:lang w:val="ru-RU"/>
              </w:rPr>
              <w:tab/>
              <w:t xml:space="preserve">здоровья </w:t>
            </w:r>
            <w:r>
              <w:rPr>
                <w:sz w:val="24"/>
                <w:lang w:val="ru-RU"/>
              </w:rPr>
              <w:tab/>
              <w:t xml:space="preserve">в </w:t>
            </w:r>
            <w:r>
              <w:rPr>
                <w:sz w:val="24"/>
                <w:lang w:val="ru-RU"/>
              </w:rPr>
              <w:lastRenderedPageBreak/>
              <w:t>процессе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40" w:lineRule="auto"/>
              <w:ind w:left="5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Готовность </w:t>
            </w:r>
            <w:r>
              <w:rPr>
                <w:sz w:val="24"/>
                <w:lang w:val="ru-RU"/>
              </w:rPr>
              <w:tab/>
              <w:t xml:space="preserve">к </w:t>
            </w:r>
            <w:r>
              <w:rPr>
                <w:sz w:val="24"/>
                <w:lang w:val="ru-RU"/>
              </w:rPr>
              <w:tab/>
              <w:t xml:space="preserve">саморазвитию, </w:t>
            </w:r>
            <w:r>
              <w:rPr>
                <w:sz w:val="24"/>
                <w:lang w:val="ru-RU"/>
              </w:rPr>
              <w:tab/>
              <w:t>самостоятельности самоопределению.</w:t>
            </w:r>
          </w:p>
          <w:p w:rsidR="001C0052" w:rsidRDefault="00555FB2">
            <w:pPr>
              <w:widowControl w:val="0"/>
              <w:spacing w:after="0" w:line="259" w:lineRule="auto"/>
              <w:ind w:left="5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Наличие мотивации к обучению и личностному развитию.</w:t>
            </w:r>
          </w:p>
          <w:p w:rsidR="001C0052" w:rsidRDefault="00555FB2">
            <w:pPr>
              <w:widowControl w:val="0"/>
              <w:spacing w:after="10" w:line="259" w:lineRule="auto"/>
              <w:ind w:left="5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Овладение универсальными регулятивными действиями:</w:t>
            </w:r>
          </w:p>
          <w:p w:rsidR="001C0052" w:rsidRDefault="00555FB2">
            <w:pPr>
              <w:widowControl w:val="0"/>
              <w:tabs>
                <w:tab w:val="center" w:pos="86"/>
                <w:tab w:val="center" w:pos="163"/>
                <w:tab w:val="center" w:pos="967"/>
                <w:tab w:val="center" w:pos="182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lastRenderedPageBreak/>
              <w:tab/>
            </w:r>
            <w:r>
              <w:rPr>
                <w:rFonts w:ascii="Segoe UI Symbol" w:eastAsia="Segoe UI Symbol" w:hAnsi="Segoe UI Symbol" w:cs="Segoe UI Symbol"/>
                <w:sz w:val="24"/>
                <w:lang w:val="ru-RU"/>
              </w:rPr>
              <w:t>•</w:t>
            </w:r>
            <w:r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самоорганизации:</w:t>
            </w:r>
          </w:p>
        </w:tc>
        <w:tc>
          <w:tcPr>
            <w:tcW w:w="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lastRenderedPageBreak/>
              <w:t>и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57" w:right="28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ПРб 13.</w:t>
            </w:r>
            <w:r>
              <w:rPr>
                <w:sz w:val="24"/>
                <w:lang w:val="ru-RU"/>
              </w:rPr>
              <w:t xml:space="preserve"> Владение основами медицинских знаний: владение приемами оказания первой помощи при неотложных состояниях; сформированность </w:t>
            </w:r>
            <w:r>
              <w:rPr>
                <w:sz w:val="24"/>
                <w:lang w:val="ru-RU"/>
              </w:rPr>
              <w:lastRenderedPageBreak/>
              <w:t>представлений об инфекционных и</w:t>
            </w:r>
          </w:p>
        </w:tc>
      </w:tr>
      <w:tr w:rsidR="001C0052" w:rsidRPr="0090668F">
        <w:trPr>
          <w:trHeight w:val="6764"/>
          <w:jc w:val="center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58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профессиональной деятельности поддержания необходимого физической подготовленности</w:t>
            </w:r>
          </w:p>
        </w:tc>
        <w:tc>
          <w:tcPr>
            <w:tcW w:w="8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33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и уровня</w:t>
            </w:r>
          </w:p>
        </w:tc>
        <w:tc>
          <w:tcPr>
            <w:tcW w:w="6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numPr>
                <w:ilvl w:val="0"/>
                <w:numId w:val="13"/>
              </w:numPr>
              <w:spacing w:after="1" w:line="235" w:lineRule="auto"/>
              <w:ind w:left="57"/>
              <w:rPr>
                <w:lang w:val="ru-RU"/>
              </w:rPr>
            </w:pPr>
            <w:r>
              <w:rPr>
                <w:sz w:val="24"/>
                <w:lang w:val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C0052" w:rsidRDefault="00555FB2">
            <w:pPr>
              <w:widowControl w:val="0"/>
              <w:numPr>
                <w:ilvl w:val="0"/>
                <w:numId w:val="13"/>
              </w:numPr>
              <w:spacing w:after="0"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давать оценку новым ситуациям;</w:t>
            </w:r>
          </w:p>
          <w:p w:rsidR="001C0052" w:rsidRDefault="00555FB2">
            <w:pPr>
              <w:widowControl w:val="0"/>
              <w:numPr>
                <w:ilvl w:val="0"/>
                <w:numId w:val="13"/>
              </w:numPr>
              <w:spacing w:after="0" w:line="235" w:lineRule="auto"/>
              <w:ind w:left="57"/>
              <w:rPr>
                <w:lang w:val="ru-RU"/>
              </w:rPr>
            </w:pPr>
            <w:r>
              <w:rPr>
                <w:sz w:val="24"/>
                <w:lang w:val="ru-RU"/>
              </w:rPr>
              <w:t>расширять рамки учебного предмета на основе личных предпочтений;</w:t>
            </w:r>
          </w:p>
          <w:p w:rsidR="001C0052" w:rsidRDefault="00555FB2">
            <w:pPr>
              <w:widowControl w:val="0"/>
              <w:numPr>
                <w:ilvl w:val="0"/>
                <w:numId w:val="13"/>
              </w:numPr>
              <w:spacing w:after="0" w:line="235" w:lineRule="auto"/>
              <w:ind w:left="57"/>
              <w:rPr>
                <w:lang w:val="ru-RU"/>
              </w:rPr>
            </w:pPr>
            <w:r>
              <w:rPr>
                <w:sz w:val="24"/>
                <w:lang w:val="ru-RU"/>
              </w:rPr>
              <w:t>делать осознанный выбор, аргументировать е</w:t>
            </w:r>
            <w:r>
              <w:rPr>
                <w:sz w:val="24"/>
                <w:lang w:val="ru-RU"/>
              </w:rPr>
              <w:t>го, брать ответственность за решение;  - оценивать приобретенный опыт;</w:t>
            </w:r>
          </w:p>
          <w:p w:rsidR="001C0052" w:rsidRDefault="00555FB2">
            <w:pPr>
              <w:widowControl w:val="0"/>
              <w:numPr>
                <w:ilvl w:val="0"/>
                <w:numId w:val="13"/>
              </w:numPr>
              <w:spacing w:after="0" w:line="235" w:lineRule="auto"/>
              <w:ind w:left="57"/>
              <w:rPr>
                <w:lang w:val="ru-RU"/>
              </w:rPr>
            </w:pPr>
            <w:r>
              <w:rPr>
                <w:sz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:rsidR="001C0052" w:rsidRDefault="001C0052">
            <w:pPr>
              <w:widowControl w:val="0"/>
              <w:spacing w:after="0" w:line="259" w:lineRule="auto"/>
              <w:ind w:left="57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В части физического воспитания:</w:t>
            </w:r>
          </w:p>
          <w:p w:rsidR="001C0052" w:rsidRDefault="00555FB2">
            <w:pPr>
              <w:widowControl w:val="0"/>
              <w:numPr>
                <w:ilvl w:val="0"/>
                <w:numId w:val="13"/>
              </w:numPr>
              <w:spacing w:after="1" w:line="235" w:lineRule="auto"/>
              <w:ind w:left="57"/>
              <w:rPr>
                <w:lang w:val="ru-RU"/>
              </w:rPr>
            </w:pPr>
            <w:r>
              <w:rPr>
                <w:sz w:val="24"/>
                <w:lang w:val="ru-RU"/>
              </w:rPr>
              <w:t>сформи</w:t>
            </w:r>
            <w:r>
              <w:rPr>
                <w:sz w:val="24"/>
                <w:lang w:val="ru-RU"/>
              </w:rPr>
              <w:t>рованность здорового и безопасного образа жизни, ответственного отношения к своему здоровью;</w:t>
            </w:r>
          </w:p>
          <w:p w:rsidR="001C0052" w:rsidRDefault="00555FB2">
            <w:pPr>
              <w:widowControl w:val="0"/>
              <w:numPr>
                <w:ilvl w:val="0"/>
                <w:numId w:val="13"/>
              </w:numPr>
              <w:spacing w:after="0" w:line="235" w:lineRule="auto"/>
              <w:ind w:left="57"/>
              <w:rPr>
                <w:lang w:val="ru-RU"/>
              </w:rPr>
            </w:pPr>
            <w:r>
              <w:rPr>
                <w:sz w:val="24"/>
                <w:lang w:val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1C0052" w:rsidRDefault="00555FB2">
            <w:pPr>
              <w:widowControl w:val="0"/>
              <w:numPr>
                <w:ilvl w:val="0"/>
                <w:numId w:val="13"/>
              </w:numPr>
              <w:spacing w:after="0" w:line="259" w:lineRule="auto"/>
              <w:ind w:left="57"/>
              <w:rPr>
                <w:lang w:val="ru-RU"/>
              </w:rPr>
            </w:pPr>
            <w:r>
              <w:rPr>
                <w:sz w:val="24"/>
                <w:lang w:val="ru-RU"/>
              </w:rPr>
              <w:t>активное неприятие вредных привычек и иных форм причинения вреда физи</w:t>
            </w:r>
            <w:r>
              <w:rPr>
                <w:sz w:val="24"/>
                <w:lang w:val="ru-RU"/>
              </w:rPr>
              <w:t>ческому и психическому здоровью.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" w:line="235" w:lineRule="auto"/>
              <w:ind w:left="57" w:right="54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неинфекционных заболеваниях, способах профилактики; сформированность представлений о здоровом образе жизни и его роли в сохранении психического  и  физического  здоровья, негативного  отношения к вредным привычкам; знания о</w:t>
            </w:r>
            <w:r>
              <w:rPr>
                <w:sz w:val="24"/>
                <w:lang w:val="ru-RU"/>
              </w:rPr>
              <w:t xml:space="preserve"> необходимых действиях при чрезвычайных ситуациях биолого- социального и военного характера; умение применять табельные и подручные средства для само- и</w:t>
            </w:r>
          </w:p>
          <w:p w:rsidR="001C0052" w:rsidRDefault="00555FB2">
            <w:pPr>
              <w:widowControl w:val="0"/>
              <w:spacing w:after="0" w:line="259" w:lineRule="auto"/>
              <w:ind w:left="5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взаимопомощи;</w:t>
            </w:r>
          </w:p>
          <w:p w:rsidR="001C0052" w:rsidRDefault="001C0052">
            <w:pPr>
              <w:widowControl w:val="0"/>
              <w:spacing w:after="0" w:line="259" w:lineRule="auto"/>
              <w:ind w:left="57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35" w:lineRule="auto"/>
              <w:ind w:left="57" w:right="53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ПРб 04.</w:t>
            </w:r>
            <w:r>
              <w:rPr>
                <w:sz w:val="24"/>
                <w:lang w:val="ru-RU"/>
              </w:rPr>
              <w:t xml:space="preserve">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</w:t>
            </w:r>
          </w:p>
          <w:p w:rsidR="001C0052" w:rsidRDefault="00555FB2">
            <w:pPr>
              <w:widowControl w:val="0"/>
              <w:spacing w:after="0" w:line="259" w:lineRule="auto"/>
              <w:ind w:left="57" w:right="54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медицинской и технической подготовки), правилах оказания первой помощи в условиях ведения боевых дей</w:t>
            </w:r>
            <w:r>
              <w:rPr>
                <w:sz w:val="24"/>
                <w:lang w:val="ru-RU"/>
              </w:rPr>
              <w:t>ствий, овладение знаниями требований  безопасности при обращении со стрелковым оружием.</w:t>
            </w:r>
          </w:p>
        </w:tc>
      </w:tr>
    </w:tbl>
    <w:p w:rsidR="001C0052" w:rsidRDefault="001C0052">
      <w:pPr>
        <w:spacing w:after="174"/>
        <w:ind w:right="203"/>
        <w:rPr>
          <w:rFonts w:ascii="Times New Roman" w:hAnsi="Times New Roman" w:cs="Times New Roman"/>
          <w:sz w:val="24"/>
          <w:szCs w:val="24"/>
          <w:lang w:val="ru-RU"/>
        </w:rPr>
      </w:pPr>
    </w:p>
    <w:p w:rsidR="001C0052" w:rsidRDefault="001C0052">
      <w:pPr>
        <w:rPr>
          <w:lang w:val="ru-RU"/>
        </w:rPr>
        <w:sectPr w:rsidR="001C0052">
          <w:footerReference w:type="default" r:id="rId9"/>
          <w:pgSz w:w="16838" w:h="11906" w:orient="landscape"/>
          <w:pgMar w:top="1701" w:right="1134" w:bottom="850" w:left="1134" w:header="0" w:footer="708" w:gutter="0"/>
          <w:cols w:space="720"/>
          <w:formProt w:val="0"/>
          <w:docGrid w:linePitch="381"/>
        </w:sectPr>
      </w:pPr>
    </w:p>
    <w:p w:rsidR="001C0052" w:rsidRPr="0090668F" w:rsidRDefault="00555FB2" w:rsidP="0090668F">
      <w:pPr>
        <w:pStyle w:val="1"/>
        <w:ind w:left="37" w:right="32"/>
        <w:rPr>
          <w:rFonts w:ascii="Times New Roman" w:hAnsi="Times New Roman"/>
          <w:sz w:val="24"/>
          <w:szCs w:val="24"/>
        </w:rPr>
      </w:pPr>
      <w:bookmarkStart w:id="1" w:name="_Toc282386"/>
      <w:r>
        <w:lastRenderedPageBreak/>
        <w:t xml:space="preserve">2. Структура и содержание общеобразовательной дисциплины </w:t>
      </w:r>
      <w:bookmarkStart w:id="2" w:name="_GoBack"/>
      <w:bookmarkEnd w:id="1"/>
      <w:bookmarkEnd w:id="2"/>
    </w:p>
    <w:p w:rsidR="001C0052" w:rsidRDefault="00555FB2">
      <w:pPr>
        <w:spacing w:after="195"/>
        <w:ind w:left="62" w:right="185"/>
        <w:rPr>
          <w:lang w:val="ru-RU"/>
        </w:rPr>
      </w:pPr>
      <w:r>
        <w:rPr>
          <w:b/>
          <w:lang w:val="ru-RU"/>
        </w:rPr>
        <w:t>2</w:t>
      </w:r>
      <w:r>
        <w:rPr>
          <w:b/>
          <w:lang w:val="ru-RU"/>
        </w:rPr>
        <w:t xml:space="preserve">.1. Объем дисциплины и виды учебной работы </w:t>
      </w:r>
    </w:p>
    <w:p w:rsidR="001C0052" w:rsidRDefault="00555FB2">
      <w:pPr>
        <w:spacing w:after="0" w:line="259" w:lineRule="auto"/>
        <w:ind w:left="58" w:firstLine="0"/>
        <w:jc w:val="left"/>
        <w:rPr>
          <w:lang w:val="ru-RU"/>
        </w:rPr>
      </w:pPr>
      <w:r>
        <w:rPr>
          <w:sz w:val="24"/>
          <w:lang w:val="ru-RU"/>
        </w:rPr>
        <w:t xml:space="preserve"> </w:t>
      </w:r>
    </w:p>
    <w:tbl>
      <w:tblPr>
        <w:tblW w:w="9527" w:type="dxa"/>
        <w:tblInd w:w="-26" w:type="dxa"/>
        <w:tblLayout w:type="fixed"/>
        <w:tblCellMar>
          <w:top w:w="41" w:type="dxa"/>
          <w:left w:w="124" w:type="dxa"/>
          <w:right w:w="86" w:type="dxa"/>
        </w:tblCellMar>
        <w:tblLook w:val="04A0" w:firstRow="1" w:lastRow="0" w:firstColumn="1" w:lastColumn="0" w:noHBand="0" w:noVBand="1"/>
      </w:tblPr>
      <w:tblGrid>
        <w:gridCol w:w="7684"/>
        <w:gridCol w:w="1843"/>
      </w:tblGrid>
      <w:tr w:rsidR="001C0052">
        <w:trPr>
          <w:trHeight w:val="672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4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i/>
              </w:rPr>
              <w:t>Объем в часах</w:t>
            </w:r>
          </w:p>
        </w:tc>
      </w:tr>
      <w:tr w:rsidR="001C0052">
        <w:trPr>
          <w:trHeight w:val="475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i/>
              </w:rPr>
              <w:t>68</w:t>
            </w:r>
          </w:p>
        </w:tc>
      </w:tr>
      <w:tr w:rsidR="001C0052">
        <w:trPr>
          <w:trHeight w:val="475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</w:rPr>
              <w:t>в т.ч.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0052">
        <w:trPr>
          <w:trHeight w:val="476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i/>
              </w:rPr>
              <w:t>56</w:t>
            </w:r>
          </w:p>
        </w:tc>
      </w:tr>
      <w:tr w:rsidR="001C0052">
        <w:trPr>
          <w:trHeight w:val="504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в т. ч.: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0052">
        <w:trPr>
          <w:trHeight w:val="504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теоретическое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20</w:t>
            </w:r>
          </w:p>
        </w:tc>
      </w:tr>
      <w:tr w:rsidR="001C0052">
        <w:trPr>
          <w:trHeight w:val="506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36</w:t>
            </w:r>
          </w:p>
        </w:tc>
      </w:tr>
      <w:tr w:rsidR="001C0052">
        <w:trPr>
          <w:trHeight w:val="672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lang w:val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10</w:t>
            </w:r>
          </w:p>
        </w:tc>
      </w:tr>
      <w:tr w:rsidR="001C0052">
        <w:trPr>
          <w:trHeight w:val="759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в т. ч.: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0052">
        <w:trPr>
          <w:trHeight w:val="504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10</w:t>
            </w:r>
          </w:p>
        </w:tc>
      </w:tr>
      <w:tr w:rsidR="001C0052">
        <w:trPr>
          <w:trHeight w:val="346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</w:rPr>
              <w:t>Индивидуальный проект</w:t>
            </w:r>
            <w:r>
              <w:t xml:space="preserve"> </w:t>
            </w:r>
            <w:r>
              <w:rPr>
                <w:i/>
              </w:rPr>
              <w:t>(да/нет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нет</w:t>
            </w:r>
          </w:p>
        </w:tc>
      </w:tr>
      <w:tr w:rsidR="001C0052">
        <w:trPr>
          <w:trHeight w:val="674"/>
        </w:trPr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</w:rPr>
              <w:t>2</w:t>
            </w:r>
          </w:p>
        </w:tc>
      </w:tr>
    </w:tbl>
    <w:p w:rsidR="001C0052" w:rsidRDefault="001C0052">
      <w:pPr>
        <w:sectPr w:rsidR="001C0052">
          <w:footerReference w:type="default" r:id="rId10"/>
          <w:pgSz w:w="11906" w:h="16838"/>
          <w:pgMar w:top="1134" w:right="850" w:bottom="1134" w:left="1701" w:header="0" w:footer="708" w:gutter="0"/>
          <w:cols w:space="720"/>
          <w:formProt w:val="0"/>
          <w:docGrid w:linePitch="381"/>
        </w:sectPr>
      </w:pPr>
    </w:p>
    <w:p w:rsidR="001C0052" w:rsidRDefault="00555FB2">
      <w:pPr>
        <w:spacing w:after="17"/>
        <w:ind w:left="62" w:right="185"/>
        <w:rPr>
          <w:lang w:val="ru-RU"/>
        </w:rPr>
      </w:pPr>
      <w:r>
        <w:rPr>
          <w:b/>
        </w:rPr>
        <w:lastRenderedPageBreak/>
        <w:t xml:space="preserve">2.2. Тематический план и содержание дисциплины </w:t>
      </w: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9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>
        <w:trPr>
          <w:trHeight w:val="854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Содержание учебного материала </w:t>
            </w:r>
            <w:r>
              <w:rPr>
                <w:b/>
                <w:sz w:val="24"/>
                <w:lang w:val="ru-RU"/>
              </w:rPr>
              <w:t>(основное и профессиональноориентированное), лабораторные и практические занятия, прикладной модуль (при наличии).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Формируемые компетенции</w:t>
            </w:r>
          </w:p>
        </w:tc>
      </w:tr>
      <w:tr w:rsidR="001C0052">
        <w:trPr>
          <w:trHeight w:val="293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4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4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8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0052">
        <w:trPr>
          <w:trHeight w:val="290"/>
        </w:trPr>
        <w:tc>
          <w:tcPr>
            <w:tcW w:w="14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</w:tr>
      <w:tr w:rsidR="001C0052" w:rsidRPr="0090668F">
        <w:trPr>
          <w:trHeight w:val="574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Раздел 1. Безопасное и устойчивое развитие личности, общества, государства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ОК 01; ОК 03; ОК 06; ОК 07; ОК 08</w:t>
            </w:r>
          </w:p>
        </w:tc>
      </w:tr>
      <w:tr w:rsidR="001C0052">
        <w:trPr>
          <w:trHeight w:val="291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Тема 1.1.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Государственная и общественная безопасность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03; ОК 06; ОК 07; ОК 08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542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6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Российская Федерация в современном мире. Правовая основа обеспечения </w:t>
            </w:r>
            <w:r>
              <w:rPr>
                <w:sz w:val="24"/>
                <w:lang w:val="ru-RU"/>
              </w:rPr>
              <w:t xml:space="preserve">национальной безопасности. Принципы обеспечения национальной безопасности. Реализация национальных приоритетов как условие обеспечения национальной безопасности и устойчивого развития Российской Федерации. Взаимодействие личности, государства и общества в </w:t>
            </w:r>
            <w:r>
              <w:rPr>
                <w:sz w:val="24"/>
                <w:lang w:val="ru-RU"/>
              </w:rPr>
              <w:t>реализации национальных приоритетов. Государственные службы обеспечения безопасности, их роль и сфера ответственности, порядок взаимодействия с ними. Общественные институты и их место в системе обеспечения безопасности жизни и здоровья населения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Тема </w:t>
            </w:r>
            <w:r>
              <w:rPr>
                <w:b/>
                <w:sz w:val="24"/>
                <w:lang w:val="ru-RU"/>
              </w:rPr>
              <w:t>1.2.</w:t>
            </w:r>
            <w:r>
              <w:rPr>
                <w:sz w:val="24"/>
                <w:lang w:val="ru-RU"/>
              </w:rPr>
              <w:t xml:space="preserve"> Роль личности, общества и </w:t>
            </w:r>
            <w:r>
              <w:rPr>
                <w:sz w:val="24"/>
                <w:lang w:val="ru-RU"/>
              </w:rPr>
              <w:lastRenderedPageBreak/>
              <w:t>государства в предупреждении и ликвидации чрезвычайных ситуаций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01; ОК 03; ОК 06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180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Единая государственная система предупреждения и ликвидации чрезвычайных ситуаций </w:t>
            </w:r>
            <w:r>
              <w:rPr>
                <w:sz w:val="24"/>
                <w:lang w:val="ru-RU"/>
              </w:rPr>
              <w:t>(РСЧС), структура, режимы функционирования. Территориальный и функциональный принцип организации РСЧС. Её задачи и примеры их решения. Права и обязанности граждан в области защиты от чрезвычайных ситуаций. Задачи гражданской обороны. Права и обязанности гр</w:t>
            </w:r>
            <w:r>
              <w:rPr>
                <w:sz w:val="24"/>
                <w:lang w:val="ru-RU"/>
              </w:rPr>
              <w:t>аждан Российской Федерации в области гражданской обороны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1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Раздел 2. Культура безопасности жизнедеятельности в современном обществе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03; ОК 04; ОК 06; ОК 07</w:t>
            </w:r>
          </w:p>
        </w:tc>
      </w:tr>
      <w:tr w:rsidR="001C0052">
        <w:trPr>
          <w:trHeight w:val="535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>
        <w:trPr>
          <w:trHeight w:val="291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Тема 2.1. Современные представления о культуре </w:t>
            </w:r>
            <w:r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03; ОК 04; ОК 06; ОК 07</w:t>
            </w:r>
          </w:p>
        </w:tc>
      </w:tr>
      <w:tr w:rsidR="001C0052" w:rsidRPr="0090668F">
        <w:trPr>
          <w:trHeight w:val="3387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1" w:right="2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Понятие «культура безопасности», его значение в жизни человека, общества и государства. Соотношение понятий «опасность», «безопасность», «риск» (угроза). Соотношение понятий «опасная </w:t>
            </w:r>
            <w:r>
              <w:rPr>
                <w:sz w:val="24"/>
                <w:lang w:val="ru-RU"/>
              </w:rPr>
              <w:t>ситуация», «чрезвычайная ситуация». Представление об уровнях взаимодействия человека и окружающей среды. Понятие «виктимность», «виктимное поведение», «безопасное поведение».</w:t>
            </w:r>
          </w:p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Общие принципы (правила) безопасного поведения. Индивидуальный, групповой, общест</w:t>
            </w:r>
            <w:r>
              <w:rPr>
                <w:sz w:val="24"/>
                <w:lang w:val="ru-RU"/>
              </w:rPr>
              <w:t>венно-государственный уровень решения задачи обеспечения безопасности. Влияние действий и поступков человека на его безопасность и благополучие. Действия, позволяющие предвидеть опасность. Действия, позволяющие избежать опасности. Действия в опасной и чрез</w:t>
            </w:r>
            <w:r>
              <w:rPr>
                <w:sz w:val="24"/>
                <w:lang w:val="ru-RU"/>
              </w:rPr>
              <w:t>вычайной ситуации.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4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Раздел 3. Безопасность в быту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01; ОК 04; ОК 06; ОК 07</w:t>
            </w:r>
          </w:p>
        </w:tc>
      </w:tr>
      <w:tr w:rsidR="001C0052">
        <w:trPr>
          <w:trHeight w:val="533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Тема 3.1. Источники опасности в быту. Профилактика и первая помощь при отравлениях и травмах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06; ОК 07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799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Источники опасности в быту, их классификация. Общие правила безопасного поведения. Причины и профилактика бытовых отравлений. Первая помощь, порядок действий в экстренных случаях в ситуациях бытового отравления. Предупреждение бытовых травм. Правила безопа</w:t>
            </w:r>
            <w:r>
              <w:rPr>
                <w:sz w:val="24"/>
                <w:lang w:val="ru-RU"/>
              </w:rPr>
              <w:t xml:space="preserve">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другое). </w:t>
            </w:r>
            <w:r>
              <w:rPr>
                <w:sz w:val="24"/>
              </w:rPr>
              <w:t>Первая помощь при ушибах переломах, кровотечениях.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427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3.2. Пожарная безопасность в быту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07</w:t>
            </w:r>
          </w:p>
        </w:tc>
      </w:tr>
      <w:tr w:rsidR="001C0052">
        <w:trPr>
          <w:trHeight w:val="290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982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Основные правила пожарной безопасности в быту. Термические и химические ожоги. Основные правила безопасного поведения при обращении и газовыми и электрическими приборами.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>
        <w:trPr>
          <w:trHeight w:val="85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электротравмы. Порядок проведения сердечно-легочной реанимации. </w:t>
            </w:r>
            <w:r>
              <w:rPr>
                <w:sz w:val="24"/>
              </w:rPr>
              <w:t>Первая помощь при ожогах.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Тема 3.3. Безопасное поведение в местах </w:t>
            </w:r>
            <w:r>
              <w:rPr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31" w:firstLine="0"/>
              <w:jc w:val="left"/>
              <w:rPr>
                <w:lang w:val="ru-RU"/>
              </w:rPr>
            </w:pPr>
            <w:r>
              <w:rPr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01; ОК 04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3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1697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31" w:right="5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др.). Коммуникация с соседями. Меры по предупреждению преступлений. Правила безопасного поведения в ситуации комм</w:t>
            </w:r>
            <w:r>
              <w:rPr>
                <w:sz w:val="24"/>
                <w:lang w:val="ru-RU"/>
              </w:rPr>
              <w:t xml:space="preserve">унальной аварии.  </w:t>
            </w:r>
            <w:r>
              <w:rPr>
                <w:sz w:val="24"/>
              </w:rPr>
              <w:t>Порядок вызова аварийных служб и взаимодействие с ними.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4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31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lastRenderedPageBreak/>
              <w:t>Раздел 4. Безопасность на транспорте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01; ОК 04; ОК 06; ОК 07</w:t>
            </w:r>
          </w:p>
        </w:tc>
      </w:tr>
      <w:tr w:rsidR="001C0052">
        <w:trPr>
          <w:trHeight w:val="463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Тема 4.1. Безопасность дорожного движения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01; ОК 06; ОК 07</w:t>
            </w:r>
          </w:p>
        </w:tc>
      </w:tr>
      <w:tr w:rsidR="001C0052">
        <w:trPr>
          <w:trHeight w:val="379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 xml:space="preserve">Практическое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3123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История появления правил дорожного движения и причины их изменчивости. Риск-ориентированный подход к обеспечению безопасности на транспорте. Безопасность пешехода в разных условиях (движение по обочине; движение в тёмное время суток; движение с</w:t>
            </w:r>
            <w:r>
              <w:rPr>
                <w:sz w:val="24"/>
                <w:lang w:val="ru-RU"/>
              </w:rPr>
              <w:t xml:space="preserve"> использованием средств индивидуальной мобильности). 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1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4.2. Правила безопасного поведения на разных видах транспорта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04; ОК 07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1306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Основные источники опасности на железнодорожном транспорте. Правила безопасного поведения. Порядок действий при </w:t>
            </w:r>
            <w:r>
              <w:rPr>
                <w:sz w:val="24"/>
                <w:lang w:val="ru-RU"/>
              </w:rPr>
              <w:t>возникновении опасной или чрезвычайной ситуации. Основные источники опасности в метро. Правила безопасного поведения. Порядок действий при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220"/>
        <w:gridCol w:w="8092"/>
        <w:gridCol w:w="1255"/>
        <w:gridCol w:w="2315"/>
      </w:tblGrid>
      <w:tr w:rsidR="001C0052" w:rsidRPr="0090668F">
        <w:trPr>
          <w:trHeight w:val="1952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возникновении опасной или чрезвычайной ситуации. Основные источники опасности на водном транспорте. Правила </w:t>
            </w:r>
            <w:r>
              <w:rPr>
                <w:sz w:val="24"/>
                <w:lang w:val="ru-RU"/>
              </w:rPr>
              <w:t>безопасного поведения. Порядок действий при возникновении опасной или чрезвычайной ситуации. Основные источники опасности на авиационном транспорте. Правила безопасного поведения. Порядок действий при возникновении опасной или чрезвычайной ситуации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1"/>
        </w:trPr>
        <w:tc>
          <w:tcPr>
            <w:tcW w:w="11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Раздел 5. Безопасность в общественных местах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7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03; ОК 04; ОК 06</w:t>
            </w:r>
          </w:p>
        </w:tc>
      </w:tr>
      <w:tr w:rsidR="001C0052">
        <w:trPr>
          <w:trHeight w:val="293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Тема 5.1. Опасности социальнопсихологического характера</w:t>
            </w: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04; ОК 06</w:t>
            </w:r>
          </w:p>
        </w:tc>
      </w:tr>
      <w:tr w:rsidR="001C0052">
        <w:trPr>
          <w:trHeight w:val="290"/>
        </w:trPr>
        <w:tc>
          <w:tcPr>
            <w:tcW w:w="32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 занятие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3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276"/>
        </w:trPr>
        <w:tc>
          <w:tcPr>
            <w:tcW w:w="32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6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Общественные места и их классификация. Основные источники </w:t>
            </w:r>
            <w:r>
              <w:rPr>
                <w:sz w:val="24"/>
                <w:lang w:val="ru-RU"/>
              </w:rPr>
              <w:t>опасности в общественных местах закрытого и открытого типа. Общие правила безопасного поведения. Опасности в общественных местах социальнопсихологического характера (возникновение толпы и давки; проявление агрессии; криминальные ситуации; случаи, когда пот</w:t>
            </w:r>
            <w:r>
              <w:rPr>
                <w:sz w:val="24"/>
                <w:lang w:val="ru-RU"/>
              </w:rPr>
              <w:t>ерялся человек – ребенок, взрослый, пожилой человек, человек с ментальными нарушениями и т.п.)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3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" w:line="235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5.2. Действия при угрозе или совершении террористического акта, пожара в общественных местах,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обрушении конструкций</w:t>
            </w: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32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 занятие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03; ОК 06</w:t>
            </w:r>
          </w:p>
        </w:tc>
      </w:tr>
      <w:tr w:rsidR="001C0052" w:rsidRPr="0090668F">
        <w:trPr>
          <w:trHeight w:val="2276"/>
        </w:trPr>
        <w:tc>
          <w:tcPr>
            <w:tcW w:w="32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71" w:lineRule="auto"/>
              <w:ind w:left="1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Меры безопасности и порядок поведения при угрозе, в условиях совершения террористического акта. Порядок действий при угрозе возникновения пожара в различных общественных местах, на объектах с массовым пребыванием людей</w:t>
            </w:r>
            <w:r>
              <w:rPr>
                <w:sz w:val="24"/>
                <w:lang w:val="ru-RU"/>
              </w:rPr>
              <w:t xml:space="preserve"> (лечебные, образовательные, культурные, торгово-развлекательные учреждения).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Меры безопасности и порядок действий при угрозе обрушения зданий и отдельных конструкций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4"/>
        </w:trPr>
        <w:tc>
          <w:tcPr>
            <w:tcW w:w="11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Раздел 6. Безопасность в природной среде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7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01; ОК 07; ОК 08</w:t>
            </w:r>
          </w:p>
        </w:tc>
      </w:tr>
      <w:tr w:rsidR="001C0052">
        <w:trPr>
          <w:trHeight w:val="362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 xml:space="preserve">Тема 6.1. Основные </w:t>
            </w:r>
            <w:r>
              <w:rPr>
                <w:sz w:val="24"/>
              </w:rPr>
              <w:t>правила безопасного</w:t>
            </w: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07; ОК 08</w:t>
            </w:r>
          </w:p>
        </w:tc>
      </w:tr>
      <w:tr w:rsidR="001C0052">
        <w:trPr>
          <w:trHeight w:val="365"/>
        </w:trPr>
        <w:tc>
          <w:tcPr>
            <w:tcW w:w="32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 занятие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9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>
        <w:trPr>
          <w:trHeight w:val="3570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4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поведения в природной среде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71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Источники опасности в природной среде. Основные правила безопасного поведения в лесу, в горах, на водоёмах. Общие правила </w:t>
            </w:r>
            <w:r>
              <w:rPr>
                <w:sz w:val="24"/>
                <w:lang w:val="ru-RU"/>
              </w:rPr>
              <w:t>безопасности в походе. Особенности обеспечения безопасности в лыжном походе. Особенности обеспечения безопасности в водном походе. Особенности обеспечения безопасности в горном походе.</w:t>
            </w:r>
          </w:p>
          <w:p w:rsidR="001C0052" w:rsidRDefault="00555FB2">
            <w:pPr>
              <w:widowControl w:val="0"/>
              <w:spacing w:after="0" w:line="259" w:lineRule="auto"/>
              <w:ind w:left="1" w:right="2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Ориентирование на местности. Карты, традиционные и современные средства</w:t>
            </w:r>
            <w:r>
              <w:rPr>
                <w:sz w:val="24"/>
                <w:lang w:val="ru-RU"/>
              </w:rPr>
              <w:t xml:space="preserve"> навигации (компас, </w:t>
            </w:r>
            <w:r>
              <w:rPr>
                <w:sz w:val="24"/>
              </w:rPr>
              <w:t>GPS</w:t>
            </w:r>
            <w:r>
              <w:rPr>
                <w:sz w:val="24"/>
                <w:lang w:val="ru-RU"/>
              </w:rPr>
              <w:t xml:space="preserve">). Порядок действий в случаях, когда человек потерялся в природной среде. Сооружение убежища. Получение воды и питания. Способы защиты от перегрева и переохлаждения в разных природных условиях. </w:t>
            </w:r>
            <w:r>
              <w:rPr>
                <w:sz w:val="24"/>
              </w:rPr>
              <w:t>Первая помощь при перегревании, переохл</w:t>
            </w:r>
            <w:r>
              <w:rPr>
                <w:sz w:val="24"/>
              </w:rPr>
              <w:t>аждении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Тема 6.2. Природные чрезвычайные ситуации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01; ОК 07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3555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71" w:lineRule="auto"/>
              <w:ind w:left="1" w:right="2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Природные чрезвычайные ситуации. Общие правила поведения в чрезвычайных ситуациях природного характера (предвидеть; избежать </w:t>
            </w:r>
            <w:r>
              <w:rPr>
                <w:sz w:val="24"/>
                <w:lang w:val="ru-RU"/>
              </w:rPr>
              <w:t>опасности; действовать: прекратить или минимизировать воздействие опасных факторов; дождаться помощи).</w:t>
            </w:r>
          </w:p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Природные пожары. Возможности прогнозирования и предупреждения. Правила безопасного поведения. Последствия природных пожаров для людей и окружающей среды</w:t>
            </w:r>
            <w:r>
              <w:rPr>
                <w:sz w:val="24"/>
                <w:lang w:val="ru-RU"/>
              </w:rPr>
              <w:t xml:space="preserve">. Опасные геологические явления и процессы: землетрясения, извержение вулканов, оползни, сели, камнепады. Опасные гидрологические явления и процессы: наводнения, паводки, половодья, цунами, сели, лавины. Опасные метеорологические явления и процессы: бури, </w:t>
            </w:r>
            <w:r>
              <w:rPr>
                <w:sz w:val="24"/>
                <w:lang w:val="ru-RU"/>
              </w:rPr>
              <w:t xml:space="preserve">ливни, град, мороз, жара. </w:t>
            </w:r>
            <w:r>
              <w:rPr>
                <w:sz w:val="24"/>
              </w:rPr>
              <w:t>Чрезвычайные ситуации экологического характера, возможности прогнозирования, предупреждение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4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3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Раздел 7. Основы медицинских знаний. Оказание первой помощи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6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04; ОК 06; ОК 08</w:t>
            </w:r>
          </w:p>
        </w:tc>
      </w:tr>
      <w:tr w:rsidR="001C0052">
        <w:trPr>
          <w:trHeight w:val="396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7.1. Факторы, влияющие на здоровье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z w:val="24"/>
              </w:rPr>
              <w:t>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04; ОК 06; ОК 08</w:t>
            </w:r>
          </w:p>
        </w:tc>
      </w:tr>
      <w:tr w:rsidR="001C0052">
        <w:trPr>
          <w:trHeight w:val="355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 w:rsidRPr="0090668F">
        <w:trPr>
          <w:trHeight w:val="3570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lastRenderedPageBreak/>
              <w:t>человека.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Инфекционные заболевания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Понятия «здоровье», «охрана здоровья», «здоровый образ жизни», «лечение», «профилактика». Биологические, социально-экономические, экологические </w:t>
            </w:r>
            <w:r>
              <w:rPr>
                <w:sz w:val="24"/>
                <w:lang w:val="ru-RU"/>
              </w:rPr>
              <w:t>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 Общие представления об инфекционных заболеваниях. Механизм распространения и сп</w:t>
            </w:r>
            <w:r>
              <w:rPr>
                <w:sz w:val="24"/>
                <w:lang w:val="ru-RU"/>
              </w:rPr>
              <w:t>особы передачи инфекционных заболеваний. Чрезвычайные ситуации биолого-социального характера. Меры профилактики и защиты. Роль вакцинации. Национальный календарь профилактических прививок. Вакцинация по эпидемиологическим показаниям. Значение изобретения в</w:t>
            </w:r>
            <w:r>
              <w:rPr>
                <w:sz w:val="24"/>
                <w:lang w:val="ru-RU"/>
              </w:rPr>
              <w:t>акцины для человечества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7.2.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Неинфекционные заболевания: факторы риска и меры профилактики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06; ОК 08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 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3569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tabs>
                <w:tab w:val="center" w:pos="520"/>
                <w:tab w:val="center" w:pos="983"/>
                <w:tab w:val="center" w:pos="1763"/>
                <w:tab w:val="center" w:pos="2674"/>
                <w:tab w:val="center" w:pos="3327"/>
                <w:tab w:val="center" w:pos="3754"/>
                <w:tab w:val="center" w:pos="5047"/>
                <w:tab w:val="center" w:pos="7084"/>
              </w:tabs>
              <w:spacing w:after="12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Неинфекционные </w:t>
            </w:r>
            <w:r>
              <w:rPr>
                <w:sz w:val="24"/>
                <w:lang w:val="ru-RU"/>
              </w:rPr>
              <w:tab/>
              <w:t xml:space="preserve">заболевания. </w:t>
            </w:r>
            <w:r>
              <w:rPr>
                <w:sz w:val="24"/>
                <w:lang w:val="ru-RU"/>
              </w:rPr>
              <w:tab/>
              <w:t xml:space="preserve">Самые </w:t>
            </w:r>
            <w:r>
              <w:rPr>
                <w:sz w:val="24"/>
                <w:lang w:val="ru-RU"/>
              </w:rPr>
              <w:tab/>
              <w:t>распространённые</w:t>
            </w:r>
          </w:p>
          <w:p w:rsidR="001C0052" w:rsidRDefault="00555FB2">
            <w:pPr>
              <w:widowControl w:val="0"/>
              <w:spacing w:after="0" w:line="271" w:lineRule="auto"/>
              <w:ind w:left="1" w:right="26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неинфекционные </w:t>
            </w:r>
            <w:r>
              <w:rPr>
                <w:sz w:val="24"/>
                <w:lang w:val="ru-RU"/>
              </w:rPr>
              <w:t>заболевания. Факторы риска возникновения сердечнососудистых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 Меры профилак</w:t>
            </w:r>
            <w:r>
              <w:rPr>
                <w:sz w:val="24"/>
                <w:lang w:val="ru-RU"/>
              </w:rPr>
              <w:t>тики неинфекционных заболеваний. Роль диспансеризации в профилактике неинфекционных заболеваний. Признаки угрожающих жизни и здоровью состояний, требующие вызова скорой медицинской помощи (инсульт, сердечный приступ, острая боль в животе, эпилепсия, кровот</w:t>
            </w:r>
            <w:r>
              <w:rPr>
                <w:sz w:val="24"/>
                <w:lang w:val="ru-RU"/>
              </w:rPr>
              <w:t>ечения и др.). Состояния, при которых оказывается первая помощь.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Основные правила оказания первой помощи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466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Тема 7.3. Психическое </w:t>
            </w:r>
            <w:r>
              <w:rPr>
                <w:sz w:val="24"/>
                <w:lang w:val="ru-RU"/>
              </w:rPr>
              <w:lastRenderedPageBreak/>
              <w:t>здоровье и психологическое благополучие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04; ОК 06; ОК 08</w:t>
            </w:r>
          </w:p>
        </w:tc>
      </w:tr>
      <w:tr w:rsidR="001C0052">
        <w:trPr>
          <w:trHeight w:val="46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 занятие-тренинг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466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Психическое здоровье и психологическое благополучие.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>
        <w:trPr>
          <w:trHeight w:val="2922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71" w:lineRule="auto"/>
              <w:ind w:left="1" w:right="3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      </w:r>
          </w:p>
          <w:p w:rsidR="001C0052" w:rsidRDefault="00555FB2">
            <w:pPr>
              <w:widowControl w:val="0"/>
              <w:spacing w:after="0" w:line="259" w:lineRule="auto"/>
              <w:ind w:left="1" w:right="3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</w:t>
            </w:r>
            <w:r>
              <w:rPr>
                <w:sz w:val="24"/>
                <w:lang w:val="ru-RU"/>
              </w:rPr>
              <w:t xml:space="preserve">ских средств; помощь людям, перенёсшим психотравмирующую ситуацию). </w:t>
            </w:r>
            <w:r>
              <w:rPr>
                <w:sz w:val="24"/>
              </w:rPr>
              <w:t>Меры, направленные на сохранение и укрепление психического здоровья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574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Раздел 8. Безопасность в социуме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ОК 03; ОК 04; ОК 06; ОК 07; ОК 08</w:t>
            </w:r>
          </w:p>
        </w:tc>
      </w:tr>
      <w:tr w:rsidR="001C0052">
        <w:trPr>
          <w:trHeight w:val="290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8.1. Конфликты и способы их разрешения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03; ОК 04; ОК 06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занятие-тренинг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3245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71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Понятие «конфликт». Стадии развития конфликта. Конфликты в межличностном общении; конфликты в малой группе. Факторы способствующие и препятствующие эскалации конфликта. </w:t>
            </w:r>
            <w:r>
              <w:rPr>
                <w:sz w:val="24"/>
                <w:lang w:val="ru-RU"/>
              </w:rPr>
              <w:t>Способы поведения в конфликте. Деструктивное и агрессивное поведение. Конструктивное поведение в конфликте. Роль регуляции эмоций при разрешении конфликта, виды эмоциональной регуляции. Способы разрешения конфликтных ситуаций. Основные формы участия третье</w:t>
            </w:r>
            <w:r>
              <w:rPr>
                <w:sz w:val="24"/>
                <w:lang w:val="ru-RU"/>
              </w:rPr>
              <w:t>й стороны в процессе урегулирования и разрешения конфликта. Ведение переговоров при разрешении конфликта. Опасные проявления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конфликтов.  Способы противодействия  проявлению насилия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391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Тема 8.2.</w:t>
            </w:r>
          </w:p>
          <w:p w:rsidR="001C0052" w:rsidRDefault="00555FB2">
            <w:pPr>
              <w:widowControl w:val="0"/>
              <w:spacing w:after="0" w:line="259" w:lineRule="auto"/>
              <w:ind w:left="1" w:right="5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Конструктивные и деструктивные способы психологического </w:t>
            </w:r>
            <w:r>
              <w:rPr>
                <w:sz w:val="24"/>
                <w:lang w:val="ru-RU"/>
              </w:rPr>
              <w:t>воздействия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04; ОК 06; ОК 07; ОК 08</w:t>
            </w:r>
          </w:p>
        </w:tc>
      </w:tr>
      <w:tr w:rsidR="001C0052">
        <w:trPr>
          <w:trHeight w:val="461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1418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Определение понятия «общение». особенности общения людей, принципы и показатели эффективного общения. Общие представления о понятиях «социальная группа», </w:t>
            </w:r>
            <w:r>
              <w:rPr>
                <w:sz w:val="24"/>
                <w:lang w:val="ru-RU"/>
              </w:rPr>
              <w:t>«большая группа», «малая группа». Способы психологического воздействия. Психологическое влияние в малой группе. Положительные и отрицательные стороны конформизма.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>
        <w:trPr>
          <w:trHeight w:val="1416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Эмпатия и уважение к партнёру (партнёрам) по общению как основа коммуникации. Убеждающая коммуникация. Этапы убеждения. Подчинение и сопротивление влиянию. Манипуляция в общении. Цели, технологии и способы противодействия. Манипулятивное воздействие в груп</w:t>
            </w:r>
            <w:r>
              <w:rPr>
                <w:sz w:val="24"/>
                <w:lang w:val="ru-RU"/>
              </w:rPr>
              <w:t xml:space="preserve">пе. Манипулятивные приёмы. </w:t>
            </w:r>
            <w:r>
              <w:rPr>
                <w:sz w:val="24"/>
              </w:rPr>
              <w:t>Манипуляция и мошенничество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401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9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8.3.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Психологические </w:t>
            </w:r>
            <w:r>
              <w:rPr>
                <w:sz w:val="24"/>
                <w:lang w:val="ru-RU"/>
              </w:rPr>
              <w:lastRenderedPageBreak/>
              <w:t>механизмы воздействия на большие группы людей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04; ОК 06; ОК 07; ОК 08</w:t>
            </w:r>
          </w:p>
        </w:tc>
      </w:tr>
      <w:tr w:rsidR="001C0052">
        <w:trPr>
          <w:trHeight w:val="398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1630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9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Психологическое влияние в больших </w:t>
            </w:r>
            <w:r>
              <w:rPr>
                <w:sz w:val="24"/>
                <w:lang w:val="ru-RU"/>
              </w:rPr>
              <w:t>группах. Способы воздействия на человека в большой группе (заражение; убеждение; внушение; подражание). Деструктивные и псевдопсихологические технологии. Противодействие вовлечению молодёжи в противозаконную и антиобщественную деятельность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Раздел 9. </w:t>
            </w:r>
            <w:r>
              <w:rPr>
                <w:b/>
                <w:sz w:val="24"/>
                <w:lang w:val="ru-RU"/>
              </w:rPr>
              <w:t>Безопасность в информационном пространстве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2; ОК 03; ОК 06</w:t>
            </w:r>
          </w:p>
        </w:tc>
      </w:tr>
      <w:tr w:rsidR="001C0052">
        <w:trPr>
          <w:trHeight w:val="293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9.1. Безопасность в цифровой среде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2; ОК 03; ОК 06</w:t>
            </w:r>
          </w:p>
        </w:tc>
      </w:tr>
      <w:tr w:rsidR="001C0052">
        <w:trPr>
          <w:trHeight w:val="290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276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Понятия «цифровая среда», «цифровой след». Влияние цифровой среды на </w:t>
            </w:r>
            <w:r>
              <w:rPr>
                <w:sz w:val="24"/>
                <w:lang w:val="ru-RU"/>
              </w:rPr>
              <w:t xml:space="preserve">жизнь человека. Приватность, персональные данные. «Цифровая зависимость», её признаки и последствия. Опасности и риски цифровой среды, их источники. Правила безопасного поведения в цифровой среде. Кража персональных данных, паролей. Мошенничество, правила </w:t>
            </w:r>
            <w:r>
              <w:rPr>
                <w:sz w:val="24"/>
                <w:lang w:val="ru-RU"/>
              </w:rPr>
              <w:t>защиты от мошенников. Правила безопасного использования устройств и программ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9.2. Опасности, связанные с коммуникацией в цифровой среде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2; ОК 03; ОК 06</w:t>
            </w: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1952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Поведенческие риски в цифровой среде и их причины. 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методы защиты от травли. Деструктивные сообще</w:t>
            </w:r>
            <w:r>
              <w:rPr>
                <w:sz w:val="24"/>
                <w:lang w:val="ru-RU"/>
              </w:rPr>
              <w:t xml:space="preserve">ства и деструктивный контент в цифровой среде, их признаки. </w:t>
            </w:r>
            <w:r>
              <w:rPr>
                <w:sz w:val="24"/>
              </w:rPr>
              <w:t>Механизмы вовлечения в деструктивные сообщества. Вербовка, манипуляция,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>
        <w:trPr>
          <w:trHeight w:val="980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56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воронки вовлечения. Радикализация деструктива. Профилактика и противодействие вовлечению в деструктивные сообщества. </w:t>
            </w:r>
            <w:r>
              <w:rPr>
                <w:sz w:val="24"/>
              </w:rPr>
              <w:t>Правила коммуникации в цифровой среде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413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9.3.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53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2; ОК 03; ОК 06</w:t>
            </w:r>
          </w:p>
        </w:tc>
      </w:tr>
      <w:tr w:rsidR="001C0052">
        <w:trPr>
          <w:trHeight w:val="454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840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71" w:lineRule="auto"/>
              <w:ind w:left="1" w:right="54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Достоверность информации в цифровой среде. Источники информации. Проверка на </w:t>
            </w:r>
            <w:r>
              <w:rPr>
                <w:sz w:val="24"/>
                <w:lang w:val="ru-RU"/>
              </w:rPr>
              <w:t>достоверность. «Информационный пузырь», манипуляция сознанием, пропаганда.</w:t>
            </w:r>
          </w:p>
          <w:p w:rsidR="001C0052" w:rsidRDefault="00555FB2">
            <w:pPr>
              <w:widowControl w:val="0"/>
              <w:spacing w:after="0" w:line="271" w:lineRule="auto"/>
              <w:ind w:left="1" w:right="54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Фальшивые аккаунты, вредные советчики, манипуляторы. Понятие «фейк», цели и виды, распространение фейков. Правила и инструменты для распознавания фейковых текстов и изображений. Пон</w:t>
            </w:r>
            <w:r>
              <w:rPr>
                <w:sz w:val="24"/>
                <w:lang w:val="ru-RU"/>
              </w:rPr>
              <w:t>ятие прав человека в цифровой среде, их защита.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Ответственность за действия в Интернете. Запрещённый контент. Защита прав в цифровом пространстве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2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Раздел 10. Основы противодействия экстремизму и терроризму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right="53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03; ОК 04; ОК 06; ОК 08</w:t>
            </w:r>
          </w:p>
        </w:tc>
      </w:tr>
      <w:tr w:rsidR="001C0052">
        <w:trPr>
          <w:trHeight w:val="456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32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Тема 10.1. </w:t>
            </w:r>
            <w:r>
              <w:rPr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53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03; ОК 04; ОК 06; ОК 08</w:t>
            </w:r>
          </w:p>
        </w:tc>
      </w:tr>
      <w:tr w:rsidR="001C0052">
        <w:trPr>
          <w:trHeight w:val="461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273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55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Экстремизм и терроризм как угроза устойчивого развития общества. Понятия «экстремизм» и «терроризм», их взаимосвязь. Варианты проявления экстремизма, возможные последствия. Преступления террористической направленности, их цель, причины, последствия.  Опасн</w:t>
            </w:r>
            <w:r>
              <w:rPr>
                <w:sz w:val="24"/>
                <w:lang w:val="ru-RU"/>
              </w:rPr>
              <w:t xml:space="preserve">ость вовлечения в экстремистскую и террористическую деятельность: способы и признаки. </w:t>
            </w:r>
            <w:r>
              <w:rPr>
                <w:sz w:val="24"/>
              </w:rPr>
              <w:t>Предупреждение и противодействие вовлечению в экстремистскую и террористическую деятельность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3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Тема 10.2. Правила безопасного поведения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при угрозе и совершении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53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03; ОК 04; ОК 06; ОК 08</w:t>
            </w:r>
          </w:p>
        </w:tc>
      </w:tr>
      <w:tr w:rsidR="001C0052">
        <w:trPr>
          <w:trHeight w:val="290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4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31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Формы совершения террористических актов. Уровни террористической угрозы. </w:t>
            </w:r>
            <w:r>
              <w:rPr>
                <w:sz w:val="24"/>
              </w:rPr>
              <w:t>Правила поведения и порядок действий при угрозе или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-1133" w:right="15485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 w:rsidRPr="0090668F">
        <w:trPr>
          <w:trHeight w:val="572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" w:firstLine="0"/>
              <w:jc w:val="left"/>
              <w:rPr>
                <w:lang w:val="ru-RU"/>
              </w:rPr>
            </w:pPr>
            <w:r>
              <w:rPr>
                <w:sz w:val="24"/>
              </w:rPr>
              <w:t>террористического акта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3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совершении 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террористического </w:t>
            </w:r>
            <w:r>
              <w:rPr>
                <w:sz w:val="24"/>
                <w:lang w:val="ru-RU"/>
              </w:rPr>
              <w:tab/>
              <w:t xml:space="preserve">акта, </w:t>
            </w:r>
            <w:r>
              <w:rPr>
                <w:sz w:val="24"/>
                <w:lang w:val="ru-RU"/>
              </w:rPr>
              <w:tab/>
              <w:t>проведении контртеррористической операции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3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10.3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Противодействие экстремизму и терроризму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03; ОК 04; ОК 06; ОК 08</w:t>
            </w:r>
          </w:p>
        </w:tc>
      </w:tr>
      <w:tr w:rsidR="001C0052">
        <w:trPr>
          <w:trHeight w:val="290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1628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Правовые основы противодействия экстремизму </w:t>
            </w:r>
            <w:r>
              <w:rPr>
                <w:sz w:val="24"/>
                <w:lang w:val="ru-RU"/>
              </w:rPr>
              <w:t>и терроризму в Российской Федерации. Основы государственной системы противодействия экстремизму и терроризму, ее цели, задачи, принципы. Права и обязанности граждан и общественных организаций в области противодействия экстремизму и терроризму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854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Раздел 11.</w:t>
            </w:r>
            <w:r>
              <w:rPr>
                <w:b/>
                <w:sz w:val="24"/>
              </w:rPr>
              <w:t xml:space="preserve"> Основы военной подготовки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ОК 01; ОК 02; ОК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03; ОК  04; ОК 06;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ОК 07; ОК 8</w:t>
            </w:r>
          </w:p>
        </w:tc>
      </w:tr>
      <w:tr w:rsidR="001C0052">
        <w:trPr>
          <w:trHeight w:val="324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Тема 11.1. Оборона страны как </w:t>
            </w:r>
            <w:r>
              <w:rPr>
                <w:sz w:val="24"/>
                <w:lang w:val="ru-RU"/>
              </w:rPr>
              <w:lastRenderedPageBreak/>
              <w:t>обязательное условие благополучного развития страны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8" w:firstLine="0"/>
              <w:jc w:val="center"/>
              <w:rPr>
                <w:lang w:val="ru-RU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5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03; ОК  04</w:t>
            </w:r>
            <w:r>
              <w:rPr>
                <w:color w:val="C00000"/>
                <w:sz w:val="24"/>
              </w:rPr>
              <w:t xml:space="preserve">; </w:t>
            </w:r>
            <w:r>
              <w:rPr>
                <w:sz w:val="24"/>
              </w:rPr>
              <w:t>ОК 06; ОК 07</w:t>
            </w:r>
          </w:p>
        </w:tc>
      </w:tr>
      <w:tr w:rsidR="001C0052">
        <w:trPr>
          <w:trHeight w:val="355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825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" w:line="235" w:lineRule="auto"/>
              <w:ind w:left="1" w:right="2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Роль </w:t>
            </w:r>
            <w:r>
              <w:rPr>
                <w:sz w:val="24"/>
                <w:lang w:val="ru-RU"/>
              </w:rPr>
              <w:t>Вооружённых Сил Российской Федерации и других войск, воинских формирований и органов повышения мобилизационной готовности Российской Федерации в обеспечении национальной безопасности. Воинские звания и военная форма одежды. Сущность единоначалия. Командиры</w:t>
            </w:r>
            <w:r>
              <w:rPr>
                <w:sz w:val="24"/>
                <w:lang w:val="ru-RU"/>
              </w:rPr>
              <w:t xml:space="preserve"> (начальники) и подчинённые. Старшие и младшие. Приказ (приказание), порядок его отдачи и выполнения. Особенности прохождение службы по призыву, освоение военно-учетных специальностей. Особенности прохождение службы по контракту. Организация подготовки офи</w:t>
            </w:r>
            <w:r>
              <w:rPr>
                <w:sz w:val="24"/>
                <w:lang w:val="ru-RU"/>
              </w:rPr>
              <w:t>церских кадров для ВС РФ, МВД России, ФСБ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России, МЧС России. Военно-учебные заведение и военно-учебные центры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8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" w:line="235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Тема 11.2. Виды, назначение и характеристики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современного оружия</w:t>
            </w:r>
          </w:p>
          <w:p w:rsidR="001C0052" w:rsidRDefault="001C005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8" w:firstLine="0"/>
              <w:jc w:val="center"/>
              <w:rPr>
                <w:lang w:val="ru-RU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01; ОК 06; ОК 08</w:t>
            </w:r>
          </w:p>
        </w:tc>
      </w:tr>
      <w:tr w:rsidR="001C0052">
        <w:trPr>
          <w:trHeight w:val="356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1135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Стрелковое оружие. Назначение и тактико-технические характеристики современных видов стрелкового оружия (АК-12, ПЯ, ПЛ). </w:t>
            </w:r>
            <w:r>
              <w:rPr>
                <w:sz w:val="24"/>
              </w:rPr>
              <w:t>Перспективы и тенденции развития современного стрелкового оружия</w:t>
            </w:r>
          </w:p>
          <w:p w:rsidR="001C0052" w:rsidRDefault="001C005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334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Тема 11.3 Виды оружия массового поражения и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z w:val="24"/>
              </w:rPr>
              <w:t>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8" w:firstLine="0"/>
              <w:jc w:val="center"/>
              <w:rPr>
                <w:lang w:val="ru-RU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07; ОК 08</w:t>
            </w:r>
          </w:p>
        </w:tc>
      </w:tr>
      <w:tr w:rsidR="001C0052">
        <w:trPr>
          <w:trHeight w:val="355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1980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поражающие факторы. Средства индивидуальной и коллективной защиты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Понятие оружия массового поражения. История его развития, примеры применения. Его роль в современном бою. Поражающие факторы ядерных взрывов. Отравляющие вещества, их назначение и классификация. Внешние признаки применения бактериологического (биологическо</w:t>
            </w:r>
            <w:r>
              <w:rPr>
                <w:sz w:val="24"/>
                <w:lang w:val="ru-RU"/>
              </w:rPr>
              <w:t xml:space="preserve">го) оружия. Основные виды средств индивидуальной и коллективной защиты. </w:t>
            </w:r>
            <w:r>
              <w:rPr>
                <w:sz w:val="24"/>
              </w:rPr>
              <w:t>Требования безопасности при обращении с оружием и боеприпасами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365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 11.4. Беспилотные системы и радиосвязь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8" w:firstLine="0"/>
              <w:jc w:val="center"/>
              <w:rPr>
                <w:lang w:val="ru-RU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02</w:t>
            </w:r>
          </w:p>
        </w:tc>
      </w:tr>
      <w:tr w:rsidR="001C0052">
        <w:trPr>
          <w:trHeight w:val="392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21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7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История возникновения и развития беспилотных авиасистем (БАС). Виды, предназначение, тактико-технические характеристики и общее устройство беспилотных летательных аппаратов (БПЛА). Способы боевого применения БПЛА. Конструктивные особенности БПЛА квадрокопт</w:t>
            </w:r>
            <w:r>
              <w:rPr>
                <w:sz w:val="24"/>
                <w:lang w:val="ru-RU"/>
              </w:rPr>
              <w:t xml:space="preserve">ерного типа. Морские беспилотные аппараты (автономные необитаемые подводные аппараты (АНПА), безэкипажные катеры (БЭК). История возникновения и развития радиосвязи. Радиосвязь, назначение и основные требования. </w:t>
            </w:r>
            <w:r>
              <w:rPr>
                <w:sz w:val="24"/>
              </w:rPr>
              <w:t>Предназначение, общее устройство и тактикотех</w:t>
            </w:r>
            <w:r>
              <w:rPr>
                <w:sz w:val="24"/>
              </w:rPr>
              <w:t>нические характеристики переносных радиостанций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93"/>
        </w:trPr>
        <w:tc>
          <w:tcPr>
            <w:tcW w:w="14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30" w:firstLine="0"/>
              <w:jc w:val="center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Профессионально ориентированное содержание (содержание прикладного модуля) 10 час</w:t>
            </w:r>
          </w:p>
        </w:tc>
      </w:tr>
      <w:tr w:rsidR="001C0052" w:rsidRPr="0090668F">
        <w:trPr>
          <w:trHeight w:val="336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Прикладной модуль: </w:t>
            </w:r>
            <w:r>
              <w:rPr>
                <w:sz w:val="24"/>
                <w:lang w:val="ru-RU"/>
              </w:rPr>
              <w:t xml:space="preserve">Раздел 1. Особенности профессиональной деятельности в рамках получаемой специальности или профессии, </w:t>
            </w:r>
            <w:r>
              <w:rPr>
                <w:sz w:val="24"/>
                <w:lang w:val="ru-RU"/>
              </w:rPr>
              <w:t>потенциальные опасности и их последствия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ОК 01; ОК 02, ОК 03,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ОК 04; ОК 06; ОК 07;</w:t>
            </w:r>
          </w:p>
          <w:p w:rsidR="001C0052" w:rsidRDefault="001C005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Комбинированное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197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Обзорная экскурсия на предприятия или объекты экономики региона.</w:t>
            </w:r>
          </w:p>
          <w:p w:rsidR="001C0052" w:rsidRDefault="00555FB2">
            <w:pPr>
              <w:widowControl w:val="0"/>
              <w:spacing w:after="0" w:line="259" w:lineRule="auto"/>
              <w:ind w:left="1" w:right="27" w:firstLine="0"/>
              <w:rPr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Теоретическая часть обзорной экскурсии </w:t>
            </w:r>
            <w:r>
              <w:rPr>
                <w:b/>
                <w:i/>
                <w:sz w:val="24"/>
                <w:lang w:val="ru-RU"/>
              </w:rPr>
              <w:t>(виртуальная экскурсия)</w:t>
            </w:r>
            <w:r>
              <w:rPr>
                <w:sz w:val="24"/>
                <w:lang w:val="ru-RU"/>
              </w:rPr>
              <w:t>: Изучаемая отрасль (по профессии или специальности) в России, ее перспективы и развитие. Объекты экономики страны, региона, изучаемой направленности. Сфера профессиональной деятельность, родственные профессии, классификация професси</w:t>
            </w:r>
            <w:r>
              <w:rPr>
                <w:sz w:val="24"/>
                <w:lang w:val="ru-RU"/>
              </w:rPr>
              <w:t>и, требования к индивидуальным особенностям специалиста, медицинские противопоказания, требования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pacing w:after="0" w:line="259" w:lineRule="auto"/>
        <w:ind w:left="0" w:firstLine="0"/>
        <w:jc w:val="left"/>
        <w:rPr>
          <w:lang w:val="ru-RU"/>
        </w:rPr>
      </w:pPr>
    </w:p>
    <w:tbl>
      <w:tblPr>
        <w:tblW w:w="14882" w:type="dxa"/>
        <w:tblInd w:w="5" w:type="dxa"/>
        <w:tblLayout w:type="fixed"/>
        <w:tblCellMar>
          <w:top w:w="24" w:type="dxa"/>
          <w:left w:w="57" w:type="dxa"/>
          <w:right w:w="27" w:type="dxa"/>
        </w:tblCellMar>
        <w:tblLook w:val="04A0" w:firstRow="1" w:lastRow="0" w:firstColumn="1" w:lastColumn="0" w:noHBand="0" w:noVBand="1"/>
      </w:tblPr>
      <w:tblGrid>
        <w:gridCol w:w="2830"/>
        <w:gridCol w:w="8336"/>
        <w:gridCol w:w="1307"/>
        <w:gridCol w:w="2409"/>
      </w:tblGrid>
      <w:tr w:rsidR="001C0052">
        <w:trPr>
          <w:trHeight w:val="1980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1" w:firstLine="0"/>
              <w:jc w:val="left"/>
              <w:rPr>
                <w:sz w:val="24"/>
                <w:lang w:val="ru-RU"/>
              </w:rPr>
            </w:pPr>
          </w:p>
          <w:p w:rsidR="001C0052" w:rsidRDefault="001C0052">
            <w:pPr>
              <w:widowControl w:val="0"/>
              <w:spacing w:after="0" w:line="259" w:lineRule="auto"/>
              <w:ind w:left="1" w:firstLine="0"/>
              <w:jc w:val="left"/>
              <w:rPr>
                <w:sz w:val="24"/>
                <w:lang w:val="ru-RU"/>
              </w:rPr>
            </w:pPr>
          </w:p>
          <w:p w:rsidR="001C0052" w:rsidRDefault="001C0052">
            <w:pPr>
              <w:widowControl w:val="0"/>
              <w:spacing w:after="0" w:line="259" w:lineRule="auto"/>
              <w:ind w:left="1" w:firstLine="0"/>
              <w:jc w:val="left"/>
              <w:rPr>
                <w:sz w:val="24"/>
                <w:lang w:val="ru-RU"/>
              </w:rPr>
            </w:pPr>
          </w:p>
          <w:p w:rsidR="001C0052" w:rsidRDefault="001C0052">
            <w:pPr>
              <w:widowControl w:val="0"/>
              <w:spacing w:after="0" w:line="259" w:lineRule="auto"/>
              <w:ind w:left="1" w:firstLine="0"/>
              <w:jc w:val="left"/>
              <w:rPr>
                <w:sz w:val="24"/>
                <w:lang w:val="ru-RU"/>
              </w:rPr>
            </w:pPr>
          </w:p>
          <w:p w:rsidR="001C0052" w:rsidRDefault="001C0052">
            <w:pPr>
              <w:widowControl w:val="0"/>
              <w:spacing w:after="0" w:line="259" w:lineRule="auto"/>
              <w:ind w:left="1" w:firstLine="0"/>
              <w:jc w:val="left"/>
              <w:rPr>
                <w:sz w:val="24"/>
                <w:lang w:val="ru-RU"/>
              </w:rPr>
            </w:pPr>
          </w:p>
          <w:p w:rsidR="001C0052" w:rsidRDefault="001C005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1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к профессиональной подготовке, область применения, требуемое профобразование, карьерный рост</w:t>
            </w:r>
          </w:p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Практическая часть обзорной экскурсии (место проведения): </w:t>
            </w:r>
            <w:r>
              <w:rPr>
                <w:sz w:val="24"/>
                <w:lang w:val="ru-RU"/>
              </w:rPr>
              <w:t xml:space="preserve">Условия труда, профессиональные риски, опасные и вредные производственные факторы, Методы уменьшения опасностей на рабочем месте, выбор средств индивидуальной и коллективной защиты. </w:t>
            </w:r>
            <w:r>
              <w:rPr>
                <w:sz w:val="24"/>
              </w:rPr>
              <w:t>Типовые отраслев</w:t>
            </w:r>
            <w:r>
              <w:rPr>
                <w:sz w:val="24"/>
              </w:rPr>
              <w:t>ые нормы выдачи средств индивидуальной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40" w:firstLine="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Прикладной модуль: </w:t>
            </w:r>
            <w:r>
              <w:rPr>
                <w:sz w:val="24"/>
                <w:lang w:val="ru-RU"/>
              </w:rPr>
              <w:t>Раздел 2.  Мероприятия и алгоритм оказания первой помощи при возникновении несчастного случая на производстве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color w:val="7030A0"/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06; ОК 08; ПК ….</w:t>
            </w:r>
          </w:p>
        </w:tc>
      </w:tr>
      <w:tr w:rsidR="001C0052">
        <w:trPr>
          <w:trHeight w:val="290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1981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Первая помощь, история возникновения скорой медицинской помощи и первой помощи. Состояния, при которых оказывается первая помощь. Оказания первой помощи в сложных случаях (травма глаза, «сложные кровотечения», иные несчастные случаи на производстве). Перва</w:t>
            </w:r>
            <w:r>
              <w:rPr>
                <w:sz w:val="24"/>
                <w:lang w:val="ru-RU"/>
              </w:rPr>
              <w:t xml:space="preserve">я помощь с использованием подручных средств, первая помощь при нескольких травмах одновременно. </w:t>
            </w:r>
            <w:r>
              <w:rPr>
                <w:sz w:val="24"/>
              </w:rPr>
              <w:t>Действия при прибытии скорой медицинской помощи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93"/>
        </w:trPr>
        <w:tc>
          <w:tcPr>
            <w:tcW w:w="2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Прикладной модуль: </w:t>
            </w:r>
            <w:r>
              <w:rPr>
                <w:sz w:val="24"/>
                <w:lang w:val="ru-RU"/>
              </w:rPr>
              <w:t>Раздел 3. Знакомство с повседневным бытом военнослужащих</w:t>
            </w: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ОК 03; ОК 04; ОК 06;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ОК 08; ПК…</w:t>
            </w:r>
          </w:p>
          <w:p w:rsidR="001C0052" w:rsidRDefault="001C005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1416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28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Тематическая экскурсия с показом учебных классов, казармы, специальной военной техники, посещение музея части. (прим: Экскурсия в Военный комиссариат в рамках акции «Есть такая профессия - Родину </w:t>
            </w:r>
            <w:r>
              <w:rPr>
                <w:sz w:val="24"/>
                <w:lang w:val="ru-RU"/>
              </w:rPr>
              <w:t>защищать», «День призывника»; организация встреч с представителями воинских частей, участниками СВО)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3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7" w:firstLine="0"/>
              <w:jc w:val="center"/>
              <w:rPr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28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855"/>
        </w:trPr>
        <w:tc>
          <w:tcPr>
            <w:tcW w:w="28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Составление статьи-отчета об экскурсии в ВЧ (по плану);</w:t>
            </w:r>
          </w:p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Статья-отчёт об экскурсии в музей </w:t>
            </w:r>
            <w:r>
              <w:rPr>
                <w:sz w:val="24"/>
                <w:lang w:val="ru-RU"/>
              </w:rPr>
              <w:t>воинской славы (по плану); Разработка моего распорядка дня на военных сборах в ВЧ.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84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0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28" w:firstLine="0"/>
              <w:jc w:val="center"/>
              <w:rPr>
                <w:lang w:val="ru-RU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93"/>
        </w:trPr>
        <w:tc>
          <w:tcPr>
            <w:tcW w:w="1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sectPr w:rsidR="001C0052">
          <w:footerReference w:type="default" r:id="rId11"/>
          <w:pgSz w:w="16838" w:h="11906" w:orient="landscape"/>
          <w:pgMar w:top="1701" w:right="1134" w:bottom="850" w:left="1134" w:header="0" w:footer="708" w:gutter="0"/>
          <w:cols w:space="720"/>
          <w:formProt w:val="0"/>
          <w:docGrid w:linePitch="381"/>
        </w:sectPr>
      </w:pPr>
    </w:p>
    <w:p w:rsidR="001C0052" w:rsidRDefault="00555FB2">
      <w:pPr>
        <w:pStyle w:val="1"/>
        <w:spacing w:after="17"/>
        <w:ind w:left="62" w:right="0"/>
        <w:jc w:val="both"/>
      </w:pPr>
      <w:r>
        <w:lastRenderedPageBreak/>
        <w:tab/>
        <w:t xml:space="preserve">3.Условия </w:t>
      </w:r>
      <w:r>
        <w:tab/>
        <w:t xml:space="preserve">реализации </w:t>
      </w:r>
      <w:r>
        <w:tab/>
        <w:t xml:space="preserve">программы </w:t>
      </w:r>
      <w:r>
        <w:tab/>
      </w:r>
      <w:r>
        <w:t xml:space="preserve">общеобразовательной дисциплины </w:t>
      </w:r>
    </w:p>
    <w:p w:rsidR="001C0052" w:rsidRDefault="00555FB2">
      <w:pPr>
        <w:spacing w:after="19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1C0052" w:rsidRDefault="00555FB2">
      <w:pPr>
        <w:ind w:left="0" w:right="47" w:firstLine="708"/>
        <w:rPr>
          <w:lang w:val="ru-RU"/>
        </w:rPr>
      </w:pPr>
      <w:r>
        <w:rPr>
          <w:lang w:val="ru-RU"/>
        </w:rPr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Основы безопасности и защиты Родины / Безопасность жизнедеяте</w:t>
      </w:r>
      <w:r>
        <w:rPr>
          <w:lang w:val="ru-RU"/>
        </w:rPr>
        <w:t xml:space="preserve">льности. </w:t>
      </w:r>
    </w:p>
    <w:p w:rsidR="001C0052" w:rsidRDefault="00555FB2">
      <w:pPr>
        <w:ind w:left="58" w:right="47" w:firstLine="720"/>
        <w:rPr>
          <w:lang w:val="ru-RU"/>
        </w:rPr>
      </w:pPr>
      <w:r>
        <w:rPr>
          <w:lang w:val="ru-RU"/>
        </w:rPr>
        <w:t>Эффективность преподавания курса «Основы безопасности и защиты Родины» зависит от наличия соответствующего материально-технического оснащения. Это объясняется особенностями курса, в первую очередь, его многопрофильностью и практической направленн</w:t>
      </w:r>
      <w:r>
        <w:rPr>
          <w:lang w:val="ru-RU"/>
        </w:rPr>
        <w:t>остью. Материально-техническое обеспечение кабинета ОБЗР включает: нормативные документы (в актуальной редакции); плакаты/стенды; технические средства обучения; специальные технические средства (модели). Кроме того, необходимо наличие площадок для практиче</w:t>
      </w:r>
      <w:r>
        <w:rPr>
          <w:lang w:val="ru-RU"/>
        </w:rPr>
        <w:t xml:space="preserve">ских занятий. Учебнометодическое обеспечение реализации программы должно соответствовать действующему законодательству. </w:t>
      </w:r>
    </w:p>
    <w:p w:rsidR="001C0052" w:rsidRDefault="00555FB2">
      <w:pPr>
        <w:spacing w:after="0" w:line="259" w:lineRule="auto"/>
        <w:ind w:left="778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:rsidR="001C0052" w:rsidRDefault="00555FB2">
      <w:pPr>
        <w:spacing w:after="17"/>
        <w:ind w:left="62" w:right="185"/>
        <w:rPr>
          <w:lang w:val="ru-RU"/>
        </w:rPr>
      </w:pPr>
      <w:r>
        <w:rPr>
          <w:b/>
          <w:lang w:val="ru-RU"/>
        </w:rPr>
        <w:t xml:space="preserve">3.1. Нормативные документы в актуальной редакции: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 xml:space="preserve">Конституция Российской Федерации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Федеральный закон «О воинской обязанности и военной службе»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Федеральный закон «О гражданской обороне»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Федеральный закон «О защите населения и территорий от чрезвычайных ситуаций природного и техногенного характера»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Федеральный закон «О пожарной безопасн</w:t>
      </w:r>
      <w:r>
        <w:rPr>
          <w:lang w:val="ru-RU"/>
        </w:rPr>
        <w:t xml:space="preserve">ости»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 xml:space="preserve">Федеральный </w:t>
      </w:r>
      <w:r>
        <w:tab/>
        <w:t xml:space="preserve">закон </w:t>
      </w:r>
      <w:r>
        <w:tab/>
        <w:t xml:space="preserve">«О </w:t>
      </w:r>
      <w:r>
        <w:tab/>
        <w:t xml:space="preserve">радиационной </w:t>
      </w:r>
      <w:r>
        <w:tab/>
        <w:t xml:space="preserve">безопасности </w:t>
      </w:r>
    </w:p>
    <w:p w:rsidR="001C0052" w:rsidRDefault="00555FB2">
      <w:pPr>
        <w:ind w:left="68" w:right="47"/>
        <w:rPr>
          <w:lang w:val="ru-RU"/>
        </w:rPr>
      </w:pPr>
      <w:r>
        <w:t xml:space="preserve">населения»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Федеральный закон «О безопасности дорожного движения»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Федеральный закон «О противодействии терроризму» </w:t>
      </w:r>
    </w:p>
    <w:p w:rsidR="001C0052" w:rsidRDefault="00555FB2">
      <w:pPr>
        <w:spacing w:after="0" w:line="259" w:lineRule="auto"/>
        <w:ind w:left="67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:rsidR="001C0052" w:rsidRDefault="00555FB2">
      <w:pPr>
        <w:spacing w:after="17"/>
        <w:ind w:left="62" w:right="185"/>
        <w:rPr>
          <w:lang w:val="ru-RU"/>
        </w:rPr>
      </w:pPr>
      <w:r>
        <w:rPr>
          <w:b/>
        </w:rPr>
        <w:t xml:space="preserve">3.2. Плакаты/стенды: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Стенд с изображением Государственной символики Российско</w:t>
      </w:r>
      <w:r>
        <w:rPr>
          <w:lang w:val="ru-RU"/>
        </w:rPr>
        <w:t xml:space="preserve">й Федерации;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Комплект демонстрационных учебных таблиц по предметной области (например, действия населения при авариях и катастрофах; гражданская оборона и защита от чрезвычайных ситуаций; правила оказания первой помощи; правила поведения в ЧС природного и</w:t>
      </w:r>
      <w:r>
        <w:rPr>
          <w:lang w:val="ru-RU"/>
        </w:rPr>
        <w:t xml:space="preserve"> техногенного характера; противодействие терроризму и экстремизму; умей действовать при пожаре; </w:t>
      </w:r>
      <w:r>
        <w:rPr>
          <w:lang w:val="ru-RU"/>
        </w:rPr>
        <w:lastRenderedPageBreak/>
        <w:t xml:space="preserve">действия населения при стихийных бедствиях; иные, связанные с различными тематиками дисциплин ОБЗР/БЖ) </w:t>
      </w:r>
    </w:p>
    <w:p w:rsidR="001C0052" w:rsidRDefault="00555FB2">
      <w:pPr>
        <w:spacing w:after="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1C0052" w:rsidRDefault="00555FB2">
      <w:pPr>
        <w:spacing w:after="17"/>
        <w:ind w:left="62" w:right="185"/>
        <w:rPr>
          <w:lang w:val="ru-RU"/>
        </w:rPr>
      </w:pPr>
      <w:r>
        <w:rPr>
          <w:b/>
        </w:rPr>
        <w:t xml:space="preserve">3.3. Технические средства обучения:  </w:t>
      </w:r>
    </w:p>
    <w:p w:rsidR="001C0052" w:rsidRDefault="00555FB2">
      <w:pPr>
        <w:numPr>
          <w:ilvl w:val="0"/>
          <w:numId w:val="14"/>
        </w:numPr>
        <w:spacing w:after="24" w:line="242" w:lineRule="auto"/>
        <w:ind w:right="47" w:hanging="437"/>
        <w:rPr>
          <w:lang w:val="ru-RU"/>
        </w:rPr>
      </w:pPr>
      <w:r>
        <w:rPr>
          <w:lang w:val="ru-RU"/>
        </w:rPr>
        <w:t xml:space="preserve">Персональный </w:t>
      </w:r>
      <w:r>
        <w:rPr>
          <w:lang w:val="ru-RU"/>
        </w:rPr>
        <w:tab/>
        <w:t>ко</w:t>
      </w:r>
      <w:r>
        <w:rPr>
          <w:lang w:val="ru-RU"/>
        </w:rPr>
        <w:t xml:space="preserve">мпьютер </w:t>
      </w:r>
      <w:r>
        <w:rPr>
          <w:lang w:val="ru-RU"/>
        </w:rPr>
        <w:tab/>
        <w:t xml:space="preserve">(лицензионное </w:t>
      </w:r>
      <w:r>
        <w:rPr>
          <w:lang w:val="ru-RU"/>
        </w:rPr>
        <w:tab/>
        <w:t xml:space="preserve">программное обеспечение, образовательный контент и система защиты от вредоносной </w:t>
      </w:r>
      <w:r>
        <w:rPr>
          <w:lang w:val="ru-RU"/>
        </w:rPr>
        <w:tab/>
        <w:t xml:space="preserve">информации, </w:t>
      </w:r>
      <w:r>
        <w:rPr>
          <w:lang w:val="ru-RU"/>
        </w:rPr>
        <w:tab/>
        <w:t xml:space="preserve">программное </w:t>
      </w:r>
      <w:r>
        <w:rPr>
          <w:lang w:val="ru-RU"/>
        </w:rPr>
        <w:tab/>
        <w:t xml:space="preserve">обеспечение </w:t>
      </w:r>
      <w:r>
        <w:rPr>
          <w:lang w:val="ru-RU"/>
        </w:rPr>
        <w:tab/>
        <w:t xml:space="preserve">для цифровой лаборатории); </w:t>
      </w:r>
    </w:p>
    <w:p w:rsidR="001C0052" w:rsidRDefault="00555FB2">
      <w:pPr>
        <w:numPr>
          <w:ilvl w:val="0"/>
          <w:numId w:val="14"/>
        </w:numPr>
        <w:spacing w:after="24" w:line="242" w:lineRule="auto"/>
        <w:ind w:right="47" w:hanging="437"/>
        <w:rPr>
          <w:lang w:val="ru-RU"/>
        </w:rPr>
      </w:pPr>
      <w:r>
        <w:rPr>
          <w:lang w:val="ru-RU"/>
        </w:rPr>
        <w:t xml:space="preserve">Интерактивный программно-аппаратный комплекс мобильный или </w:t>
      </w:r>
      <w:r>
        <w:rPr>
          <w:lang w:val="ru-RU"/>
        </w:rPr>
        <w:tab/>
        <w:t xml:space="preserve">стационарный </w:t>
      </w:r>
      <w:r>
        <w:rPr>
          <w:lang w:val="ru-RU"/>
        </w:rPr>
        <w:tab/>
        <w:t>(программ</w:t>
      </w:r>
      <w:r>
        <w:rPr>
          <w:lang w:val="ru-RU"/>
        </w:rPr>
        <w:t xml:space="preserve">ное </w:t>
      </w:r>
      <w:r>
        <w:rPr>
          <w:lang w:val="ru-RU"/>
        </w:rPr>
        <w:tab/>
        <w:t xml:space="preserve">обеспечение, </w:t>
      </w:r>
      <w:r>
        <w:rPr>
          <w:lang w:val="ru-RU"/>
        </w:rPr>
        <w:tab/>
        <w:t xml:space="preserve">проектор, крепление в комплекте);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 xml:space="preserve">Выход в локальную сеть </w:t>
      </w:r>
    </w:p>
    <w:p w:rsidR="001C0052" w:rsidRDefault="00555FB2">
      <w:pPr>
        <w:spacing w:after="0" w:line="259" w:lineRule="auto"/>
        <w:ind w:left="0" w:firstLine="0"/>
        <w:jc w:val="left"/>
        <w:rPr>
          <w:lang w:val="ru-RU"/>
        </w:rPr>
      </w:pPr>
      <w:r>
        <w:t xml:space="preserve"> </w:t>
      </w:r>
    </w:p>
    <w:p w:rsidR="001C0052" w:rsidRDefault="00555FB2">
      <w:pPr>
        <w:spacing w:after="17"/>
        <w:ind w:left="62" w:right="185"/>
        <w:rPr>
          <w:lang w:val="ru-RU"/>
        </w:rPr>
      </w:pPr>
      <w:r>
        <w:rPr>
          <w:b/>
        </w:rPr>
        <w:t xml:space="preserve">3.4. Специальные технические средства. Модели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 xml:space="preserve">Система хранения тренажеров;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 xml:space="preserve">Сейф оружейный;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Цифровая лаборатория по основам безопасности жизнедеятельности;</w:t>
      </w:r>
      <w:r>
        <w:rPr>
          <w:sz w:val="22"/>
          <w:lang w:val="ru-RU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Мини-экспресс-лаборатории радиационно-химической разведки;</w:t>
      </w:r>
      <w:r>
        <w:rPr>
          <w:sz w:val="22"/>
          <w:lang w:val="ru-RU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>Дозиметр;</w:t>
      </w:r>
      <w:r>
        <w:rPr>
          <w:color w:val="2E75B6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Газоанализатор кислорода и токсичных газов с цифровой индикацией показателей;</w:t>
      </w:r>
      <w:r>
        <w:rPr>
          <w:color w:val="2E75B6"/>
          <w:lang w:val="ru-RU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>Защитный костюм;</w:t>
      </w:r>
      <w:r>
        <w:rPr>
          <w:color w:val="2E75B6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Измеритель электропроводности, кислотности и температуры;</w:t>
      </w:r>
      <w:r>
        <w:rPr>
          <w:color w:val="2E75B6"/>
          <w:lang w:val="ru-RU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>Компас-азимут;</w:t>
      </w:r>
      <w:r>
        <w:rPr>
          <w:color w:val="2E75B6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>Противогаз вз</w:t>
      </w:r>
      <w:r>
        <w:t>рослый, фильтрующе-поглощающий;</w:t>
      </w:r>
      <w:r>
        <w:rPr>
          <w:color w:val="2E75B6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Самоспасатель фильтрующий и изолирующий (СПИ-20, СПФ и т.д.)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 xml:space="preserve">Респиратор;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Макет гранат Ф-1 и РДГ-5;</w:t>
      </w:r>
      <w:r>
        <w:rPr>
          <w:color w:val="2E75B6"/>
          <w:lang w:val="ru-RU"/>
        </w:rPr>
        <w:t xml:space="preserve">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Комплект массо-габаритных моделей оружия;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Магазин к автомату Калашникова с учебными патронами;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 xml:space="preserve">Стрелковый тренажер;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>Ма</w:t>
      </w:r>
      <w:r>
        <w:rPr>
          <w:lang w:val="ru-RU"/>
        </w:rPr>
        <w:t xml:space="preserve">кет простейшего укрытия в разрезе;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t xml:space="preserve">Макет БПЛА;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Тренажер для оказания первой помощи на месте происшествия;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Имитаторы ранений и поражений для тренажера-менекена;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Тренажер для освоения навыков сердечно-легочной реанимации взрослого и ребенка;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t xml:space="preserve">Образцы первичных средств пожаротушения, огнетушителей; </w:t>
      </w:r>
    </w:p>
    <w:p w:rsidR="001C0052" w:rsidRDefault="00555FB2">
      <w:pPr>
        <w:numPr>
          <w:ilvl w:val="0"/>
          <w:numId w:val="14"/>
        </w:numPr>
        <w:ind w:right="47" w:hanging="437"/>
        <w:rPr>
          <w:lang w:val="ru-RU"/>
        </w:rPr>
      </w:pPr>
      <w:r>
        <w:rPr>
          <w:lang w:val="ru-RU"/>
        </w:rPr>
        <w:lastRenderedPageBreak/>
        <w:t>Лабораторно-технологическое оборудование для оказания первой помощи (дыхательная трубка (воздуховод), гипотермический пакет, индивидуальный перевязочный пакет, индивидуальный противохимический пакет, бинт марлевый медицинский нестерильный, вата медицинская</w:t>
      </w:r>
      <w:r>
        <w:rPr>
          <w:lang w:val="ru-RU"/>
        </w:rPr>
        <w:t xml:space="preserve"> компрессная, косынка медицинская (перевязочная), повязка медицинская большая стерильная, повязка медицинская малая стерильная, булавка безопасная, жгут кровоостанавливающий эластичный, комплект шин складных средний, шины проволочные (лестничные) для ног и</w:t>
      </w:r>
      <w:r>
        <w:rPr>
          <w:lang w:val="ru-RU"/>
        </w:rPr>
        <w:t xml:space="preserve"> рук, носилки санитарные, лямка медицинская носилочная, пипетка, термометр электронный для измерения температуры тела, иное); </w:t>
      </w:r>
    </w:p>
    <w:p w:rsidR="001C0052" w:rsidRDefault="00555FB2">
      <w:pPr>
        <w:spacing w:after="0" w:line="259" w:lineRule="auto"/>
        <w:ind w:left="67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:rsidR="001C0052" w:rsidRDefault="00555FB2">
      <w:pPr>
        <w:spacing w:after="17"/>
        <w:ind w:left="62" w:right="185"/>
        <w:rPr>
          <w:lang w:val="ru-RU"/>
        </w:rPr>
      </w:pPr>
      <w:r>
        <w:rPr>
          <w:b/>
        </w:rPr>
        <w:t xml:space="preserve">3.5. Площадки для практических занятий: </w:t>
      </w:r>
    </w:p>
    <w:p w:rsidR="001C0052" w:rsidRDefault="00555FB2">
      <w:pPr>
        <w:numPr>
          <w:ilvl w:val="0"/>
          <w:numId w:val="14"/>
        </w:numPr>
        <w:spacing w:after="64"/>
        <w:ind w:right="47" w:hanging="437"/>
        <w:rPr>
          <w:lang w:val="ru-RU"/>
        </w:rPr>
      </w:pPr>
      <w:r>
        <w:rPr>
          <w:lang w:val="ru-RU"/>
        </w:rPr>
        <w:t>Военизированная полоса препятствий в соответствии с требованиями начальной военной под</w:t>
      </w:r>
      <w:r>
        <w:rPr>
          <w:lang w:val="ru-RU"/>
        </w:rPr>
        <w:t xml:space="preserve">готовки или элементы полосы препятствий; </w:t>
      </w:r>
    </w:p>
    <w:p w:rsidR="001C0052" w:rsidRDefault="00555FB2">
      <w:pPr>
        <w:numPr>
          <w:ilvl w:val="0"/>
          <w:numId w:val="14"/>
        </w:numPr>
        <w:spacing w:after="42"/>
        <w:ind w:right="47" w:hanging="437"/>
        <w:rPr>
          <w:lang w:val="ru-RU"/>
        </w:rPr>
      </w:pPr>
      <w:r>
        <w:rPr>
          <w:lang w:val="ru-RU"/>
        </w:rPr>
        <w:t xml:space="preserve">Площадка для занятий строевой подготовкой при проведении учебных сборов и в рамках практических занятий; </w:t>
      </w:r>
    </w:p>
    <w:p w:rsidR="001C0052" w:rsidRDefault="00555FB2">
      <w:pPr>
        <w:spacing w:after="0" w:line="259" w:lineRule="auto"/>
        <w:ind w:left="67" w:firstLine="0"/>
        <w:jc w:val="left"/>
        <w:rPr>
          <w:lang w:val="ru-RU"/>
        </w:rPr>
      </w:pPr>
      <w:r>
        <w:rPr>
          <w:color w:val="0070C0"/>
          <w:lang w:val="ru-RU"/>
        </w:rPr>
        <w:t xml:space="preserve"> </w:t>
      </w:r>
    </w:p>
    <w:p w:rsidR="001C0052" w:rsidRDefault="00555FB2">
      <w:pPr>
        <w:spacing w:after="17"/>
        <w:ind w:left="62" w:right="185"/>
        <w:rPr>
          <w:lang w:val="ru-RU"/>
        </w:rPr>
      </w:pPr>
      <w:r>
        <w:rPr>
          <w:b/>
          <w:lang w:val="ru-RU"/>
        </w:rPr>
        <w:t xml:space="preserve">3.6. Учебно-методическое обеспечение программы: </w:t>
      </w:r>
    </w:p>
    <w:p w:rsidR="001C0052" w:rsidRDefault="00555FB2">
      <w:pPr>
        <w:ind w:left="58" w:right="47" w:firstLine="720"/>
        <w:rPr>
          <w:lang w:val="ru-RU"/>
        </w:rPr>
      </w:pPr>
      <w:r>
        <w:rPr>
          <w:lang w:val="ru-RU"/>
        </w:rPr>
        <w:t>Для реализации программы библиотечный фонд образовательно</w:t>
      </w:r>
      <w:r>
        <w:rPr>
          <w:lang w:val="ru-RU"/>
        </w:rPr>
        <w:t xml:space="preserve">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программы СПО на базе основного общего образования. </w:t>
      </w:r>
    </w:p>
    <w:p w:rsidR="001C0052" w:rsidRDefault="00555FB2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3.6.1.  Основные печатные издания</w:t>
      </w:r>
    </w:p>
    <w:p w:rsidR="001C0052" w:rsidRDefault="00555FB2">
      <w:pPr>
        <w:pStyle w:val="ac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Косолапова Н.В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052" w:rsidRDefault="00555FB2">
      <w:pPr>
        <w:pStyle w:val="ac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безопасности и защиты Родины :  учеб. пособие для студентов, обучающихся по профессиям и специальностям сред. проф. Образования /Н.В. Косолапова, Н.А. Прокопенко.- 2-е изд.,испр.-М.:Образовательно-издательский центр «Академия», 2024. – 448 с.</w:t>
      </w:r>
    </w:p>
    <w:p w:rsidR="001C0052" w:rsidRDefault="001C0052">
      <w:pPr>
        <w:spacing w:after="211" w:line="259" w:lineRule="auto"/>
        <w:ind w:left="778" w:firstLine="0"/>
        <w:jc w:val="left"/>
        <w:rPr>
          <w:szCs w:val="28"/>
          <w:lang w:val="ru-RU"/>
        </w:rPr>
      </w:pPr>
    </w:p>
    <w:p w:rsidR="001C0052" w:rsidRDefault="001C0052">
      <w:pPr>
        <w:spacing w:after="211" w:line="259" w:lineRule="auto"/>
        <w:ind w:left="778" w:firstLine="0"/>
        <w:jc w:val="left"/>
        <w:rPr>
          <w:b/>
          <w:lang w:val="ru-RU"/>
        </w:rPr>
      </w:pPr>
    </w:p>
    <w:p w:rsidR="001C0052" w:rsidRDefault="001C0052">
      <w:pPr>
        <w:spacing w:after="211" w:line="259" w:lineRule="auto"/>
        <w:ind w:left="778" w:firstLine="0"/>
        <w:jc w:val="left"/>
        <w:rPr>
          <w:b/>
          <w:lang w:val="ru-RU"/>
        </w:rPr>
      </w:pPr>
    </w:p>
    <w:p w:rsidR="001C0052" w:rsidRDefault="001C0052">
      <w:pPr>
        <w:spacing w:after="211" w:line="259" w:lineRule="auto"/>
        <w:ind w:left="778" w:firstLine="0"/>
        <w:jc w:val="left"/>
        <w:rPr>
          <w:rFonts w:ascii="Times New Roman" w:hAnsi="Times New Roman" w:cs="Times New Roman"/>
          <w:b/>
          <w:lang w:val="ru-RU"/>
        </w:rPr>
      </w:pPr>
    </w:p>
    <w:p w:rsidR="001C0052" w:rsidRDefault="001C0052">
      <w:pPr>
        <w:spacing w:after="211" w:line="259" w:lineRule="auto"/>
        <w:ind w:left="778" w:firstLine="0"/>
        <w:jc w:val="left"/>
        <w:rPr>
          <w:b/>
          <w:lang w:val="ru-RU"/>
        </w:rPr>
      </w:pPr>
    </w:p>
    <w:p w:rsidR="001C0052" w:rsidRDefault="001C0052">
      <w:pPr>
        <w:spacing w:after="211" w:line="259" w:lineRule="auto"/>
        <w:ind w:left="778" w:firstLine="0"/>
        <w:jc w:val="left"/>
        <w:rPr>
          <w:lang w:val="ru-RU"/>
        </w:rPr>
      </w:pPr>
    </w:p>
    <w:p w:rsidR="001C0052" w:rsidRDefault="00555FB2">
      <w:pPr>
        <w:pStyle w:val="1"/>
        <w:ind w:left="37" w:right="0"/>
      </w:pPr>
      <w:bookmarkStart w:id="3" w:name="_Toc282388"/>
      <w:r>
        <w:lastRenderedPageBreak/>
        <w:t xml:space="preserve">4. Контроль и оценка результатов освоения </w:t>
      </w:r>
      <w:bookmarkEnd w:id="3"/>
    </w:p>
    <w:p w:rsidR="001C0052" w:rsidRDefault="00555FB2">
      <w:pPr>
        <w:pStyle w:val="1"/>
        <w:ind w:left="37" w:right="0"/>
      </w:pPr>
      <w:bookmarkStart w:id="4" w:name="_Toc282389"/>
      <w:r>
        <w:t xml:space="preserve">общеобразовательной дисциплины </w:t>
      </w:r>
      <w:bookmarkEnd w:id="4"/>
    </w:p>
    <w:p w:rsidR="001C0052" w:rsidRDefault="00555FB2">
      <w:pPr>
        <w:spacing w:after="21" w:line="259" w:lineRule="auto"/>
        <w:ind w:left="59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:rsidR="001C0052" w:rsidRDefault="00555FB2">
      <w:pPr>
        <w:ind w:right="47"/>
        <w:rPr>
          <w:lang w:val="ru-RU"/>
        </w:rPr>
      </w:pPr>
      <w:r>
        <w:rPr>
          <w:b/>
          <w:lang w:val="ru-RU"/>
        </w:rPr>
        <w:t>Контроль</w:t>
      </w:r>
      <w:r>
        <w:rPr>
          <w:lang w:val="ru-RU"/>
        </w:rPr>
        <w:t xml:space="preserve"> </w:t>
      </w:r>
      <w:r>
        <w:rPr>
          <w:b/>
          <w:lang w:val="ru-RU"/>
        </w:rPr>
        <w:t>и оценка</w:t>
      </w:r>
      <w:r>
        <w:rPr>
          <w:lang w:val="ru-RU"/>
        </w:rPr>
        <w:t xml:space="preserve">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</w:t>
      </w:r>
      <w:r>
        <w:rPr>
          <w:lang w:val="ru-RU"/>
        </w:rPr>
        <w:t xml:space="preserve">нций. </w:t>
      </w:r>
    </w:p>
    <w:tbl>
      <w:tblPr>
        <w:tblW w:w="9155" w:type="dxa"/>
        <w:tblInd w:w="-41" w:type="dxa"/>
        <w:tblLayout w:type="fixed"/>
        <w:tblCellMar>
          <w:top w:w="34" w:type="dxa"/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116"/>
        <w:gridCol w:w="3059"/>
        <w:gridCol w:w="2980"/>
      </w:tblGrid>
      <w:tr w:rsidR="001C0052">
        <w:trPr>
          <w:trHeight w:val="994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1" w:firstLine="0"/>
              <w:jc w:val="center"/>
              <w:rPr>
                <w:lang w:val="ru-RU"/>
              </w:rPr>
            </w:pPr>
            <w:r>
              <w:rPr>
                <w:b/>
              </w:rPr>
              <w:t>Общая/профессион альная компетенция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right="3" w:firstLine="0"/>
              <w:jc w:val="center"/>
              <w:rPr>
                <w:lang w:val="ru-RU"/>
              </w:rPr>
            </w:pPr>
            <w:r>
              <w:rPr>
                <w:b/>
              </w:rPr>
              <w:t>Раздел/Тема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b/>
              </w:rPr>
              <w:t>Тип оценочных мероприятий</w:t>
            </w:r>
          </w:p>
        </w:tc>
      </w:tr>
      <w:tr w:rsidR="001C0052">
        <w:trPr>
          <w:trHeight w:val="2261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3" w:right="2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1, Тема 1.2;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2, Тема 2.1;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3, Тема 3.3;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4, Тема 4.1;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6, Тема</w:t>
            </w:r>
            <w:r>
              <w:rPr>
                <w:sz w:val="24"/>
                <w:lang w:val="ru-RU"/>
              </w:rPr>
              <w:t xml:space="preserve"> 6.2;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11, Тема 11.2;</w:t>
            </w:r>
          </w:p>
          <w:p w:rsidR="001C0052" w:rsidRDefault="001C005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ПМ Р1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- Кейс-задание;</w:t>
            </w:r>
          </w:p>
          <w:p w:rsidR="001C0052" w:rsidRDefault="00555FB2">
            <w:pPr>
              <w:widowControl w:val="0"/>
              <w:spacing w:after="3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– Старт-задание;</w:t>
            </w:r>
          </w:p>
          <w:p w:rsidR="001C0052" w:rsidRDefault="00555FB2">
            <w:pPr>
              <w:widowControl w:val="0"/>
              <w:numPr>
                <w:ilvl w:val="0"/>
                <w:numId w:val="15"/>
              </w:numPr>
              <w:spacing w:after="0" w:line="259" w:lineRule="auto"/>
              <w:ind w:left="540" w:hanging="540"/>
              <w:jc w:val="left"/>
              <w:rPr>
                <w:lang w:val="ru-RU"/>
              </w:rPr>
            </w:pPr>
            <w:r>
              <w:rPr>
                <w:sz w:val="24"/>
              </w:rPr>
              <w:t>Фронтальный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опрос;</w:t>
            </w:r>
          </w:p>
          <w:p w:rsidR="001C0052" w:rsidRDefault="00555FB2">
            <w:pPr>
              <w:widowControl w:val="0"/>
              <w:numPr>
                <w:ilvl w:val="0"/>
                <w:numId w:val="15"/>
              </w:numPr>
              <w:spacing w:after="0" w:line="259" w:lineRule="auto"/>
              <w:ind w:left="540" w:hanging="540"/>
              <w:jc w:val="left"/>
              <w:rPr>
                <w:lang w:val="ru-RU"/>
              </w:rPr>
            </w:pPr>
            <w:r>
              <w:rPr>
                <w:sz w:val="24"/>
              </w:rPr>
              <w:t>Задание-исследование;</w:t>
            </w:r>
          </w:p>
          <w:p w:rsidR="001C0052" w:rsidRDefault="00555FB2">
            <w:pPr>
              <w:widowControl w:val="0"/>
              <w:numPr>
                <w:ilvl w:val="0"/>
                <w:numId w:val="15"/>
              </w:numPr>
              <w:spacing w:after="0" w:line="259" w:lineRule="auto"/>
              <w:ind w:left="540" w:hanging="540"/>
              <w:jc w:val="left"/>
              <w:rPr>
                <w:lang w:val="ru-RU"/>
              </w:rPr>
            </w:pPr>
            <w:r>
              <w:rPr>
                <w:sz w:val="24"/>
              </w:rPr>
              <w:t>Задание-эксперимент;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</w:rPr>
              <w:t>– Тест-задание;</w:t>
            </w:r>
          </w:p>
        </w:tc>
      </w:tr>
    </w:tbl>
    <w:p w:rsidR="001C0052" w:rsidRDefault="001C0052">
      <w:pPr>
        <w:spacing w:after="0" w:line="259" w:lineRule="auto"/>
        <w:ind w:left="-1702" w:right="10778" w:firstLine="0"/>
        <w:jc w:val="left"/>
        <w:rPr>
          <w:lang w:val="ru-RU"/>
        </w:rPr>
      </w:pPr>
    </w:p>
    <w:tbl>
      <w:tblPr>
        <w:tblW w:w="9155" w:type="dxa"/>
        <w:tblInd w:w="-41" w:type="dxa"/>
        <w:tblLayout w:type="fixed"/>
        <w:tblCellMar>
          <w:top w:w="34" w:type="dxa"/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366"/>
        <w:gridCol w:w="2861"/>
        <w:gridCol w:w="2928"/>
      </w:tblGrid>
      <w:tr w:rsidR="001C0052" w:rsidRPr="0090668F">
        <w:trPr>
          <w:trHeight w:val="2825"/>
        </w:trPr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3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ОК 02. Использовать современные средства поиска, анализа и интерпретации информации, и информационные технологии </w:t>
            </w:r>
            <w:r>
              <w:rPr>
                <w:sz w:val="24"/>
                <w:lang w:val="ru-RU"/>
              </w:rPr>
              <w:t>для выполнения задач профессиональной деятельности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9, Тема 9.1; 9.2; 9.3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11, Темы: 11.2; 11.3;</w:t>
            </w:r>
          </w:p>
          <w:p w:rsidR="001C0052" w:rsidRDefault="001C005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ПМ Р1</w:t>
            </w:r>
          </w:p>
        </w:tc>
        <w:tc>
          <w:tcPr>
            <w:tcW w:w="2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0" w:right="45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 Ситуационные задачи - Выполнение заданий на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дифференцированном зачете</w:t>
            </w:r>
          </w:p>
        </w:tc>
      </w:tr>
      <w:tr w:rsidR="001C0052">
        <w:trPr>
          <w:trHeight w:val="3951"/>
        </w:trPr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1" w:line="235" w:lineRule="auto"/>
              <w:ind w:left="43" w:righ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ОК 03. Планировать и реализовывать собственное профессиональное и личностное </w:t>
            </w:r>
            <w:r>
              <w:rPr>
                <w:sz w:val="24"/>
                <w:lang w:val="ru-RU"/>
              </w:rPr>
              <w:t>развитие, предпринимательскую деятельность в профессиональной сфере, использовать знания по правовой и</w:t>
            </w:r>
          </w:p>
          <w:p w:rsidR="001C0052" w:rsidRDefault="00555FB2">
            <w:pPr>
              <w:widowControl w:val="0"/>
              <w:spacing w:after="0" w:line="259" w:lineRule="auto"/>
              <w:ind w:left="43" w:right="24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финансовой грамотности в различных жизненных ситуациях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1, Темы: 1.1; 1.2;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2, Тема 2.1;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5, Тема 5.2;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8, Тема 8.1;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9, Темы: 9.1; 9.2; 9.3;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 10, </w:t>
            </w:r>
            <w:r>
              <w:rPr>
                <w:sz w:val="24"/>
                <w:lang w:val="ru-RU"/>
              </w:rPr>
              <w:t>Темы: 10.1; 10.2;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</w:rPr>
              <w:t>10.3;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Р 11, Тема 11.1;</w:t>
            </w:r>
          </w:p>
          <w:p w:rsidR="001C0052" w:rsidRDefault="001C005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</w:rPr>
              <w:t>ПМ Р1; Р3</w:t>
            </w:r>
          </w:p>
        </w:tc>
        <w:tc>
          <w:tcPr>
            <w:tcW w:w="29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2542"/>
        </w:trPr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35" w:lineRule="auto"/>
              <w:ind w:left="43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ОК 04. Эффективно взаимодействовать и работать в коллективе и</w:t>
            </w:r>
          </w:p>
          <w:p w:rsidR="001C0052" w:rsidRDefault="00555FB2">
            <w:pPr>
              <w:widowControl w:val="0"/>
              <w:spacing w:after="0" w:line="259" w:lineRule="auto"/>
              <w:ind w:left="43" w:firstLine="0"/>
              <w:jc w:val="left"/>
              <w:rPr>
                <w:lang w:val="ru-RU"/>
              </w:rPr>
            </w:pPr>
            <w:r>
              <w:rPr>
                <w:sz w:val="24"/>
              </w:rPr>
              <w:t>команде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4, Тема 4.2;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5, Тема 5.1;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7, Темы: 7.1; 7.3;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8, Темы: 8.1; 8.2; 8.3;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10, Темы: 10.1; 10.2;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10.3;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11, Темы: 11.1;</w:t>
            </w:r>
          </w:p>
          <w:p w:rsidR="001C0052" w:rsidRDefault="001C005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ПМ Р1;</w:t>
            </w:r>
            <w:r>
              <w:rPr>
                <w:sz w:val="24"/>
                <w:lang w:val="ru-RU"/>
              </w:rPr>
              <w:t xml:space="preserve"> Р3</w:t>
            </w:r>
          </w:p>
        </w:tc>
        <w:tc>
          <w:tcPr>
            <w:tcW w:w="29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4513"/>
        </w:trPr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3" w:right="38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ОК 06. Проявлять гражданскопатриотическую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r>
              <w:rPr>
                <w:sz w:val="24"/>
                <w:lang w:val="ru-RU"/>
              </w:rPr>
              <w:t>антикоррупционного поведения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1, Темы:1.1;1.2;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2, Тема 2.1;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3, Тема 3.1;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4, Тема 4.1;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5, Темы: 5.1; 5.2;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7, Темы: 7.1; 7.2; 7.3;</w:t>
            </w:r>
          </w:p>
          <w:p w:rsidR="001C0052" w:rsidRDefault="00555FB2">
            <w:pPr>
              <w:widowControl w:val="0"/>
              <w:spacing w:after="0" w:line="235" w:lineRule="auto"/>
              <w:ind w:left="41" w:right="29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8, Темы: 8.2; 8.3; Р 9, Темы: 9.1; 9.2; 9.3; Р 10, Темы: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10.1;10.2;10.3;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11, Темы: 11.1; 11.2;</w:t>
            </w:r>
          </w:p>
          <w:p w:rsidR="001C0052" w:rsidRDefault="001C0052">
            <w:pPr>
              <w:widowControl w:val="0"/>
              <w:spacing w:after="3" w:line="259" w:lineRule="auto"/>
              <w:ind w:left="41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ПМ Р1; Р2; Р3</w:t>
            </w:r>
          </w:p>
        </w:tc>
        <w:tc>
          <w:tcPr>
            <w:tcW w:w="29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574"/>
        </w:trPr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3" w:firstLine="0"/>
              <w:jc w:val="left"/>
              <w:rPr>
                <w:lang w:val="ru-RU"/>
              </w:rPr>
            </w:pPr>
            <w:r>
              <w:rPr>
                <w:sz w:val="24"/>
              </w:rPr>
              <w:t>ОК 07. Содействовать сохранению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Р 1, Тема 1.1;</w:t>
            </w:r>
          </w:p>
          <w:p w:rsidR="001C0052" w:rsidRDefault="00555FB2">
            <w:pPr>
              <w:widowControl w:val="0"/>
              <w:spacing w:after="0" w:line="259" w:lineRule="auto"/>
              <w:ind w:left="41" w:firstLine="0"/>
              <w:jc w:val="left"/>
              <w:rPr>
                <w:lang w:val="ru-RU"/>
              </w:rPr>
            </w:pPr>
            <w:r>
              <w:rPr>
                <w:sz w:val="24"/>
              </w:rPr>
              <w:t>Р 2, Тема 2.1;</w:t>
            </w:r>
          </w:p>
        </w:tc>
        <w:tc>
          <w:tcPr>
            <w:tcW w:w="29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 w:rsidRPr="0090668F">
        <w:trPr>
          <w:trHeight w:val="2544"/>
        </w:trPr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3, Темы: 3.1; 3.2;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 4, Темы: </w:t>
            </w:r>
            <w:r>
              <w:rPr>
                <w:sz w:val="24"/>
                <w:lang w:val="ru-RU"/>
              </w:rPr>
              <w:t>4.1; 4.2;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6, Темы: 6.1;6.2;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8, Темы: 8.2;8.3;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11, Темы: 11.1; 11.3</w:t>
            </w:r>
          </w:p>
          <w:p w:rsidR="001C0052" w:rsidRDefault="001C0052">
            <w:pPr>
              <w:widowControl w:val="0"/>
              <w:spacing w:after="3" w:line="259" w:lineRule="auto"/>
              <w:ind w:left="0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ПМ Р1</w:t>
            </w:r>
          </w:p>
        </w:tc>
        <w:tc>
          <w:tcPr>
            <w:tcW w:w="2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C0052">
        <w:trPr>
          <w:trHeight w:val="3387"/>
        </w:trPr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1" w:right="8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>
              <w:rPr>
                <w:sz w:val="24"/>
                <w:lang w:val="ru-RU"/>
              </w:rPr>
              <w:t>подготовленности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1, Тема 1.1;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6, Тема 6.1;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7, Темы: 7.1;7.2;7.3;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8, Темы: 8.2;8.3;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10, Темы: 10.1;10.2;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10.3;</w:t>
            </w: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Р 11, Темы: 11.2;11.3</w:t>
            </w:r>
          </w:p>
          <w:p w:rsidR="001C0052" w:rsidRDefault="001C005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  <w:p w:rsidR="001C0052" w:rsidRDefault="00555FB2">
            <w:pPr>
              <w:widowControl w:val="0"/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ПМ Р2; Р3</w:t>
            </w:r>
          </w:p>
        </w:tc>
        <w:tc>
          <w:tcPr>
            <w:tcW w:w="292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C0052" w:rsidRDefault="001C0052">
            <w:pPr>
              <w:widowControl w:val="0"/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1C0052" w:rsidRDefault="001C0052">
      <w:pPr>
        <w:rPr>
          <w:lang w:val="ru-RU"/>
        </w:rPr>
      </w:pPr>
    </w:p>
    <w:sectPr w:rsidR="001C0052">
      <w:footerReference w:type="default" r:id="rId12"/>
      <w:pgSz w:w="11906" w:h="16838"/>
      <w:pgMar w:top="1134" w:right="850" w:bottom="1134" w:left="1701" w:header="0" w:footer="708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B2" w:rsidRDefault="00555FB2">
      <w:pPr>
        <w:spacing w:after="0" w:line="240" w:lineRule="auto"/>
      </w:pPr>
      <w:r>
        <w:separator/>
      </w:r>
    </w:p>
  </w:endnote>
  <w:endnote w:type="continuationSeparator" w:id="0">
    <w:p w:rsidR="00555FB2" w:rsidRDefault="0055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166328"/>
      <w:docPartObj>
        <w:docPartGallery w:val="Page Numbers (Bottom of Page)"/>
        <w:docPartUnique/>
      </w:docPartObj>
    </w:sdtPr>
    <w:sdtEndPr/>
    <w:sdtContent>
      <w:p w:rsidR="001C0052" w:rsidRDefault="00555FB2">
        <w:pPr>
          <w:pStyle w:val="af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0668F">
          <w:rPr>
            <w:noProof/>
          </w:rPr>
          <w:t>3</w:t>
        </w:r>
        <w:r>
          <w:fldChar w:fldCharType="end"/>
        </w:r>
      </w:p>
      <w:p w:rsidR="001C0052" w:rsidRDefault="00555FB2">
        <w:pPr>
          <w:pStyle w:val="af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31290"/>
      <w:docPartObj>
        <w:docPartGallery w:val="Page Numbers (Bottom of Page)"/>
        <w:docPartUnique/>
      </w:docPartObj>
    </w:sdtPr>
    <w:sdtEndPr/>
    <w:sdtContent>
      <w:p w:rsidR="001C0052" w:rsidRDefault="00555FB2">
        <w:pPr>
          <w:pStyle w:val="af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0668F">
          <w:rPr>
            <w:noProof/>
          </w:rPr>
          <w:t>17</w:t>
        </w:r>
        <w:r>
          <w:fldChar w:fldCharType="end"/>
        </w:r>
      </w:p>
      <w:p w:rsidR="001C0052" w:rsidRDefault="00555FB2">
        <w:pPr>
          <w:pStyle w:val="af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282146"/>
      <w:docPartObj>
        <w:docPartGallery w:val="Page Numbers (Bottom of Page)"/>
        <w:docPartUnique/>
      </w:docPartObj>
    </w:sdtPr>
    <w:sdtEndPr/>
    <w:sdtContent>
      <w:p w:rsidR="001C0052" w:rsidRDefault="00555FB2">
        <w:pPr>
          <w:pStyle w:val="af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0668F">
          <w:rPr>
            <w:noProof/>
          </w:rPr>
          <w:t>18</w:t>
        </w:r>
        <w:r>
          <w:fldChar w:fldCharType="end"/>
        </w:r>
      </w:p>
      <w:p w:rsidR="001C0052" w:rsidRDefault="00555FB2">
        <w:pPr>
          <w:pStyle w:val="af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274823"/>
      <w:docPartObj>
        <w:docPartGallery w:val="Page Numbers (Bottom of Page)"/>
        <w:docPartUnique/>
      </w:docPartObj>
    </w:sdtPr>
    <w:sdtEndPr/>
    <w:sdtContent>
      <w:p w:rsidR="001C0052" w:rsidRDefault="00555FB2">
        <w:pPr>
          <w:pStyle w:val="af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0668F">
          <w:rPr>
            <w:noProof/>
          </w:rPr>
          <w:t>21</w:t>
        </w:r>
        <w:r>
          <w:fldChar w:fldCharType="end"/>
        </w:r>
      </w:p>
      <w:p w:rsidR="001C0052" w:rsidRDefault="00555FB2">
        <w:pPr>
          <w:pStyle w:val="af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109033"/>
      <w:docPartObj>
        <w:docPartGallery w:val="Page Numbers (Bottom of Page)"/>
        <w:docPartUnique/>
      </w:docPartObj>
    </w:sdtPr>
    <w:sdtEndPr/>
    <w:sdtContent>
      <w:p w:rsidR="001C0052" w:rsidRDefault="00555FB2">
        <w:pPr>
          <w:pStyle w:val="af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0668F">
          <w:rPr>
            <w:noProof/>
          </w:rPr>
          <w:t>40</w:t>
        </w:r>
        <w:r>
          <w:fldChar w:fldCharType="end"/>
        </w:r>
      </w:p>
      <w:p w:rsidR="001C0052" w:rsidRDefault="00555FB2">
        <w:pPr>
          <w:pStyle w:val="af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B2" w:rsidRDefault="00555FB2">
      <w:pPr>
        <w:spacing w:after="0" w:line="240" w:lineRule="auto"/>
      </w:pPr>
      <w:r>
        <w:separator/>
      </w:r>
    </w:p>
  </w:footnote>
  <w:footnote w:type="continuationSeparator" w:id="0">
    <w:p w:rsidR="00555FB2" w:rsidRDefault="0055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D23"/>
    <w:multiLevelType w:val="multilevel"/>
    <w:tmpl w:val="209083F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1" w15:restartNumberingAfterBreak="0">
    <w:nsid w:val="0E80010E"/>
    <w:multiLevelType w:val="multilevel"/>
    <w:tmpl w:val="59743AB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5" w:firstLine="0"/>
      </w:pPr>
      <w:rPr>
        <w:rFonts w:ascii="Calibri" w:hAnsi="Calibri" w:cs="Calibri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5" w:firstLine="0"/>
      </w:pPr>
      <w:rPr>
        <w:rFonts w:ascii="Calibri" w:hAnsi="Calibri" w:cs="Calibri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5" w:firstLine="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5" w:firstLine="0"/>
      </w:pPr>
      <w:rPr>
        <w:rFonts w:ascii="Calibri" w:hAnsi="Calibri" w:cs="Calibri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5" w:firstLine="0"/>
      </w:pPr>
      <w:rPr>
        <w:rFonts w:ascii="Calibri" w:hAnsi="Calibri" w:cs="Calibri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5" w:firstLine="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5" w:firstLine="0"/>
      </w:pPr>
      <w:rPr>
        <w:rFonts w:ascii="Calibri" w:hAnsi="Calibri" w:cs="Calibri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5" w:firstLine="0"/>
      </w:pPr>
      <w:rPr>
        <w:rFonts w:ascii="Calibri" w:hAnsi="Calibri" w:cs="Calibri" w:hint="default"/>
      </w:rPr>
    </w:lvl>
  </w:abstractNum>
  <w:abstractNum w:abstractNumId="2" w15:restartNumberingAfterBreak="0">
    <w:nsid w:val="1C9007EF"/>
    <w:multiLevelType w:val="multilevel"/>
    <w:tmpl w:val="F31AB9A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3" w15:restartNumberingAfterBreak="0">
    <w:nsid w:val="27C15A35"/>
    <w:multiLevelType w:val="multilevel"/>
    <w:tmpl w:val="CD082EC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4" w15:restartNumberingAfterBreak="0">
    <w:nsid w:val="2BE244C4"/>
    <w:multiLevelType w:val="multilevel"/>
    <w:tmpl w:val="A7B8D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00B6215"/>
    <w:multiLevelType w:val="multilevel"/>
    <w:tmpl w:val="2C5E664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6" w15:restartNumberingAfterBreak="0">
    <w:nsid w:val="359F536E"/>
    <w:multiLevelType w:val="multilevel"/>
    <w:tmpl w:val="E63409A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7" w15:restartNumberingAfterBreak="0">
    <w:nsid w:val="3AB60CA9"/>
    <w:multiLevelType w:val="multilevel"/>
    <w:tmpl w:val="9E22EC64"/>
    <w:lvl w:ilvl="0">
      <w:start w:val="1"/>
      <w:numFmt w:val="bullet"/>
      <w:lvlText w:val="-"/>
      <w:lvlJc w:val="left"/>
      <w:pPr>
        <w:tabs>
          <w:tab w:val="num" w:pos="0"/>
        </w:tabs>
        <w:ind w:left="108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8" w15:restartNumberingAfterBreak="0">
    <w:nsid w:val="41B32C24"/>
    <w:multiLevelType w:val="multilevel"/>
    <w:tmpl w:val="5E20577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9" w15:restartNumberingAfterBreak="0">
    <w:nsid w:val="5AF36242"/>
    <w:multiLevelType w:val="multilevel"/>
    <w:tmpl w:val="90FEDC76"/>
    <w:lvl w:ilvl="0">
      <w:start w:val="1"/>
      <w:numFmt w:val="bullet"/>
      <w:lvlText w:val="-"/>
      <w:lvlJc w:val="left"/>
      <w:pPr>
        <w:tabs>
          <w:tab w:val="num" w:pos="0"/>
        </w:tabs>
        <w:ind w:left="782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4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0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2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68" w:firstLine="0"/>
      </w:pPr>
      <w:rPr>
        <w:rFonts w:ascii="Cambria" w:hAnsi="Cambria" w:cs="Cambria" w:hint="default"/>
      </w:rPr>
    </w:lvl>
  </w:abstractNum>
  <w:abstractNum w:abstractNumId="10" w15:restartNumberingAfterBreak="0">
    <w:nsid w:val="617A4337"/>
    <w:multiLevelType w:val="multilevel"/>
    <w:tmpl w:val="9B94012C"/>
    <w:lvl w:ilvl="0">
      <w:start w:val="1"/>
      <w:numFmt w:val="bullet"/>
      <w:lvlText w:val="-"/>
      <w:lvlJc w:val="left"/>
      <w:pPr>
        <w:tabs>
          <w:tab w:val="num" w:pos="0"/>
        </w:tabs>
        <w:ind w:left="108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4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14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34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4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74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94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4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34" w:firstLine="0"/>
      </w:pPr>
      <w:rPr>
        <w:rFonts w:ascii="Cambria" w:hAnsi="Cambria" w:cs="Cambria" w:hint="default"/>
      </w:rPr>
    </w:lvl>
  </w:abstractNum>
  <w:abstractNum w:abstractNumId="11" w15:restartNumberingAfterBreak="0">
    <w:nsid w:val="665359FE"/>
    <w:multiLevelType w:val="multilevel"/>
    <w:tmpl w:val="7EE6D69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12" w15:restartNumberingAfterBreak="0">
    <w:nsid w:val="698A2860"/>
    <w:multiLevelType w:val="multilevel"/>
    <w:tmpl w:val="63923D1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13" w15:restartNumberingAfterBreak="0">
    <w:nsid w:val="6DFC3062"/>
    <w:multiLevelType w:val="multilevel"/>
    <w:tmpl w:val="DB08770E"/>
    <w:lvl w:ilvl="0">
      <w:start w:val="1"/>
      <w:numFmt w:val="bullet"/>
      <w:lvlText w:val="-"/>
      <w:lvlJc w:val="left"/>
      <w:pPr>
        <w:tabs>
          <w:tab w:val="num" w:pos="0"/>
        </w:tabs>
        <w:ind w:left="108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14" w15:restartNumberingAfterBreak="0">
    <w:nsid w:val="71FE6DFE"/>
    <w:multiLevelType w:val="multilevel"/>
    <w:tmpl w:val="EE0AB28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abstractNum w:abstractNumId="15" w15:restartNumberingAfterBreak="0">
    <w:nsid w:val="7BAE1716"/>
    <w:multiLevelType w:val="multilevel"/>
    <w:tmpl w:val="A51A864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Cambria" w:hAnsi="Cambria" w:cs="Cambri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Cambria" w:hAnsi="Cambria" w:cs="Cambria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Cambria" w:hAnsi="Cambria" w:cs="Cambria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Cambria" w:hAnsi="Cambria" w:cs="Cambria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Cambria" w:hAnsi="Cambria" w:cs="Cambria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Cambria" w:hAnsi="Cambria" w:cs="Cambria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Cambria" w:hAnsi="Cambria" w:cs="Cambria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Cambria" w:hAnsi="Cambria" w:cs="Cambria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13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052"/>
    <w:rsid w:val="001C0052"/>
    <w:rsid w:val="00555FB2"/>
    <w:rsid w:val="0090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B27F"/>
  <w15:docId w15:val="{99690C3F-7EF1-4FE4-A413-6BD94D6B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8B"/>
    <w:pPr>
      <w:spacing w:after="18" w:line="247" w:lineRule="auto"/>
      <w:ind w:left="10" w:hanging="10"/>
      <w:jc w:val="both"/>
    </w:pPr>
    <w:rPr>
      <w:rFonts w:ascii="Cambria" w:eastAsia="Cambria" w:hAnsi="Cambria" w:cs="Cambria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B14E8B"/>
    <w:pPr>
      <w:keepNext/>
      <w:keepLines/>
      <w:spacing w:after="13" w:line="247" w:lineRule="auto"/>
      <w:ind w:left="10" w:right="202" w:hanging="10"/>
      <w:jc w:val="center"/>
      <w:outlineLvl w:val="0"/>
    </w:pPr>
    <w:rPr>
      <w:rFonts w:ascii="Cambria" w:eastAsia="Cambria" w:hAnsi="Cambria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14E8B"/>
    <w:rPr>
      <w:rFonts w:ascii="Cambria" w:eastAsia="Cambria" w:hAnsi="Cambria" w:cs="Times New Roman"/>
      <w:b/>
      <w:color w:val="000000"/>
      <w:sz w:val="28"/>
      <w:szCs w:val="20"/>
      <w:lang w:eastAsia="ru-RU"/>
    </w:rPr>
  </w:style>
  <w:style w:type="character" w:customStyle="1" w:styleId="footnotedescriptionChar">
    <w:name w:val="footnote description Char"/>
    <w:qFormat/>
    <w:rsid w:val="00CE779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3">
    <w:name w:val="Абзац списка Знак"/>
    <w:basedOn w:val="a0"/>
    <w:qFormat/>
    <w:rsid w:val="00570098"/>
    <w:rPr>
      <w:rFonts w:ascii="Calibri" w:eastAsia="Calibri" w:hAnsi="Calibri" w:cs="Calibri"/>
      <w:color w:val="000000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285C"/>
    <w:rPr>
      <w:rFonts w:ascii="Cambria" w:eastAsia="Cambria" w:hAnsi="Cambria" w:cs="Cambria"/>
      <w:color w:val="000000"/>
      <w:sz w:val="28"/>
      <w:lang w:val="en-US"/>
    </w:rPr>
  </w:style>
  <w:style w:type="character" w:customStyle="1" w:styleId="a5">
    <w:name w:val="Нижний колонтитул Знак"/>
    <w:basedOn w:val="a0"/>
    <w:uiPriority w:val="99"/>
    <w:qFormat/>
    <w:rsid w:val="00C9285C"/>
    <w:rPr>
      <w:rFonts w:ascii="Cambria" w:eastAsia="Cambria" w:hAnsi="Cambria" w:cs="Cambria"/>
      <w:color w:val="000000"/>
      <w:sz w:val="28"/>
      <w:lang w:val="en-U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сылка указателя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11">
    <w:name w:val="toc 1"/>
    <w:rsid w:val="00B14E8B"/>
    <w:pPr>
      <w:spacing w:after="107" w:line="264" w:lineRule="auto"/>
      <w:ind w:left="25" w:right="201" w:hanging="10"/>
      <w:jc w:val="both"/>
    </w:pPr>
    <w:rPr>
      <w:rFonts w:ascii="Cambria" w:eastAsia="Cambria" w:hAnsi="Cambria" w:cs="Cambria"/>
      <w:color w:val="000000"/>
      <w:sz w:val="26"/>
      <w:lang w:val="en-US"/>
    </w:rPr>
  </w:style>
  <w:style w:type="paragraph" w:customStyle="1" w:styleId="footnotedescription">
    <w:name w:val="footnote description"/>
    <w:next w:val="a"/>
    <w:qFormat/>
    <w:rsid w:val="00CE7794"/>
    <w:pPr>
      <w:spacing w:line="26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qFormat/>
    <w:rsid w:val="00570098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sz w:val="22"/>
      <w:lang w:val="ru-RU"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semiHidden/>
    <w:unhideWhenUsed/>
    <w:rsid w:val="00C9285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C9285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7261</Words>
  <Characters>41393</Characters>
  <Application>Microsoft Office Word</Application>
  <DocSecurity>0</DocSecurity>
  <Lines>344</Lines>
  <Paragraphs>97</Paragraphs>
  <ScaleCrop>false</ScaleCrop>
  <Company>HOME</Company>
  <LinksUpToDate>false</LinksUpToDate>
  <CharactersWithSpaces>48557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22</cp:revision>
  <dcterms:created xsi:type="dcterms:W3CDTF">2014-11-14T13:33:00Z</dcterms:created>
  <dcterms:modified xsi:type="dcterms:W3CDTF">2025-11-05T12:37:00Z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