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C0" w:rsidRDefault="00360AC0" w:rsidP="00B34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4D5A">
        <w:rPr>
          <w:rFonts w:ascii="Times New Roman" w:hAnsi="Times New Roman"/>
          <w:b/>
          <w:sz w:val="24"/>
          <w:szCs w:val="24"/>
        </w:rPr>
        <w:t>Министерство образования</w:t>
      </w:r>
      <w:r w:rsidR="00B34D5A">
        <w:rPr>
          <w:rFonts w:ascii="Times New Roman" w:hAnsi="Times New Roman"/>
          <w:b/>
          <w:sz w:val="24"/>
          <w:szCs w:val="24"/>
        </w:rPr>
        <w:t xml:space="preserve"> </w:t>
      </w:r>
      <w:r w:rsidRPr="00B34D5A">
        <w:rPr>
          <w:rFonts w:ascii="Times New Roman" w:hAnsi="Times New Roman"/>
          <w:b/>
          <w:sz w:val="24"/>
          <w:szCs w:val="24"/>
        </w:rPr>
        <w:t>Ростовской области</w:t>
      </w:r>
    </w:p>
    <w:p w:rsidR="00B34D5A" w:rsidRPr="00B34D5A" w:rsidRDefault="00B34D5A" w:rsidP="00B34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AC0" w:rsidRPr="00B34D5A" w:rsidRDefault="00360AC0" w:rsidP="00B34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4D5A">
        <w:rPr>
          <w:rFonts w:ascii="Times New Roman" w:hAnsi="Times New Roman"/>
          <w:b/>
          <w:sz w:val="24"/>
          <w:szCs w:val="24"/>
        </w:rPr>
        <w:t>государственное бюджетное профессиональное образовательного</w:t>
      </w:r>
      <w:r w:rsidR="00B34D5A">
        <w:rPr>
          <w:rFonts w:ascii="Times New Roman" w:hAnsi="Times New Roman"/>
          <w:b/>
          <w:sz w:val="24"/>
          <w:szCs w:val="24"/>
        </w:rPr>
        <w:t xml:space="preserve"> </w:t>
      </w:r>
      <w:r w:rsidRPr="00B34D5A">
        <w:rPr>
          <w:rFonts w:ascii="Times New Roman" w:hAnsi="Times New Roman"/>
          <w:b/>
          <w:sz w:val="24"/>
          <w:szCs w:val="24"/>
        </w:rPr>
        <w:t>учреждение</w:t>
      </w:r>
    </w:p>
    <w:p w:rsidR="00360AC0" w:rsidRPr="00B34D5A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4D5A">
        <w:rPr>
          <w:rFonts w:ascii="Times New Roman" w:hAnsi="Times New Roman"/>
          <w:b/>
          <w:sz w:val="24"/>
          <w:szCs w:val="24"/>
        </w:rPr>
        <w:t>Ростовской области</w:t>
      </w:r>
    </w:p>
    <w:p w:rsidR="00360AC0" w:rsidRPr="00B34D5A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4D5A">
        <w:rPr>
          <w:rFonts w:ascii="Times New Roman" w:hAnsi="Times New Roman"/>
          <w:b/>
          <w:sz w:val="24"/>
          <w:szCs w:val="24"/>
        </w:rPr>
        <w:t>Волгодонское</w:t>
      </w:r>
      <w:proofErr w:type="spellEnd"/>
      <w:r w:rsidRPr="00B34D5A">
        <w:rPr>
          <w:rFonts w:ascii="Times New Roman" w:hAnsi="Times New Roman"/>
          <w:b/>
          <w:sz w:val="24"/>
          <w:szCs w:val="24"/>
        </w:rPr>
        <w:t xml:space="preserve"> строительно</w:t>
      </w:r>
      <w:r w:rsidR="00B34D5A">
        <w:rPr>
          <w:rFonts w:ascii="Times New Roman" w:hAnsi="Times New Roman"/>
          <w:b/>
          <w:sz w:val="24"/>
          <w:szCs w:val="24"/>
        </w:rPr>
        <w:t>е профессиональное училище № 69</w:t>
      </w: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160" w:lineRule="atLeast"/>
        <w:rPr>
          <w:rFonts w:ascii="Times New Roman" w:hAnsi="Times New Roman"/>
          <w:sz w:val="28"/>
          <w:szCs w:val="28"/>
        </w:rPr>
      </w:pP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0AC0" w:rsidRDefault="00360AC0" w:rsidP="00360A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B34D5A" w:rsidRPr="00165A77" w:rsidRDefault="00B34D5A" w:rsidP="00B34D5A">
      <w:pPr>
        <w:spacing w:after="26"/>
        <w:ind w:right="80"/>
        <w:jc w:val="center"/>
        <w:rPr>
          <w:rFonts w:ascii="Times New Roman" w:hAnsi="Times New Roman"/>
          <w:b/>
          <w:sz w:val="28"/>
        </w:rPr>
      </w:pPr>
      <w:r w:rsidRPr="00165A77">
        <w:rPr>
          <w:rFonts w:ascii="Times New Roman" w:hAnsi="Times New Roman"/>
          <w:b/>
          <w:sz w:val="28"/>
        </w:rPr>
        <w:t>Уровень профессионального образования</w:t>
      </w:r>
    </w:p>
    <w:p w:rsidR="00B34D5A" w:rsidRPr="00165A77" w:rsidRDefault="00B34D5A" w:rsidP="00B34D5A">
      <w:pPr>
        <w:spacing w:after="26"/>
        <w:ind w:right="80"/>
        <w:jc w:val="center"/>
        <w:rPr>
          <w:rFonts w:ascii="Times New Roman" w:hAnsi="Times New Roman"/>
          <w:b/>
          <w:sz w:val="28"/>
        </w:rPr>
      </w:pPr>
      <w:r w:rsidRPr="00165A77">
        <w:rPr>
          <w:rFonts w:ascii="Times New Roman" w:hAnsi="Times New Roman"/>
          <w:b/>
          <w:sz w:val="28"/>
        </w:rPr>
        <w:t>Среднее профессиональное образование</w:t>
      </w:r>
    </w:p>
    <w:p w:rsidR="00B34D5A" w:rsidRPr="00165A77" w:rsidRDefault="00B34D5A" w:rsidP="00B34D5A">
      <w:pPr>
        <w:spacing w:after="26"/>
        <w:ind w:right="80"/>
        <w:jc w:val="center"/>
        <w:rPr>
          <w:rFonts w:ascii="Times New Roman" w:hAnsi="Times New Roman"/>
        </w:rPr>
      </w:pPr>
    </w:p>
    <w:p w:rsidR="00B34D5A" w:rsidRPr="00165A77" w:rsidRDefault="00B34D5A" w:rsidP="00B34D5A">
      <w:pPr>
        <w:spacing w:after="21"/>
        <w:ind w:right="80"/>
        <w:jc w:val="center"/>
        <w:rPr>
          <w:rFonts w:ascii="Times New Roman" w:hAnsi="Times New Roman"/>
        </w:rPr>
      </w:pPr>
    </w:p>
    <w:p w:rsidR="00B34D5A" w:rsidRPr="00165A77" w:rsidRDefault="00B34D5A" w:rsidP="00B34D5A">
      <w:pPr>
        <w:spacing w:after="22"/>
        <w:ind w:right="80"/>
        <w:jc w:val="center"/>
        <w:rPr>
          <w:rFonts w:ascii="Times New Roman" w:hAnsi="Times New Roman"/>
        </w:rPr>
      </w:pPr>
    </w:p>
    <w:p w:rsidR="00B34D5A" w:rsidRPr="00165A77" w:rsidRDefault="00B34D5A" w:rsidP="00B34D5A">
      <w:pPr>
        <w:spacing w:after="21"/>
        <w:ind w:right="80"/>
        <w:jc w:val="center"/>
        <w:rPr>
          <w:rFonts w:ascii="Times New Roman" w:hAnsi="Times New Roman"/>
        </w:rPr>
      </w:pPr>
    </w:p>
    <w:p w:rsidR="00B34D5A" w:rsidRPr="00165A77" w:rsidRDefault="00B34D5A" w:rsidP="00B34D5A">
      <w:pPr>
        <w:spacing w:after="21"/>
        <w:ind w:right="80"/>
        <w:jc w:val="center"/>
        <w:rPr>
          <w:rFonts w:ascii="Times New Roman" w:hAnsi="Times New Roman"/>
        </w:rPr>
      </w:pPr>
    </w:p>
    <w:p w:rsidR="00B34D5A" w:rsidRDefault="00B34D5A" w:rsidP="00B34D5A">
      <w:pPr>
        <w:spacing w:after="22"/>
        <w:ind w:left="10" w:right="132" w:hanging="10"/>
        <w:jc w:val="center"/>
        <w:rPr>
          <w:rFonts w:ascii="Times New Roman" w:hAnsi="Times New Roman"/>
          <w:b/>
          <w:sz w:val="28"/>
        </w:rPr>
      </w:pPr>
      <w:r w:rsidRPr="00165A77">
        <w:rPr>
          <w:rFonts w:ascii="Times New Roman" w:hAnsi="Times New Roman"/>
          <w:b/>
          <w:sz w:val="28"/>
        </w:rPr>
        <w:t xml:space="preserve">РАБОЧАЯ ПРОГРАММА </w:t>
      </w:r>
    </w:p>
    <w:p w:rsidR="00B34D5A" w:rsidRPr="00165A77" w:rsidRDefault="00B34D5A" w:rsidP="00B34D5A">
      <w:pPr>
        <w:spacing w:after="22"/>
        <w:ind w:left="10" w:right="132" w:hanging="1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УП.01 Учебной практики</w:t>
      </w:r>
      <w:r w:rsidRPr="00165A7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p w:rsidR="00B34D5A" w:rsidRPr="00934167" w:rsidRDefault="00B34D5A" w:rsidP="00B34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934167">
        <w:rPr>
          <w:rFonts w:ascii="Times New Roman" w:hAnsi="Times New Roman"/>
          <w:b/>
          <w:sz w:val="28"/>
          <w:szCs w:val="28"/>
        </w:rPr>
        <w:t>Выполнение каменных работ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34D5A" w:rsidRPr="00934167" w:rsidRDefault="00B34D5A" w:rsidP="00B34D5A">
      <w:pPr>
        <w:spacing w:after="21" w:line="240" w:lineRule="auto"/>
        <w:ind w:right="80"/>
        <w:jc w:val="center"/>
        <w:rPr>
          <w:rFonts w:ascii="Times New Roman" w:hAnsi="Times New Roman"/>
        </w:rPr>
      </w:pPr>
    </w:p>
    <w:p w:rsidR="00B34D5A" w:rsidRPr="00934167" w:rsidRDefault="00B34D5A" w:rsidP="00B34D5A">
      <w:pPr>
        <w:spacing w:after="22" w:line="240" w:lineRule="auto"/>
        <w:ind w:right="80"/>
        <w:jc w:val="center"/>
        <w:rPr>
          <w:rFonts w:ascii="Times New Roman" w:hAnsi="Times New Roman"/>
        </w:rPr>
      </w:pPr>
    </w:p>
    <w:p w:rsidR="00B34D5A" w:rsidRPr="00934167" w:rsidRDefault="00B34D5A" w:rsidP="00B34D5A">
      <w:pPr>
        <w:spacing w:after="21" w:line="240" w:lineRule="auto"/>
        <w:ind w:right="80"/>
        <w:jc w:val="center"/>
        <w:rPr>
          <w:rFonts w:ascii="Times New Roman" w:hAnsi="Times New Roman"/>
        </w:rPr>
      </w:pPr>
    </w:p>
    <w:p w:rsidR="00B34D5A" w:rsidRPr="00934167" w:rsidRDefault="00B34D5A" w:rsidP="00B34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34167">
        <w:rPr>
          <w:rFonts w:ascii="Times New Roman" w:hAnsi="Times New Roman"/>
          <w:b/>
          <w:sz w:val="26"/>
          <w:szCs w:val="26"/>
        </w:rPr>
        <w:t xml:space="preserve">программа подготовки квалифицированных рабочих, служащих </w:t>
      </w:r>
    </w:p>
    <w:p w:rsidR="00B34D5A" w:rsidRDefault="00B34D5A" w:rsidP="00B34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34167">
        <w:rPr>
          <w:rFonts w:ascii="Times New Roman" w:hAnsi="Times New Roman"/>
          <w:b/>
          <w:sz w:val="26"/>
          <w:szCs w:val="26"/>
        </w:rPr>
        <w:t>по профессии:</w:t>
      </w:r>
    </w:p>
    <w:p w:rsidR="00B34D5A" w:rsidRPr="00934167" w:rsidRDefault="00B34D5A" w:rsidP="00B34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34D5A" w:rsidRPr="00934167" w:rsidRDefault="00B34D5A" w:rsidP="00B34D5A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34167">
        <w:rPr>
          <w:rFonts w:ascii="Times New Roman" w:hAnsi="Times New Roman"/>
          <w:b/>
          <w:sz w:val="26"/>
          <w:szCs w:val="26"/>
        </w:rPr>
        <w:t>08.01.27 Мастер общестроительных работ</w:t>
      </w:r>
    </w:p>
    <w:p w:rsidR="00B34D5A" w:rsidRPr="00165A77" w:rsidRDefault="00B34D5A" w:rsidP="00B34D5A">
      <w:pPr>
        <w:spacing w:after="21"/>
        <w:ind w:right="80"/>
        <w:jc w:val="center"/>
        <w:rPr>
          <w:rFonts w:ascii="Times New Roman" w:hAnsi="Times New Roman"/>
        </w:rPr>
      </w:pPr>
    </w:p>
    <w:p w:rsidR="00B34D5A" w:rsidRPr="00165A77" w:rsidRDefault="00B34D5A" w:rsidP="00B34D5A">
      <w:pPr>
        <w:spacing w:after="21"/>
        <w:ind w:right="80"/>
        <w:jc w:val="center"/>
        <w:rPr>
          <w:rFonts w:ascii="Times New Roman" w:hAnsi="Times New Roman"/>
        </w:rPr>
      </w:pPr>
    </w:p>
    <w:p w:rsidR="00B34D5A" w:rsidRPr="00165A77" w:rsidRDefault="00B34D5A" w:rsidP="00B34D5A">
      <w:pPr>
        <w:spacing w:after="21"/>
        <w:ind w:right="80"/>
        <w:jc w:val="center"/>
        <w:rPr>
          <w:rFonts w:ascii="Times New Roman" w:hAnsi="Times New Roman"/>
        </w:rPr>
      </w:pPr>
    </w:p>
    <w:p w:rsidR="00B34D5A" w:rsidRPr="00165A77" w:rsidRDefault="00B34D5A" w:rsidP="00B34D5A">
      <w:pPr>
        <w:spacing w:after="22"/>
        <w:ind w:right="80"/>
        <w:jc w:val="center"/>
        <w:rPr>
          <w:rFonts w:ascii="Times New Roman" w:hAnsi="Times New Roman"/>
        </w:rPr>
      </w:pPr>
    </w:p>
    <w:p w:rsidR="00B34D5A" w:rsidRPr="00165A77" w:rsidRDefault="00B34D5A" w:rsidP="00B34D5A">
      <w:pPr>
        <w:spacing w:after="43"/>
        <w:ind w:left="10" w:right="152" w:hanging="10"/>
        <w:jc w:val="center"/>
        <w:rPr>
          <w:rFonts w:ascii="Times New Roman" w:hAnsi="Times New Roman"/>
          <w:sz w:val="28"/>
        </w:rPr>
      </w:pPr>
    </w:p>
    <w:p w:rsidR="00B34D5A" w:rsidRDefault="00B34D5A" w:rsidP="00B34D5A">
      <w:pPr>
        <w:spacing w:after="43"/>
        <w:ind w:left="10" w:right="152" w:hanging="10"/>
        <w:jc w:val="center"/>
        <w:rPr>
          <w:rFonts w:ascii="Times New Roman" w:hAnsi="Times New Roman"/>
          <w:sz w:val="28"/>
        </w:rPr>
      </w:pPr>
    </w:p>
    <w:p w:rsidR="00B34D5A" w:rsidRPr="00165A77" w:rsidRDefault="00B34D5A" w:rsidP="00B34D5A">
      <w:pPr>
        <w:spacing w:after="43"/>
        <w:ind w:left="10" w:right="152" w:hanging="10"/>
        <w:jc w:val="center"/>
        <w:rPr>
          <w:rFonts w:ascii="Times New Roman" w:hAnsi="Times New Roman"/>
          <w:sz w:val="28"/>
        </w:rPr>
      </w:pPr>
    </w:p>
    <w:p w:rsidR="00B34D5A" w:rsidRPr="00165A77" w:rsidRDefault="00B34D5A" w:rsidP="00B34D5A">
      <w:pPr>
        <w:spacing w:after="43"/>
        <w:ind w:left="10" w:right="152" w:hanging="10"/>
        <w:jc w:val="center"/>
        <w:rPr>
          <w:rFonts w:ascii="Times New Roman" w:hAnsi="Times New Roman"/>
          <w:sz w:val="28"/>
        </w:rPr>
      </w:pPr>
    </w:p>
    <w:p w:rsidR="00B34D5A" w:rsidRPr="00165A77" w:rsidRDefault="00B34D5A" w:rsidP="00B34D5A">
      <w:pPr>
        <w:spacing w:after="43"/>
        <w:ind w:left="10" w:right="152" w:hanging="10"/>
        <w:jc w:val="center"/>
        <w:rPr>
          <w:rFonts w:ascii="Times New Roman" w:hAnsi="Times New Roman"/>
          <w:sz w:val="28"/>
        </w:rPr>
      </w:pPr>
    </w:p>
    <w:p w:rsidR="00B34D5A" w:rsidRPr="00934167" w:rsidRDefault="00B34D5A" w:rsidP="00B34D5A">
      <w:pPr>
        <w:spacing w:after="43"/>
        <w:ind w:left="10" w:right="152" w:hanging="10"/>
        <w:jc w:val="center"/>
        <w:rPr>
          <w:rFonts w:ascii="Times New Roman" w:hAnsi="Times New Roman"/>
          <w:b/>
          <w:sz w:val="24"/>
          <w:szCs w:val="24"/>
        </w:rPr>
      </w:pPr>
      <w:r w:rsidRPr="00934167">
        <w:rPr>
          <w:rFonts w:ascii="Times New Roman" w:hAnsi="Times New Roman"/>
          <w:b/>
          <w:sz w:val="24"/>
          <w:szCs w:val="24"/>
        </w:rPr>
        <w:t>Волгодонск</w:t>
      </w:r>
    </w:p>
    <w:p w:rsidR="00B34D5A" w:rsidRPr="00B34D5A" w:rsidRDefault="00B34D5A" w:rsidP="00B34D5A">
      <w:pPr>
        <w:spacing w:after="43"/>
        <w:ind w:left="10" w:right="152" w:hanging="10"/>
        <w:jc w:val="center"/>
        <w:rPr>
          <w:rFonts w:ascii="Times New Roman" w:hAnsi="Times New Roman"/>
          <w:b/>
          <w:sz w:val="24"/>
          <w:szCs w:val="24"/>
        </w:rPr>
      </w:pPr>
      <w:r w:rsidRPr="00B34D5A">
        <w:rPr>
          <w:rFonts w:ascii="Times New Roman" w:hAnsi="Times New Roman"/>
          <w:b/>
          <w:sz w:val="24"/>
          <w:szCs w:val="24"/>
        </w:rPr>
        <w:t xml:space="preserve">2025 г. </w:t>
      </w:r>
    </w:p>
    <w:p w:rsidR="00360AC0" w:rsidRPr="00B34D5A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:rsidR="00360AC0" w:rsidRPr="00B34D5A" w:rsidRDefault="00360AC0" w:rsidP="00360A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32" w:type="dxa"/>
        <w:tblInd w:w="-612" w:type="dxa"/>
        <w:tblLook w:val="00A0" w:firstRow="1" w:lastRow="0" w:firstColumn="1" w:lastColumn="0" w:noHBand="0" w:noVBand="0"/>
      </w:tblPr>
      <w:tblGrid>
        <w:gridCol w:w="3187"/>
        <w:gridCol w:w="2834"/>
        <w:gridCol w:w="4111"/>
      </w:tblGrid>
      <w:tr w:rsidR="00B34D5A" w:rsidRPr="00B34D5A" w:rsidTr="00B34D5A">
        <w:tc>
          <w:tcPr>
            <w:tcW w:w="3187" w:type="dxa"/>
          </w:tcPr>
          <w:p w:rsidR="00B34D5A" w:rsidRPr="00B34D5A" w:rsidRDefault="00B34D5A" w:rsidP="00B34D5A">
            <w:pPr>
              <w:spacing w:after="51"/>
              <w:ind w:left="-5" w:right="142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</w:tcPr>
          <w:p w:rsidR="00B34D5A" w:rsidRPr="00B34D5A" w:rsidRDefault="00B34D5A" w:rsidP="00B34D5A">
            <w:pPr>
              <w:spacing w:after="51"/>
              <w:ind w:left="-5" w:right="142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B34D5A" w:rsidRPr="00B34D5A" w:rsidRDefault="00B34D5A" w:rsidP="00B34D5A">
            <w:pPr>
              <w:spacing w:after="51"/>
              <w:ind w:left="-5" w:right="142" w:hanging="1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4D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УТВЕРЖДАЮ:</w:t>
            </w:r>
          </w:p>
          <w:p w:rsidR="00B34D5A" w:rsidRPr="00B34D5A" w:rsidRDefault="00B34D5A" w:rsidP="00B34D5A">
            <w:pPr>
              <w:spacing w:after="51"/>
              <w:ind w:left="-5" w:right="142" w:hanging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D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о. директора </w:t>
            </w:r>
          </w:p>
          <w:p w:rsidR="00B34D5A" w:rsidRPr="00B34D5A" w:rsidRDefault="00B34D5A" w:rsidP="00B34D5A">
            <w:pPr>
              <w:spacing w:after="51"/>
              <w:ind w:left="-5" w:right="142" w:hanging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D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ГБПОУ РО ПУ № 69 </w:t>
            </w:r>
          </w:p>
          <w:p w:rsidR="00B34D5A" w:rsidRPr="00B34D5A" w:rsidRDefault="00B34D5A" w:rsidP="00B34D5A">
            <w:pPr>
              <w:spacing w:after="51"/>
              <w:ind w:left="-5" w:right="142" w:hanging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D5A">
              <w:rPr>
                <w:rFonts w:ascii="Times New Roman" w:hAnsi="Times New Roman"/>
                <w:color w:val="000000"/>
                <w:sz w:val="24"/>
                <w:szCs w:val="24"/>
              </w:rPr>
              <w:t>_________/О.В. Усачева/</w:t>
            </w:r>
          </w:p>
          <w:p w:rsidR="00B34D5A" w:rsidRPr="00B34D5A" w:rsidRDefault="00B34D5A" w:rsidP="00B34D5A">
            <w:pPr>
              <w:spacing w:after="51"/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D5A">
              <w:rPr>
                <w:rFonts w:ascii="Times New Roman" w:hAnsi="Times New Roman"/>
                <w:color w:val="000000"/>
                <w:sz w:val="24"/>
                <w:szCs w:val="24"/>
              </w:rPr>
              <w:t>«__</w:t>
            </w:r>
            <w:proofErr w:type="gramStart"/>
            <w:r w:rsidRPr="00B34D5A">
              <w:rPr>
                <w:rFonts w:ascii="Times New Roman" w:hAnsi="Times New Roman"/>
                <w:color w:val="000000"/>
                <w:sz w:val="24"/>
                <w:szCs w:val="24"/>
              </w:rPr>
              <w:t>_»_</w:t>
            </w:r>
            <w:proofErr w:type="gramEnd"/>
            <w:r w:rsidRPr="00B34D5A">
              <w:rPr>
                <w:rFonts w:ascii="Times New Roman" w:hAnsi="Times New Roman"/>
                <w:color w:val="000000"/>
                <w:sz w:val="24"/>
                <w:szCs w:val="24"/>
              </w:rPr>
              <w:t>_________2025 г.</w:t>
            </w:r>
          </w:p>
          <w:p w:rsidR="00B34D5A" w:rsidRPr="00B34D5A" w:rsidRDefault="00B34D5A" w:rsidP="00B34D5A">
            <w:pPr>
              <w:spacing w:after="51"/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D5A" w:rsidRPr="00B34D5A" w:rsidRDefault="00B34D5A" w:rsidP="00B34D5A">
            <w:pPr>
              <w:spacing w:after="51"/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34D5A" w:rsidRPr="00B34D5A" w:rsidRDefault="00B34D5A" w:rsidP="00B34D5A">
      <w:pPr>
        <w:pStyle w:val="21"/>
        <w:shd w:val="clear" w:color="auto" w:fill="auto"/>
        <w:spacing w:before="0" w:line="276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B34D5A" w:rsidRDefault="00B34D5A" w:rsidP="00B34D5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34D5A">
        <w:rPr>
          <w:rFonts w:ascii="Times New Roman" w:hAnsi="Times New Roman"/>
          <w:b/>
          <w:sz w:val="24"/>
          <w:szCs w:val="24"/>
        </w:rPr>
        <w:t xml:space="preserve"> </w:t>
      </w:r>
    </w:p>
    <w:p w:rsidR="0018330F" w:rsidRDefault="00B34D5A" w:rsidP="00B34D5A">
      <w:pPr>
        <w:pStyle w:val="15"/>
        <w:spacing w:before="0" w:beforeAutospacing="0" w:after="0" w:afterAutospacing="0" w:line="276" w:lineRule="auto"/>
        <w:ind w:left="426" w:firstLine="474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УП.01 учебной практики по выполнению каменных работ направлена на подготовку квалифицированных рабочих, служащих </w:t>
      </w:r>
      <w:r w:rsidR="00A431D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профессии среднего профессионального образования 08.01.27 Мастер общестроительных работ, со сроком обучения 1 год 10 месяцев. Программа разработана </w:t>
      </w:r>
      <w:r w:rsidR="0018330F">
        <w:rPr>
          <w:rFonts w:ascii="Times New Roman" w:hAnsi="Times New Roman"/>
          <w:bCs/>
          <w:color w:val="000000"/>
          <w:sz w:val="24"/>
          <w:szCs w:val="24"/>
        </w:rPr>
        <w:t xml:space="preserve">с учетом </w:t>
      </w:r>
      <w:r w:rsidR="0018330F" w:rsidRPr="0018330F">
        <w:rPr>
          <w:rFonts w:ascii="Times New Roman" w:hAnsi="Times New Roman"/>
          <w:bCs/>
          <w:color w:val="000000"/>
          <w:sz w:val="24"/>
          <w:szCs w:val="24"/>
        </w:rPr>
        <w:t>требований</w:t>
      </w:r>
      <w:r w:rsidR="0018330F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18330F" w:rsidRPr="001833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8330F" w:rsidRDefault="0018330F" w:rsidP="00B34D5A">
      <w:pPr>
        <w:pStyle w:val="15"/>
        <w:spacing w:before="0" w:beforeAutospacing="0" w:after="0" w:afterAutospacing="0" w:line="276" w:lineRule="auto"/>
        <w:ind w:left="426" w:firstLine="474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18330F">
        <w:rPr>
          <w:rFonts w:ascii="Times New Roman" w:hAnsi="Times New Roman"/>
          <w:bCs/>
          <w:color w:val="000000"/>
          <w:sz w:val="24"/>
          <w:szCs w:val="24"/>
        </w:rPr>
        <w:t>Ф</w:t>
      </w:r>
      <w:r w:rsidRPr="0018330F">
        <w:rPr>
          <w:rFonts w:ascii="Times New Roman" w:hAnsi="Times New Roman"/>
          <w:bCs/>
          <w:color w:val="000000"/>
          <w:sz w:val="24"/>
          <w:szCs w:val="24"/>
        </w:rPr>
        <w:t>едерального государственного образовательного стандарта среднего профессионального образования по профессии</w:t>
      </w:r>
      <w:r w:rsidRPr="0018330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8330F">
        <w:rPr>
          <w:rFonts w:ascii="Times New Roman" w:hAnsi="Times New Roman"/>
          <w:bCs/>
          <w:color w:val="000000"/>
          <w:sz w:val="24"/>
          <w:szCs w:val="24"/>
        </w:rPr>
        <w:t>08.01.27 Мастер общестроительных работ</w:t>
      </w:r>
      <w:r w:rsidRPr="0018330F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Pr="0018330F">
        <w:rPr>
          <w:rFonts w:ascii="Times New Roman" w:hAnsi="Times New Roman"/>
          <w:bCs/>
          <w:color w:val="000000"/>
          <w:sz w:val="24"/>
          <w:szCs w:val="24"/>
        </w:rPr>
        <w:t xml:space="preserve"> утвержденного Приказом </w:t>
      </w:r>
      <w:proofErr w:type="spellStart"/>
      <w:r w:rsidRPr="0018330F">
        <w:rPr>
          <w:rFonts w:ascii="Times New Roman" w:hAnsi="Times New Roman"/>
          <w:bCs/>
          <w:color w:val="000000"/>
          <w:sz w:val="24"/>
          <w:szCs w:val="24"/>
        </w:rPr>
        <w:t>Минпросвещения</w:t>
      </w:r>
      <w:proofErr w:type="spellEnd"/>
      <w:r w:rsidRPr="0018330F">
        <w:rPr>
          <w:rFonts w:ascii="Times New Roman" w:hAnsi="Times New Roman"/>
          <w:bCs/>
          <w:color w:val="000000"/>
          <w:sz w:val="24"/>
          <w:szCs w:val="24"/>
        </w:rPr>
        <w:t xml:space="preserve"> России от 18 мая 2022 г. </w:t>
      </w:r>
      <w:r w:rsidRPr="0018330F">
        <w:rPr>
          <w:rFonts w:ascii="Times New Roman" w:hAnsi="Times New Roman"/>
          <w:bCs/>
          <w:sz w:val="24"/>
          <w:szCs w:val="24"/>
        </w:rPr>
        <w:t xml:space="preserve">№ </w:t>
      </w:r>
      <w:r w:rsidRPr="0018330F">
        <w:rPr>
          <w:rFonts w:ascii="Times New Roman" w:hAnsi="Times New Roman"/>
          <w:bCs/>
          <w:color w:val="000000"/>
          <w:sz w:val="24"/>
          <w:szCs w:val="24"/>
        </w:rPr>
        <w:t>342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B34D5A" w:rsidRDefault="0018330F" w:rsidP="00B34D5A">
      <w:pPr>
        <w:pStyle w:val="15"/>
        <w:spacing w:before="0" w:beforeAutospacing="0" w:after="0" w:afterAutospacing="0" w:line="276" w:lineRule="auto"/>
        <w:ind w:left="426" w:firstLine="474"/>
        <w:contextualSpacing/>
        <w:jc w:val="both"/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18330F">
        <w:rPr>
          <w:rFonts w:ascii="Times New Roman" w:hAnsi="Times New Roman"/>
          <w:sz w:val="24"/>
          <w:szCs w:val="24"/>
        </w:rPr>
        <w:t xml:space="preserve"> </w:t>
      </w:r>
      <w:r w:rsidRPr="0018330F"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Приказ</w:t>
      </w:r>
      <w:r w:rsidRPr="0018330F"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а</w:t>
      </w:r>
      <w:r w:rsidRPr="0018330F"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 xml:space="preserve"> Министерства науки и высшего образования РФ и Министерства просвещения РФ от 5 августа 2020 г. N 885/390</w:t>
      </w:r>
      <w:r>
        <w:rPr>
          <w:rFonts w:ascii="Times New Roman" w:hAnsi="Times New Roman"/>
          <w:bCs/>
          <w:color w:val="22272F"/>
          <w:sz w:val="24"/>
          <w:szCs w:val="24"/>
        </w:rPr>
        <w:t xml:space="preserve"> </w:t>
      </w:r>
      <w:r w:rsidRPr="0018330F"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"О практической подготовке обучающихся"</w:t>
      </w:r>
      <w:r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;</w:t>
      </w:r>
    </w:p>
    <w:p w:rsidR="0018330F" w:rsidRDefault="0018330F" w:rsidP="0018330F">
      <w:pPr>
        <w:pStyle w:val="15"/>
        <w:spacing w:before="0" w:beforeAutospacing="0" w:after="0" w:afterAutospacing="0" w:line="276" w:lineRule="auto"/>
        <w:ind w:left="426" w:firstLine="47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от </w:t>
      </w:r>
      <w:r>
        <w:rPr>
          <w:rFonts w:ascii="Times New Roman" w:hAnsi="Times New Roman"/>
          <w:sz w:val="24"/>
          <w:szCs w:val="24"/>
        </w:rPr>
        <w:t xml:space="preserve">10.08.2023 №661н </w:t>
      </w:r>
      <w:r>
        <w:rPr>
          <w:rFonts w:ascii="Times New Roman" w:hAnsi="Times New Roman"/>
          <w:sz w:val="24"/>
          <w:szCs w:val="24"/>
        </w:rPr>
        <w:t>«Об утверждении профессионального стандарта «Каменщик»</w:t>
      </w:r>
      <w:r>
        <w:rPr>
          <w:rFonts w:ascii="Times New Roman" w:hAnsi="Times New Roman"/>
          <w:sz w:val="24"/>
          <w:szCs w:val="24"/>
        </w:rPr>
        <w:t>.</w:t>
      </w:r>
    </w:p>
    <w:p w:rsidR="00A431DC" w:rsidRDefault="00A431DC" w:rsidP="0018330F">
      <w:pPr>
        <w:pStyle w:val="15"/>
        <w:spacing w:before="0" w:beforeAutospacing="0" w:after="0" w:afterAutospacing="0" w:line="276" w:lineRule="auto"/>
        <w:ind w:left="426" w:firstLine="474"/>
        <w:contextualSpacing/>
        <w:jc w:val="both"/>
        <w:rPr>
          <w:rFonts w:ascii="Times New Roman" w:hAnsi="Times New Roman"/>
          <w:sz w:val="24"/>
          <w:szCs w:val="24"/>
        </w:rPr>
      </w:pPr>
    </w:p>
    <w:p w:rsidR="00A431DC" w:rsidRDefault="00A431DC" w:rsidP="0018330F">
      <w:pPr>
        <w:pStyle w:val="15"/>
        <w:spacing w:before="0" w:beforeAutospacing="0" w:after="0" w:afterAutospacing="0" w:line="276" w:lineRule="auto"/>
        <w:ind w:left="426" w:firstLine="474"/>
        <w:contextualSpacing/>
        <w:jc w:val="both"/>
        <w:rPr>
          <w:rFonts w:ascii="Times New Roman" w:hAnsi="Times New Roman"/>
          <w:sz w:val="24"/>
          <w:szCs w:val="24"/>
        </w:rPr>
      </w:pPr>
    </w:p>
    <w:p w:rsidR="00A431DC" w:rsidRDefault="00A431DC" w:rsidP="0018330F">
      <w:pPr>
        <w:pStyle w:val="15"/>
        <w:spacing w:before="0" w:beforeAutospacing="0" w:after="0" w:afterAutospacing="0" w:line="276" w:lineRule="auto"/>
        <w:ind w:left="426" w:firstLine="474"/>
        <w:contextualSpacing/>
        <w:jc w:val="both"/>
        <w:rPr>
          <w:rFonts w:ascii="Times New Roman" w:hAnsi="Times New Roman"/>
          <w:sz w:val="24"/>
          <w:szCs w:val="24"/>
        </w:rPr>
      </w:pPr>
    </w:p>
    <w:p w:rsidR="00A431DC" w:rsidRDefault="00A431DC" w:rsidP="0018330F">
      <w:pPr>
        <w:pStyle w:val="15"/>
        <w:spacing w:before="0" w:beforeAutospacing="0" w:after="0" w:afterAutospacing="0" w:line="276" w:lineRule="auto"/>
        <w:ind w:left="426" w:firstLine="474"/>
        <w:contextualSpacing/>
        <w:jc w:val="both"/>
        <w:rPr>
          <w:rFonts w:ascii="Times New Roman" w:hAnsi="Times New Roman"/>
          <w:sz w:val="24"/>
          <w:szCs w:val="24"/>
        </w:rPr>
      </w:pPr>
    </w:p>
    <w:p w:rsidR="00B34D5A" w:rsidRPr="00B34D5A" w:rsidRDefault="00B34D5A" w:rsidP="00A431DC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B34D5A">
        <w:rPr>
          <w:rFonts w:ascii="Times New Roman" w:hAnsi="Times New Roman"/>
          <w:sz w:val="24"/>
          <w:szCs w:val="24"/>
        </w:rPr>
        <w:t>Организация разработчик:</w:t>
      </w:r>
      <w:r w:rsidRPr="00B34D5A">
        <w:rPr>
          <w:rFonts w:ascii="Times New Roman" w:hAnsi="Times New Roman"/>
          <w:sz w:val="24"/>
          <w:szCs w:val="24"/>
        </w:rPr>
        <w:tab/>
        <w:t>государственное бюджетное профессиональное образовательное учреждение Ростовской области «</w:t>
      </w:r>
      <w:proofErr w:type="spellStart"/>
      <w:r w:rsidRPr="00B34D5A">
        <w:rPr>
          <w:rFonts w:ascii="Times New Roman" w:hAnsi="Times New Roman"/>
          <w:sz w:val="24"/>
          <w:szCs w:val="24"/>
        </w:rPr>
        <w:t>Волгодонское</w:t>
      </w:r>
      <w:proofErr w:type="spellEnd"/>
      <w:r w:rsidRPr="00B34D5A">
        <w:rPr>
          <w:rFonts w:ascii="Times New Roman" w:hAnsi="Times New Roman"/>
          <w:sz w:val="24"/>
          <w:szCs w:val="24"/>
        </w:rPr>
        <w:t xml:space="preserve"> строительное профессиональное училище № 69»</w:t>
      </w:r>
    </w:p>
    <w:p w:rsidR="00B34D5A" w:rsidRPr="00B34D5A" w:rsidRDefault="00B34D5A" w:rsidP="00A431DC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B34D5A" w:rsidRPr="00B34D5A" w:rsidRDefault="00B34D5A" w:rsidP="00A431DC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B34D5A" w:rsidRPr="00B34D5A" w:rsidRDefault="00B34D5A" w:rsidP="00A431DC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431DC" w:rsidRDefault="00B34D5A" w:rsidP="00A431DC">
      <w:pPr>
        <w:rPr>
          <w:rFonts w:ascii="Times New Roman" w:hAnsi="Times New Roman"/>
          <w:sz w:val="24"/>
          <w:szCs w:val="24"/>
        </w:rPr>
      </w:pPr>
      <w:r w:rsidRPr="00B34D5A">
        <w:rPr>
          <w:rFonts w:ascii="Times New Roman" w:hAnsi="Times New Roman"/>
          <w:sz w:val="24"/>
          <w:szCs w:val="24"/>
        </w:rPr>
        <w:t xml:space="preserve">Автор-разработчик: </w:t>
      </w:r>
      <w:r w:rsidR="00A431DC">
        <w:rPr>
          <w:rFonts w:ascii="Times New Roman" w:hAnsi="Times New Roman"/>
          <w:sz w:val="24"/>
          <w:szCs w:val="24"/>
        </w:rPr>
        <w:t>Евсеева Наталья Николаевна</w:t>
      </w:r>
      <w:r w:rsidRPr="00B34D5A">
        <w:rPr>
          <w:rFonts w:ascii="Times New Roman" w:hAnsi="Times New Roman"/>
          <w:sz w:val="24"/>
          <w:szCs w:val="24"/>
        </w:rPr>
        <w:t xml:space="preserve">, </w:t>
      </w:r>
      <w:r w:rsidR="00A431DC">
        <w:rPr>
          <w:rFonts w:ascii="Times New Roman" w:hAnsi="Times New Roman"/>
          <w:sz w:val="24"/>
          <w:szCs w:val="24"/>
        </w:rPr>
        <w:t>мастер производственного обучения высшей категории</w:t>
      </w:r>
      <w:r w:rsidR="00A431DC" w:rsidRPr="00A431DC">
        <w:rPr>
          <w:rFonts w:ascii="Times New Roman" w:hAnsi="Times New Roman"/>
          <w:sz w:val="24"/>
          <w:szCs w:val="24"/>
        </w:rPr>
        <w:t xml:space="preserve"> </w:t>
      </w:r>
      <w:r w:rsidR="00A431DC">
        <w:rPr>
          <w:rFonts w:ascii="Times New Roman" w:hAnsi="Times New Roman"/>
          <w:sz w:val="24"/>
          <w:szCs w:val="24"/>
        </w:rPr>
        <w:t>ГБПОУ РО ПУ № 69</w:t>
      </w:r>
    </w:p>
    <w:p w:rsidR="00B34D5A" w:rsidRPr="00B34D5A" w:rsidRDefault="00B34D5A" w:rsidP="00A431DC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B34D5A" w:rsidRPr="00B34D5A" w:rsidRDefault="00B34D5A" w:rsidP="00B34D5A">
      <w:pPr>
        <w:rPr>
          <w:rFonts w:ascii="Times New Roman" w:hAnsi="Times New Roman"/>
          <w:sz w:val="24"/>
          <w:szCs w:val="24"/>
        </w:rPr>
      </w:pPr>
    </w:p>
    <w:p w:rsidR="00B34D5A" w:rsidRDefault="00B34D5A" w:rsidP="00B34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Cs w:val="28"/>
        </w:rPr>
      </w:pPr>
    </w:p>
    <w:p w:rsidR="00360AC0" w:rsidRDefault="00360AC0" w:rsidP="00360AC0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0AC0" w:rsidRDefault="00360AC0" w:rsidP="00360AC0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0AC0" w:rsidRDefault="00360AC0" w:rsidP="00360AC0">
      <w:pPr>
        <w:pStyle w:val="15"/>
        <w:spacing w:before="0" w:beforeAutospacing="0" w:after="0" w:afterAutospacing="0"/>
        <w:ind w:left="0" w:firstLine="900"/>
        <w:contextualSpacing/>
        <w:jc w:val="both"/>
        <w:rPr>
          <w:rFonts w:ascii="Times New Roman" w:hAnsi="Times New Roman"/>
          <w:sz w:val="24"/>
          <w:szCs w:val="24"/>
        </w:rPr>
      </w:pPr>
    </w:p>
    <w:p w:rsidR="00360AC0" w:rsidRDefault="00360AC0" w:rsidP="00360AC0">
      <w:pPr>
        <w:pStyle w:val="15"/>
        <w:spacing w:before="0" w:beforeAutospacing="0" w:after="0" w:afterAutospacing="0"/>
        <w:ind w:left="0" w:firstLine="900"/>
        <w:contextualSpacing/>
        <w:jc w:val="both"/>
        <w:rPr>
          <w:rFonts w:ascii="Times New Roman" w:hAnsi="Times New Roman"/>
          <w:sz w:val="24"/>
          <w:szCs w:val="24"/>
        </w:rPr>
      </w:pPr>
    </w:p>
    <w:p w:rsidR="00360AC0" w:rsidRDefault="00360AC0" w:rsidP="00360AC0">
      <w:pPr>
        <w:ind w:firstLine="900"/>
        <w:rPr>
          <w:rFonts w:ascii="Times New Roman" w:hAnsi="Times New Roman"/>
          <w:sz w:val="24"/>
          <w:szCs w:val="24"/>
        </w:rPr>
      </w:pPr>
    </w:p>
    <w:p w:rsidR="00360AC0" w:rsidRDefault="00360AC0" w:rsidP="00360AC0">
      <w:pPr>
        <w:ind w:firstLine="900"/>
      </w:pPr>
    </w:p>
    <w:p w:rsidR="00360AC0" w:rsidRDefault="00360AC0" w:rsidP="00A431DC">
      <w:pPr>
        <w:widowControl w:val="0"/>
        <w:suppressAutoHyphens/>
        <w:spacing w:after="0" w:line="240" w:lineRule="auto"/>
      </w:pPr>
    </w:p>
    <w:p w:rsidR="00A431DC" w:rsidRDefault="00A431DC" w:rsidP="00A431DC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Pr="00A431DC" w:rsidRDefault="00360AC0" w:rsidP="00360AC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31DC">
        <w:rPr>
          <w:rFonts w:ascii="Times New Roman" w:hAnsi="Times New Roman"/>
          <w:b/>
          <w:sz w:val="24"/>
          <w:szCs w:val="24"/>
        </w:rPr>
        <w:t>СОДЕРЖАНИЕ</w:t>
      </w:r>
    </w:p>
    <w:p w:rsidR="00360AC0" w:rsidRPr="00A431DC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10490"/>
      </w:tblGrid>
      <w:tr w:rsidR="00360AC0" w:rsidRPr="00A431DC" w:rsidTr="003B6F80">
        <w:trPr>
          <w:trHeight w:val="293"/>
        </w:trPr>
        <w:tc>
          <w:tcPr>
            <w:tcW w:w="10490" w:type="dxa"/>
            <w:hideMark/>
          </w:tcPr>
          <w:p w:rsidR="00360AC0" w:rsidRPr="00A431DC" w:rsidRDefault="00360AC0" w:rsidP="003B6F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431DC">
              <w:rPr>
                <w:rFonts w:ascii="Times New Roman" w:hAnsi="Times New Roman"/>
                <w:b/>
                <w:sz w:val="24"/>
                <w:szCs w:val="24"/>
              </w:rPr>
              <w:t>1. ПАСПОРТ РАБОЧЕЙ ПРОГРАММЫ УЧЕБНОЙ ПРАКТИКИ</w:t>
            </w:r>
          </w:p>
        </w:tc>
      </w:tr>
      <w:tr w:rsidR="00360AC0" w:rsidRPr="00A431DC" w:rsidTr="003B6F80">
        <w:trPr>
          <w:trHeight w:val="284"/>
        </w:trPr>
        <w:tc>
          <w:tcPr>
            <w:tcW w:w="10490" w:type="dxa"/>
          </w:tcPr>
          <w:p w:rsidR="00360AC0" w:rsidRPr="00A431DC" w:rsidRDefault="00360AC0" w:rsidP="003B6F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AC0" w:rsidRPr="00A431DC" w:rsidRDefault="00360AC0" w:rsidP="003B6F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431DC">
              <w:rPr>
                <w:rFonts w:ascii="Times New Roman" w:hAnsi="Times New Roman"/>
                <w:b/>
                <w:sz w:val="24"/>
                <w:szCs w:val="24"/>
              </w:rPr>
              <w:t>2. РЕЗУЛЬТАТЫ ОСВОЕНИЯ РАБОЧЕЙ ПРОГРАММЫ УЧЕБНОЙ ПРАКТИКИ</w:t>
            </w:r>
          </w:p>
        </w:tc>
      </w:tr>
      <w:tr w:rsidR="00360AC0" w:rsidRPr="00A431DC" w:rsidTr="003B6F80">
        <w:trPr>
          <w:trHeight w:val="148"/>
        </w:trPr>
        <w:tc>
          <w:tcPr>
            <w:tcW w:w="10490" w:type="dxa"/>
          </w:tcPr>
          <w:p w:rsidR="00360AC0" w:rsidRPr="00A431DC" w:rsidRDefault="00360AC0" w:rsidP="003B6F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AC0" w:rsidRPr="00A431DC" w:rsidRDefault="00360AC0" w:rsidP="003B6F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431DC">
              <w:rPr>
                <w:rFonts w:ascii="Times New Roman" w:hAnsi="Times New Roman"/>
                <w:b/>
                <w:sz w:val="24"/>
                <w:szCs w:val="24"/>
              </w:rPr>
              <w:t>3. ТЕМАТИЧЕСКИЙ ПЛАН И СОДЕРЖАНИЕ УЧЕБНОЙ ПРАКТИКИ</w:t>
            </w:r>
          </w:p>
        </w:tc>
      </w:tr>
      <w:tr w:rsidR="00360AC0" w:rsidRPr="00A431DC" w:rsidTr="003B6F80">
        <w:trPr>
          <w:trHeight w:val="293"/>
        </w:trPr>
        <w:tc>
          <w:tcPr>
            <w:tcW w:w="10490" w:type="dxa"/>
          </w:tcPr>
          <w:p w:rsidR="00360AC0" w:rsidRPr="00A431DC" w:rsidRDefault="00360AC0" w:rsidP="003B6F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AC0" w:rsidRPr="00A431DC" w:rsidRDefault="00360AC0" w:rsidP="003B6F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31DC">
              <w:rPr>
                <w:rFonts w:ascii="Times New Roman" w:hAnsi="Times New Roman"/>
                <w:b/>
                <w:sz w:val="24"/>
                <w:szCs w:val="24"/>
              </w:rPr>
              <w:t>4. УСЛОВИЯ РЕАЛИЗАЦИИ РАБОЧЕЙ ПРОГРАММЫ УЧЕБНОЙ ПРАКТИКИ</w:t>
            </w:r>
          </w:p>
        </w:tc>
      </w:tr>
      <w:tr w:rsidR="00360AC0" w:rsidRPr="00A431DC" w:rsidTr="003B6F80">
        <w:trPr>
          <w:trHeight w:val="692"/>
        </w:trPr>
        <w:tc>
          <w:tcPr>
            <w:tcW w:w="10490" w:type="dxa"/>
          </w:tcPr>
          <w:p w:rsidR="00360AC0" w:rsidRPr="00A431DC" w:rsidRDefault="00360AC0" w:rsidP="003B6F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AC0" w:rsidRPr="00A431DC" w:rsidRDefault="00360AC0" w:rsidP="003B6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31DC">
              <w:rPr>
                <w:rFonts w:ascii="Times New Roman" w:hAnsi="Times New Roman"/>
                <w:b/>
                <w:sz w:val="24"/>
                <w:szCs w:val="24"/>
              </w:rPr>
              <w:t xml:space="preserve">5. КОНТРОЛЬ И ОЦЕНКА РЕЗУЛЬТАТОВ ОСВОЕНИЯ РАБОЧЕЙ ПРОГРАММЫ УЧЕБНОЙ </w:t>
            </w:r>
          </w:p>
          <w:p w:rsidR="00360AC0" w:rsidRPr="00A431DC" w:rsidRDefault="00360AC0" w:rsidP="003B6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AC0" w:rsidRPr="00A431DC" w:rsidRDefault="00360AC0" w:rsidP="003B6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31DC">
              <w:rPr>
                <w:rFonts w:ascii="Times New Roman" w:hAnsi="Times New Roman"/>
                <w:b/>
                <w:sz w:val="24"/>
                <w:szCs w:val="24"/>
              </w:rPr>
              <w:t>ПРАКТИКИ</w:t>
            </w:r>
          </w:p>
          <w:p w:rsidR="00360AC0" w:rsidRPr="00A431DC" w:rsidRDefault="00360AC0" w:rsidP="003B6F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:rsidR="00360AC0" w:rsidRDefault="00360AC0" w:rsidP="00360AC0">
      <w:pPr>
        <w:widowControl w:val="0"/>
        <w:tabs>
          <w:tab w:val="left" w:pos="0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AC0" w:rsidRDefault="00360AC0" w:rsidP="00360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  <w:b/>
          <w:sz w:val="24"/>
          <w:szCs w:val="24"/>
        </w:rPr>
      </w:pPr>
    </w:p>
    <w:p w:rsidR="00360AC0" w:rsidRDefault="00360AC0" w:rsidP="00A431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284" w:firstLine="616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ПАСПОРТ ПРОГРАММЫ УЧЕБНОЙ ПРАКТИКИ</w:t>
      </w:r>
    </w:p>
    <w:p w:rsidR="00360AC0" w:rsidRDefault="00360AC0" w:rsidP="00A43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right="-185" w:firstLine="6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:rsidR="00360AC0" w:rsidRDefault="00360AC0" w:rsidP="00A431DC">
      <w:pPr>
        <w:spacing w:after="0"/>
        <w:ind w:left="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Применяемая программа учебной практики является ч</w:t>
      </w:r>
      <w:r w:rsidR="00A431DC">
        <w:rPr>
          <w:rFonts w:ascii="Times New Roman" w:hAnsi="Times New Roman"/>
          <w:sz w:val="24"/>
          <w:szCs w:val="24"/>
        </w:rPr>
        <w:t xml:space="preserve">астью основной профессиональной </w:t>
      </w:r>
      <w:r>
        <w:rPr>
          <w:rFonts w:ascii="Times New Roman" w:hAnsi="Times New Roman"/>
          <w:sz w:val="24"/>
          <w:szCs w:val="24"/>
        </w:rPr>
        <w:t>образовательной программы в соответствии с ФГОС СПО по профессии СПО 08.01.07 Мастер общестроительных работ в части освоения квалификаций:</w:t>
      </w:r>
    </w:p>
    <w:p w:rsidR="00360AC0" w:rsidRPr="00A431DC" w:rsidRDefault="00360AC0" w:rsidP="00A431DC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каменщик 3 - 4 разряда и основных видов деятельности (ВПД) выполнение каменных работ.</w:t>
      </w:r>
    </w:p>
    <w:p w:rsidR="00360AC0" w:rsidRDefault="00360AC0" w:rsidP="00A43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6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Цели и задачи учебной практики.</w:t>
      </w:r>
    </w:p>
    <w:p w:rsidR="00360AC0" w:rsidRDefault="00360AC0" w:rsidP="00A43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6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обучающихся практических профессиональных умений и навыков в рамках модулей ППКРС СПО по основным видам профессиональной деятельности для освоения квалификации </w:t>
      </w:r>
      <w:r>
        <w:rPr>
          <w:rFonts w:ascii="Times New Roman" w:hAnsi="Times New Roman"/>
          <w:i/>
          <w:sz w:val="24"/>
          <w:szCs w:val="24"/>
        </w:rPr>
        <w:t>каменщик</w:t>
      </w:r>
      <w:r>
        <w:rPr>
          <w:rFonts w:ascii="Times New Roman" w:hAnsi="Times New Roman"/>
          <w:sz w:val="24"/>
          <w:szCs w:val="24"/>
        </w:rPr>
        <w:t xml:space="preserve">, обучение трудовым приёмам, операциям и способам выполнения трудовых процессов, характерных для соответствующих профессиональных квалификаций и необходимых для последующего освоения общих и профессиональных компетенций по избранной профессии. </w:t>
      </w:r>
    </w:p>
    <w:p w:rsidR="00360AC0" w:rsidRDefault="00360AC0" w:rsidP="00A43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ходе освоения программы учебной практики обучающийся должен </w:t>
      </w:r>
      <w:r w:rsidR="00A431DC">
        <w:rPr>
          <w:rFonts w:ascii="Times New Roman" w:hAnsi="Times New Roman"/>
          <w:i/>
          <w:sz w:val="24"/>
          <w:szCs w:val="24"/>
        </w:rPr>
        <w:t xml:space="preserve">получить </w:t>
      </w:r>
      <w:r>
        <w:rPr>
          <w:rFonts w:ascii="Times New Roman" w:hAnsi="Times New Roman"/>
          <w:i/>
          <w:sz w:val="24"/>
          <w:szCs w:val="24"/>
        </w:rPr>
        <w:t>практический опыт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выполнения подготовительных работ при производстве каменных работ;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производства общих каменных работ различной </w:t>
      </w:r>
      <w:r>
        <w:rPr>
          <w:rFonts w:ascii="Times New Roman" w:hAnsi="Times New Roman"/>
          <w:sz w:val="24"/>
          <w:szCs w:val="24"/>
        </w:rPr>
        <w:t>сложности;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выполнения архитектурных элементов </w:t>
      </w:r>
      <w:r>
        <w:rPr>
          <w:rFonts w:ascii="Times New Roman" w:hAnsi="Times New Roman"/>
          <w:sz w:val="24"/>
          <w:szCs w:val="24"/>
        </w:rPr>
        <w:t>из кирпича и камня;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выполнения монтажных работ при возведении </w:t>
      </w:r>
      <w:r>
        <w:rPr>
          <w:rFonts w:ascii="Times New Roman" w:hAnsi="Times New Roman"/>
          <w:sz w:val="24"/>
          <w:szCs w:val="24"/>
        </w:rPr>
        <w:t>кирпичных зданий;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производства гидроизоляционных работ при выполнении каменной кладки;</w:t>
      </w:r>
    </w:p>
    <w:p w:rsidR="00360AC0" w:rsidRDefault="00360AC0" w:rsidP="00A431DC">
      <w:pPr>
        <w:shd w:val="clear" w:color="auto" w:fill="FFFFFF"/>
        <w:tabs>
          <w:tab w:val="left" w:pos="5320"/>
        </w:tabs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контроля качества каменных работ;</w:t>
      </w:r>
      <w:r>
        <w:rPr>
          <w:rFonts w:ascii="Times New Roman" w:hAnsi="Times New Roman"/>
          <w:spacing w:val="-2"/>
          <w:sz w:val="24"/>
          <w:szCs w:val="24"/>
        </w:rPr>
        <w:tab/>
      </w:r>
    </w:p>
    <w:p w:rsidR="00360AC0" w:rsidRDefault="00360AC0" w:rsidP="00A431DC">
      <w:pPr>
        <w:autoSpaceDE w:val="0"/>
        <w:autoSpaceDN w:val="0"/>
        <w:adjustRightInd w:val="0"/>
        <w:spacing w:after="0"/>
        <w:ind w:left="284" w:right="-33" w:firstLine="616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выполнени</w:t>
      </w:r>
      <w:r w:rsidR="00A431DC">
        <w:rPr>
          <w:rFonts w:ascii="Times New Roman" w:hAnsi="Times New Roman"/>
          <w:spacing w:val="-4"/>
          <w:sz w:val="24"/>
          <w:szCs w:val="24"/>
        </w:rPr>
        <w:t>я ремонта каменных конструкций;</w:t>
      </w:r>
    </w:p>
    <w:p w:rsidR="00360AC0" w:rsidRDefault="00360AC0" w:rsidP="00A431DC">
      <w:pPr>
        <w:autoSpaceDE w:val="0"/>
        <w:autoSpaceDN w:val="0"/>
        <w:adjustRightInd w:val="0"/>
        <w:spacing w:after="0"/>
        <w:ind w:left="284" w:right="-33" w:firstLine="6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В результате учебной практики по видам профессиональной деятельности выполнение каменных работ обучающийся должен </w:t>
      </w:r>
      <w:r>
        <w:rPr>
          <w:rFonts w:ascii="Times New Roman" w:hAnsi="Times New Roman"/>
          <w:i/>
          <w:sz w:val="24"/>
          <w:szCs w:val="24"/>
        </w:rPr>
        <w:t>уметь</w:t>
      </w:r>
      <w:r>
        <w:rPr>
          <w:rFonts w:ascii="Times New Roman" w:hAnsi="Times New Roman"/>
          <w:bCs/>
          <w:i/>
          <w:sz w:val="24"/>
          <w:szCs w:val="24"/>
        </w:rPr>
        <w:t>: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- выбирать инструменты, приспособления и </w:t>
      </w:r>
      <w:r>
        <w:rPr>
          <w:rFonts w:ascii="Times New Roman" w:hAnsi="Times New Roman"/>
          <w:sz w:val="24"/>
          <w:szCs w:val="24"/>
        </w:rPr>
        <w:t>инвентарь для каменных работ;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подбирать требуемые материалы для каменной </w:t>
      </w:r>
      <w:r>
        <w:rPr>
          <w:rFonts w:ascii="Times New Roman" w:hAnsi="Times New Roman"/>
          <w:sz w:val="24"/>
          <w:szCs w:val="24"/>
        </w:rPr>
        <w:t>кладки;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- приготавливать растворную смесь </w:t>
      </w:r>
      <w:r>
        <w:rPr>
          <w:rFonts w:ascii="Times New Roman" w:hAnsi="Times New Roman"/>
          <w:spacing w:val="-1"/>
          <w:sz w:val="24"/>
          <w:szCs w:val="24"/>
        </w:rPr>
        <w:t>для производства каменной кладки;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организовывать рабочее место;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устанавливать леса и подмости;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создавать безопасные условия труда </w:t>
      </w:r>
      <w:r>
        <w:rPr>
          <w:rFonts w:ascii="Times New Roman" w:hAnsi="Times New Roman"/>
          <w:spacing w:val="-1"/>
          <w:sz w:val="24"/>
          <w:szCs w:val="24"/>
        </w:rPr>
        <w:t>при выполнении каменных работ;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 читать чертежи и схемы каменных конструкций;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выполнять разметку каменных конструкций;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производить каменную кладку стен и столбов </w:t>
      </w:r>
      <w:r>
        <w:rPr>
          <w:rFonts w:ascii="Times New Roman" w:hAnsi="Times New Roman"/>
          <w:sz w:val="24"/>
          <w:szCs w:val="24"/>
        </w:rPr>
        <w:t xml:space="preserve">из кирпича, камней и мелких блоков; </w:t>
      </w:r>
      <w:r>
        <w:rPr>
          <w:rFonts w:ascii="Times New Roman" w:hAnsi="Times New Roman"/>
          <w:spacing w:val="-3"/>
          <w:sz w:val="24"/>
          <w:szCs w:val="24"/>
        </w:rPr>
        <w:t xml:space="preserve">под штукатурку и с расшивкой швов по различным </w:t>
      </w:r>
      <w:r>
        <w:rPr>
          <w:rFonts w:ascii="Times New Roman" w:hAnsi="Times New Roman"/>
          <w:sz w:val="24"/>
          <w:szCs w:val="24"/>
        </w:rPr>
        <w:t>системам перевязки швов;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выполнять армированную кирпичную кладку;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производить кладку стен облегченных </w:t>
      </w:r>
      <w:r>
        <w:rPr>
          <w:rFonts w:ascii="Times New Roman" w:hAnsi="Times New Roman"/>
          <w:sz w:val="24"/>
          <w:szCs w:val="24"/>
        </w:rPr>
        <w:t>конструкций;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выполнять бутовую и бутобетонную кладки;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выполнять смешанные кладки;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выкладывать перегородки из различных </w:t>
      </w:r>
      <w:r>
        <w:rPr>
          <w:rFonts w:ascii="Times New Roman" w:hAnsi="Times New Roman"/>
          <w:sz w:val="24"/>
          <w:szCs w:val="24"/>
        </w:rPr>
        <w:t>каменных материалов;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выполнять лицевую кладку и облицовку стен;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выкладывать конструкции из стеклоблоков и </w:t>
      </w:r>
      <w:proofErr w:type="spellStart"/>
      <w:r>
        <w:rPr>
          <w:rFonts w:ascii="Times New Roman" w:hAnsi="Times New Roman"/>
          <w:sz w:val="24"/>
          <w:szCs w:val="24"/>
        </w:rPr>
        <w:t>стеклопрофилита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соблюдать безопасные условия труда </w:t>
      </w:r>
      <w:r>
        <w:rPr>
          <w:rFonts w:ascii="Times New Roman" w:hAnsi="Times New Roman"/>
          <w:spacing w:val="-3"/>
          <w:sz w:val="24"/>
          <w:szCs w:val="24"/>
        </w:rPr>
        <w:t>при выполнении общих каменных работ;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производить кладку перемычек, арок, сводов и куполов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выполнять кладку карнизов различной </w:t>
      </w:r>
      <w:r>
        <w:rPr>
          <w:rFonts w:ascii="Times New Roman" w:hAnsi="Times New Roman"/>
          <w:sz w:val="24"/>
          <w:szCs w:val="24"/>
        </w:rPr>
        <w:t>сложности;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выполнять декоративную кладку;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устраивать при кладке стен деформационные </w:t>
      </w:r>
      <w:r>
        <w:rPr>
          <w:rFonts w:ascii="Times New Roman" w:hAnsi="Times New Roman"/>
          <w:sz w:val="24"/>
          <w:szCs w:val="24"/>
        </w:rPr>
        <w:t>швы;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выкладывать колодцы, коллекторы и трубы </w:t>
      </w:r>
      <w:r>
        <w:rPr>
          <w:rFonts w:ascii="Times New Roman" w:hAnsi="Times New Roman"/>
          <w:sz w:val="24"/>
          <w:szCs w:val="24"/>
        </w:rPr>
        <w:t>переменного сечения;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lastRenderedPageBreak/>
        <w:t xml:space="preserve">- выполнять кладку каменных конструкций мостов, промышленных и гидротехнических </w:t>
      </w:r>
      <w:r>
        <w:rPr>
          <w:rFonts w:ascii="Times New Roman" w:hAnsi="Times New Roman"/>
          <w:sz w:val="24"/>
          <w:szCs w:val="24"/>
        </w:rPr>
        <w:t>сооружений;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соблюдать безопасные условия труда;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 выполнять монтаж фундаментов и стен подвала;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монтировать ригели, балки и перемычки;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монтировать лестничные марши, ступени и </w:t>
      </w:r>
      <w:r>
        <w:rPr>
          <w:rFonts w:ascii="Times New Roman" w:hAnsi="Times New Roman"/>
          <w:sz w:val="24"/>
          <w:szCs w:val="24"/>
        </w:rPr>
        <w:t>площадки;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монтировать крупнопанельные перегородки, </w:t>
      </w:r>
      <w:r>
        <w:rPr>
          <w:rFonts w:ascii="Times New Roman" w:hAnsi="Times New Roman"/>
          <w:spacing w:val="-1"/>
          <w:sz w:val="24"/>
          <w:szCs w:val="24"/>
        </w:rPr>
        <w:t>оконные и дверные блоки, подоконники;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выполнять монтаж панелей и плит перекрытий и </w:t>
      </w:r>
      <w:r>
        <w:rPr>
          <w:rFonts w:ascii="Times New Roman" w:hAnsi="Times New Roman"/>
          <w:sz w:val="24"/>
          <w:szCs w:val="24"/>
        </w:rPr>
        <w:t>покрытий;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производить заделку стыков и заливку швов </w:t>
      </w:r>
      <w:r>
        <w:rPr>
          <w:rFonts w:ascii="Times New Roman" w:hAnsi="Times New Roman"/>
          <w:sz w:val="24"/>
          <w:szCs w:val="24"/>
        </w:rPr>
        <w:t>сборных конструкций;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соблюдать безопасные условия труда </w:t>
      </w:r>
      <w:r>
        <w:rPr>
          <w:rFonts w:ascii="Times New Roman" w:hAnsi="Times New Roman"/>
          <w:sz w:val="24"/>
          <w:szCs w:val="24"/>
        </w:rPr>
        <w:t>при монтаже;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подготавливать материалы для устройства </w:t>
      </w:r>
      <w:r>
        <w:rPr>
          <w:rFonts w:ascii="Times New Roman" w:hAnsi="Times New Roman"/>
          <w:sz w:val="24"/>
          <w:szCs w:val="24"/>
        </w:rPr>
        <w:t>гидроизоляции;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устраивать горизонтальную гидроизоляцию </w:t>
      </w:r>
      <w:r>
        <w:rPr>
          <w:rFonts w:ascii="Times New Roman" w:hAnsi="Times New Roman"/>
          <w:sz w:val="24"/>
          <w:szCs w:val="24"/>
        </w:rPr>
        <w:t>из различных материалов;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устраивать вертикальную гидроизоляцию </w:t>
      </w:r>
      <w:r>
        <w:rPr>
          <w:rFonts w:ascii="Times New Roman" w:hAnsi="Times New Roman"/>
          <w:sz w:val="24"/>
          <w:szCs w:val="24"/>
        </w:rPr>
        <w:t>из различных материалов;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проверять качество материалов для каменной </w:t>
      </w:r>
      <w:r>
        <w:rPr>
          <w:rFonts w:ascii="Times New Roman" w:hAnsi="Times New Roman"/>
          <w:sz w:val="24"/>
          <w:szCs w:val="24"/>
        </w:rPr>
        <w:t>кладки;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 контролировать соблюдение системы перевязки швов, размеров и заполнение швов;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контролировать вертикальность и </w:t>
      </w:r>
      <w:r>
        <w:rPr>
          <w:rFonts w:ascii="Times New Roman" w:hAnsi="Times New Roman"/>
          <w:sz w:val="24"/>
          <w:szCs w:val="24"/>
        </w:rPr>
        <w:t>горизонтальность кладки;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проверять соответствие каменной конструкции </w:t>
      </w:r>
      <w:r>
        <w:rPr>
          <w:rFonts w:ascii="Times New Roman" w:hAnsi="Times New Roman"/>
          <w:sz w:val="24"/>
          <w:szCs w:val="24"/>
        </w:rPr>
        <w:t>чертежам проекта;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выполнять подсчет объемов работ каменной </w:t>
      </w:r>
      <w:r>
        <w:rPr>
          <w:rFonts w:ascii="Times New Roman" w:hAnsi="Times New Roman"/>
          <w:spacing w:val="-2"/>
          <w:sz w:val="24"/>
          <w:szCs w:val="24"/>
        </w:rPr>
        <w:t>кладки и потребность материалов;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выполнять геодезический контроль кладки и </w:t>
      </w:r>
      <w:r>
        <w:rPr>
          <w:rFonts w:ascii="Times New Roman" w:hAnsi="Times New Roman"/>
          <w:sz w:val="24"/>
          <w:szCs w:val="24"/>
        </w:rPr>
        <w:t>монтажа;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выполнять разборку кладки;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заменять разрушенные участки кладки;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пробивать и заделывать отверстия, борозды, </w:t>
      </w:r>
      <w:r>
        <w:rPr>
          <w:rFonts w:ascii="Times New Roman" w:hAnsi="Times New Roman"/>
          <w:sz w:val="24"/>
          <w:szCs w:val="24"/>
        </w:rPr>
        <w:t>гнезда и проемы;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выполнять заделку концов балок и трещин;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производить ремонт облицовки;</w:t>
      </w:r>
    </w:p>
    <w:p w:rsidR="00360AC0" w:rsidRDefault="00360AC0" w:rsidP="00A431DC">
      <w:pPr>
        <w:autoSpaceDE w:val="0"/>
        <w:autoSpaceDN w:val="0"/>
        <w:adjustRightInd w:val="0"/>
        <w:spacing w:after="0"/>
        <w:ind w:left="284" w:right="-33" w:firstLine="61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 соблюдать безопасные условия труда;</w:t>
      </w:r>
    </w:p>
    <w:p w:rsidR="00360AC0" w:rsidRDefault="00360AC0" w:rsidP="00A431DC">
      <w:pPr>
        <w:shd w:val="clear" w:color="auto" w:fill="FFFFFF"/>
        <w:spacing w:after="0"/>
        <w:ind w:left="284" w:right="-33" w:firstLine="616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 технологию ремонта облицовки.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A431D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1.3. Количество часов на освоение программ</w:t>
      </w:r>
      <w:r w:rsidR="00A431DC"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  <w:szCs w:val="24"/>
        </w:rPr>
        <w:t xml:space="preserve"> учебной практики:</w:t>
      </w:r>
    </w:p>
    <w:p w:rsidR="00FA42B8" w:rsidRDefault="00A431DC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60AC0" w:rsidRDefault="00FA42B8" w:rsidP="00FA4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E5498">
        <w:rPr>
          <w:rFonts w:ascii="Times New Roman" w:hAnsi="Times New Roman"/>
          <w:sz w:val="24"/>
          <w:szCs w:val="24"/>
        </w:rPr>
        <w:t>УП</w:t>
      </w:r>
      <w:r w:rsidR="00A431DC">
        <w:rPr>
          <w:rFonts w:ascii="Times New Roman" w:hAnsi="Times New Roman"/>
          <w:sz w:val="24"/>
          <w:szCs w:val="24"/>
        </w:rPr>
        <w:t>.01</w:t>
      </w:r>
      <w:r w:rsidR="005E5498">
        <w:rPr>
          <w:rFonts w:ascii="Times New Roman" w:hAnsi="Times New Roman"/>
          <w:sz w:val="24"/>
          <w:szCs w:val="24"/>
        </w:rPr>
        <w:t xml:space="preserve"> -  354 часа</w:t>
      </w:r>
      <w:r w:rsidR="00A431DC">
        <w:rPr>
          <w:rFonts w:ascii="Times New Roman" w:hAnsi="Times New Roman"/>
          <w:sz w:val="24"/>
          <w:szCs w:val="24"/>
        </w:rPr>
        <w:t>, из них:</w:t>
      </w:r>
    </w:p>
    <w:p w:rsidR="00A431DC" w:rsidRDefault="00A431DC" w:rsidP="00FA4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 1 семестре – 42 часа</w:t>
      </w:r>
    </w:p>
    <w:p w:rsidR="00A431DC" w:rsidRDefault="00A431DC" w:rsidP="00FA4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семестре – </w:t>
      </w:r>
      <w:r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 xml:space="preserve"> часа</w:t>
      </w:r>
    </w:p>
    <w:p w:rsidR="00A431DC" w:rsidRDefault="00A431DC" w:rsidP="00FA4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семестре – </w:t>
      </w:r>
      <w:r>
        <w:rPr>
          <w:rFonts w:ascii="Times New Roman" w:hAnsi="Times New Roman"/>
          <w:sz w:val="24"/>
          <w:szCs w:val="24"/>
        </w:rPr>
        <w:t>144</w:t>
      </w:r>
      <w:r>
        <w:rPr>
          <w:rFonts w:ascii="Times New Roman" w:hAnsi="Times New Roman"/>
          <w:sz w:val="24"/>
          <w:szCs w:val="24"/>
        </w:rPr>
        <w:t xml:space="preserve"> часа</w:t>
      </w:r>
    </w:p>
    <w:p w:rsidR="00360AC0" w:rsidRPr="003961AD" w:rsidRDefault="00A431DC" w:rsidP="00396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3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A42B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 </w:t>
      </w:r>
      <w:r w:rsidR="00FA42B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семестре – </w:t>
      </w:r>
      <w:r w:rsidR="00FA42B8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FA42B8">
        <w:rPr>
          <w:rFonts w:ascii="Times New Roman" w:hAnsi="Times New Roman"/>
          <w:sz w:val="24"/>
          <w:szCs w:val="24"/>
        </w:rPr>
        <w:t>.</w:t>
      </w:r>
    </w:p>
    <w:p w:rsidR="00360AC0" w:rsidRDefault="00360AC0" w:rsidP="003961AD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before="173" w:after="0" w:line="317" w:lineRule="exact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2. РЕЗУЛЬТАТЫ ОСВОЕНИЯ ПРОГРАММЫ УЧЕБНОЙ ПРАКТИКИ</w:t>
      </w:r>
    </w:p>
    <w:p w:rsidR="00360AC0" w:rsidRDefault="00360AC0" w:rsidP="003961AD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before="173" w:after="0" w:line="317" w:lineRule="exact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Результатом освоения программы учебной практики является овладение обучающимися видами профессиональной деятельности (ВПД): выполнение каменных; в том числе профессиональными (ПК) и общими (ОК) компетенциями, по избранной профессии:</w:t>
      </w:r>
    </w:p>
    <w:p w:rsidR="00360AC0" w:rsidRDefault="00360AC0" w:rsidP="003961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tbl>
      <w:tblPr>
        <w:tblW w:w="4830" w:type="pct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4646"/>
        <w:gridCol w:w="4331"/>
      </w:tblGrid>
      <w:tr w:rsidR="00360AC0" w:rsidTr="003961AD">
        <w:trPr>
          <w:trHeight w:val="651"/>
        </w:trPr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53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360AC0" w:rsidTr="003961AD"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23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подготовительные работы при производстве каменных работ.</w:t>
            </w:r>
          </w:p>
        </w:tc>
        <w:tc>
          <w:tcPr>
            <w:tcW w:w="21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организовать рабочее место,</w:t>
            </w:r>
          </w:p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безопасность условий труда,</w:t>
            </w:r>
          </w:p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выбирать инструменты и приспособления,</w:t>
            </w:r>
          </w:p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приготавливать строительный раствор</w:t>
            </w:r>
          </w:p>
        </w:tc>
      </w:tr>
      <w:tr w:rsidR="00360AC0" w:rsidTr="003961AD"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3.2.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Производить общие каменные работы различной сложности.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выполнять различные приёмы,</w:t>
            </w:r>
          </w:p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соблюдать технологическую </w:t>
            </w:r>
          </w:p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последовательность</w:t>
            </w:r>
          </w:p>
        </w:tc>
      </w:tr>
      <w:tr w:rsidR="00360AC0" w:rsidTr="003961AD">
        <w:trPr>
          <w:trHeight w:val="205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3.3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сложные архитектурные элементы из кирпича и камня.</w:t>
            </w:r>
          </w:p>
        </w:tc>
        <w:tc>
          <w:tcPr>
            <w:tcW w:w="2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организовать рабочее место,</w:t>
            </w:r>
          </w:p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безопасность условий труда,</w:t>
            </w:r>
          </w:p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выбирать инструменты и приспособления,</w:t>
            </w:r>
          </w:p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приготавливать строительный раствор,</w:t>
            </w:r>
          </w:p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различных приемов работ,</w:t>
            </w:r>
          </w:p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соблюдать технологическую </w:t>
            </w:r>
          </w:p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последовательность.</w:t>
            </w:r>
          </w:p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AC0" w:rsidTr="003961AD">
        <w:trPr>
          <w:trHeight w:val="313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монтажные работы при возведении кирпичных зданий.</w:t>
            </w:r>
          </w:p>
        </w:tc>
        <w:tc>
          <w:tcPr>
            <w:tcW w:w="2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AC0" w:rsidRDefault="00360AC0" w:rsidP="003961AD">
            <w:pPr>
              <w:spacing w:after="0" w:line="25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AC0" w:rsidTr="003961AD">
        <w:trPr>
          <w:trHeight w:val="90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3.5.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Производить гидроизоляционные работы при выполнении каменной кладки.</w:t>
            </w:r>
          </w:p>
        </w:tc>
        <w:tc>
          <w:tcPr>
            <w:tcW w:w="2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AC0" w:rsidRDefault="00360AC0" w:rsidP="003961AD">
            <w:pPr>
              <w:spacing w:after="0" w:line="25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AC0" w:rsidTr="003961AD">
        <w:trPr>
          <w:trHeight w:val="220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3.6.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Контролировать качество каменных работ.</w:t>
            </w:r>
          </w:p>
        </w:tc>
        <w:tc>
          <w:tcPr>
            <w:tcW w:w="2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AC0" w:rsidRDefault="00360AC0" w:rsidP="003961AD">
            <w:pPr>
              <w:spacing w:after="0" w:line="25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AC0" w:rsidTr="003961AD">
        <w:trPr>
          <w:trHeight w:val="319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3.7.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Выполнять ремонт каменных конструкций.</w:t>
            </w:r>
          </w:p>
        </w:tc>
        <w:tc>
          <w:tcPr>
            <w:tcW w:w="2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AC0" w:rsidRDefault="00360AC0" w:rsidP="003961AD">
            <w:pPr>
              <w:spacing w:after="0" w:line="25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AC0" w:rsidTr="003961AD">
        <w:trPr>
          <w:trHeight w:val="319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точное выполнение требований руководителя, </w:t>
            </w:r>
          </w:p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 рациональное планирование своей деятельности,</w:t>
            </w:r>
          </w:p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 оптимальный выбор методов и способов решения профессиональных задач.</w:t>
            </w:r>
          </w:p>
        </w:tc>
      </w:tr>
      <w:tr w:rsidR="00360AC0" w:rsidTr="003961AD">
        <w:trPr>
          <w:trHeight w:val="480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Осуществлять поиск, анализ и интерпретацию информации, необходимой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для выполнения задач профессиональной деятельности.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объективная оценка рабочей ситуации в соответствии с поставленной задачей,</w:t>
            </w:r>
          </w:p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самостоятельное принятие оптимальных решений в стандартных и не стандартных ситуациях,</w:t>
            </w:r>
          </w:p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своевременного контроля и корректировки деятельности в соответствии с нормативной технической документацией.</w:t>
            </w:r>
          </w:p>
        </w:tc>
      </w:tr>
      <w:tr w:rsidR="00360AC0" w:rsidTr="003961AD">
        <w:trPr>
          <w:trHeight w:val="806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личное развитие.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повышать профессиональную квалификацию.</w:t>
            </w:r>
          </w:p>
        </w:tc>
      </w:tr>
      <w:tr w:rsidR="00360AC0" w:rsidTr="003961AD">
        <w:trPr>
          <w:trHeight w:val="600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tabs>
                <w:tab w:val="left" w:pos="3854"/>
                <w:tab w:val="left" w:pos="5227"/>
                <w:tab w:val="left" w:pos="7483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tabs>
                <w:tab w:val="left" w:pos="3854"/>
                <w:tab w:val="left" w:pos="5227"/>
                <w:tab w:val="left" w:pos="7483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корректное взаимодействие с обучающимися, преподавателями и мастерами в ходе освоения профессионального модуля,</w:t>
            </w:r>
          </w:p>
          <w:p w:rsidR="00360AC0" w:rsidRDefault="00360AC0" w:rsidP="003961AD">
            <w:pPr>
              <w:shd w:val="clear" w:color="auto" w:fill="FFFFFF"/>
              <w:tabs>
                <w:tab w:val="left" w:pos="3854"/>
                <w:tab w:val="left" w:pos="5227"/>
                <w:tab w:val="left" w:pos="7483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соблюдение норм этикета и профессиональной этики.</w:t>
            </w:r>
          </w:p>
        </w:tc>
      </w:tr>
      <w:tr w:rsidR="00360AC0" w:rsidTr="003961AD">
        <w:trPr>
          <w:trHeight w:val="540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360AC0" w:rsidTr="003961AD">
        <w:trPr>
          <w:trHeight w:val="481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 участвовать в соревнованиях по профессиональному мастерству,</w:t>
            </w:r>
          </w:p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 принимать передовой опыт труда,</w:t>
            </w:r>
          </w:p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 усовершенствовать способы каменной кладки.</w:t>
            </w:r>
          </w:p>
        </w:tc>
      </w:tr>
      <w:tr w:rsidR="00360AC0" w:rsidTr="003961AD">
        <w:trPr>
          <w:trHeight w:val="837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экономно использовать строительные материалы,</w:t>
            </w:r>
          </w:p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бережно относится к использованию инструментов и приспособлений,</w:t>
            </w:r>
          </w:p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технику безопасности,</w:t>
            </w:r>
          </w:p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 действовать в чрезвычайных ситуациях.</w:t>
            </w:r>
          </w:p>
        </w:tc>
      </w:tr>
      <w:tr w:rsidR="00360AC0" w:rsidTr="003961AD">
        <w:trPr>
          <w:trHeight w:val="1747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08.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поддержания необходимого уровня физической подготовленности.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правильное положение во время выполнения каменной кладки,</w:t>
            </w:r>
          </w:p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вести правильный образ жизни,</w:t>
            </w:r>
          </w:p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чередовать виды физической нагрузки во время выполнения каменной кладки.</w:t>
            </w:r>
          </w:p>
        </w:tc>
      </w:tr>
      <w:tr w:rsidR="00360AC0" w:rsidTr="003961AD">
        <w:trPr>
          <w:trHeight w:val="184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целесообразное использование различных источников информации при подготовке к ЛПЗ, написании рефератов, докладов, сообщений и т.д.</w:t>
            </w:r>
          </w:p>
        </w:tc>
      </w:tr>
      <w:tr w:rsidR="00360AC0" w:rsidTr="003961AD">
        <w:trPr>
          <w:trHeight w:val="318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10. 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Пользоваться профессиональной документацией на государственном и иностранных языках.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усовершенствовать знания пользования профессиональной документацией на государственном и иностранных языках.</w:t>
            </w:r>
          </w:p>
        </w:tc>
      </w:tr>
      <w:tr w:rsidR="00360AC0" w:rsidTr="003961AD">
        <w:trPr>
          <w:trHeight w:val="418"/>
        </w:trPr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0AC0" w:rsidRDefault="00360AC0" w:rsidP="003961AD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планировать предпринимательскую деятельность.</w:t>
            </w:r>
          </w:p>
        </w:tc>
      </w:tr>
    </w:tbl>
    <w:p w:rsidR="00360AC0" w:rsidRDefault="00360AC0" w:rsidP="003961AD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  <w:sectPr w:rsidR="00360AC0">
          <w:pgSz w:w="11906" w:h="16838"/>
          <w:pgMar w:top="539" w:right="926" w:bottom="568" w:left="709" w:header="709" w:footer="709" w:gutter="0"/>
          <w:cols w:space="720"/>
        </w:sectPr>
      </w:pPr>
    </w:p>
    <w:p w:rsidR="00360AC0" w:rsidRDefault="00360AC0" w:rsidP="00360A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Соответствие трудовых профессиональных функций по профессиональному стандарту и </w:t>
      </w:r>
      <w:r>
        <w:rPr>
          <w:rFonts w:ascii="Times New Roman" w:hAnsi="Times New Roman"/>
          <w:b/>
        </w:rPr>
        <w:t>профессиональных компетенций по ФГОС по квалификации «Каменщик»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720"/>
        <w:gridCol w:w="3780"/>
        <w:gridCol w:w="900"/>
        <w:gridCol w:w="1080"/>
        <w:gridCol w:w="978"/>
        <w:gridCol w:w="4215"/>
      </w:tblGrid>
      <w:tr w:rsidR="00360AC0" w:rsidTr="003B6F8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 (функциональная карта вида профессиональной деятельности</w:t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Профессиональные компетенции по ФГОС</w:t>
            </w:r>
          </w:p>
        </w:tc>
      </w:tr>
      <w:tr w:rsidR="00360AC0" w:rsidTr="003B6F80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Обобщённые трудовые функции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Трудовые функции</w:t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Профессиональные компетенции</w:t>
            </w:r>
          </w:p>
        </w:tc>
      </w:tr>
      <w:tr w:rsidR="00360AC0" w:rsidTr="003B6F80">
        <w:trPr>
          <w:cantSplit/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квалификации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(подуровень)</w:t>
            </w:r>
          </w:p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</w:tr>
      <w:tr w:rsidR="00360AC0" w:rsidTr="003B6F80">
        <w:trPr>
          <w:trHeight w:val="56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кладка простейших каменных конструкций.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материалов, такелажные работы при кладке простейших каменных конструкций.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А/01.2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3.1.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подготовительные работы при производстве каменных работ.</w:t>
            </w:r>
          </w:p>
        </w:tc>
      </w:tr>
      <w:tr w:rsidR="00360AC0" w:rsidTr="003B6F80">
        <w:trPr>
          <w:trHeight w:val="562"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Кладка простейших каменных конструкций.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А/02.2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3.2.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Производить общие каменные работы различной сложности.</w:t>
            </w:r>
          </w:p>
          <w:p w:rsidR="00360AC0" w:rsidRDefault="00360AC0" w:rsidP="003B6F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Контролировать качество каменных работ.</w:t>
            </w:r>
          </w:p>
        </w:tc>
      </w:tr>
      <w:tr w:rsidR="00360AC0" w:rsidTr="003B6F80">
        <w:trPr>
          <w:trHeight w:val="41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Гидроизоляция, кладка и разборка простых стен.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каналов и коробов, устройство цементной стяжки и гидроизоляции простых стен.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В/01.2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ПК3.5.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гидроизоляционные работы при выполнении каменной кладки.</w:t>
            </w:r>
          </w:p>
        </w:tc>
      </w:tr>
      <w:tr w:rsidR="00360AC0" w:rsidTr="003B6F80">
        <w:trPr>
          <w:trHeight w:val="412"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Кладка и разборка простых стен.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В/02.2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ПК3.7.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Выполнять ремонт каменных конструкций.</w:t>
            </w:r>
          </w:p>
          <w:p w:rsidR="00360AC0" w:rsidRDefault="00360AC0" w:rsidP="003B6F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>Контролировать качество каменных работ.</w:t>
            </w:r>
          </w:p>
        </w:tc>
      </w:tr>
      <w:tr w:rsidR="00360AC0" w:rsidTr="003B6F80">
        <w:trPr>
          <w:trHeight w:val="75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и ремонт стен и каменных конструкций средней сложности.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элементов каменных конструкций.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С/01.3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ПК3.4.</w:t>
            </w:r>
          </w:p>
          <w:p w:rsidR="00360AC0" w:rsidRDefault="00360AC0" w:rsidP="003B6F80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hAnsi="Times New Roman"/>
              </w:rPr>
            </w:pPr>
          </w:p>
          <w:p w:rsidR="00360AC0" w:rsidRDefault="00360AC0" w:rsidP="003B6F80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ПК3.6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монтажные работы при возведении кирпичных зданий.</w:t>
            </w:r>
          </w:p>
          <w:p w:rsidR="00360AC0" w:rsidRDefault="00360AC0" w:rsidP="003B6F8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Контролировать качество каменных работ.</w:t>
            </w:r>
          </w:p>
        </w:tc>
      </w:tr>
      <w:tr w:rsidR="00360AC0" w:rsidTr="003B6F80">
        <w:trPr>
          <w:trHeight w:val="412"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Кладка, ремонт стен и каменных конструкций средней сложности.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С/02.3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ПК3.7.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Выполнять ремонт каменных конструкций.</w:t>
            </w:r>
          </w:p>
        </w:tc>
      </w:tr>
      <w:tr w:rsidR="00360AC0" w:rsidTr="003B6F80">
        <w:trPr>
          <w:trHeight w:val="41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Кладка сложных стен и каменных конструкций.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Перекладка и фигурная тёска кирпича.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/01.4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ПК3.3</w:t>
            </w:r>
          </w:p>
          <w:p w:rsidR="00360AC0" w:rsidRDefault="00360AC0" w:rsidP="003B6F80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hAnsi="Times New Roman"/>
              </w:rPr>
            </w:pPr>
          </w:p>
          <w:p w:rsidR="00360AC0" w:rsidRDefault="00360AC0" w:rsidP="003B6F80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ПК3.6</w:t>
            </w:r>
          </w:p>
        </w:tc>
        <w:tc>
          <w:tcPr>
            <w:tcW w:w="4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сложные архитектурные элементы из кирпича и камня.</w:t>
            </w:r>
          </w:p>
          <w:p w:rsidR="00360AC0" w:rsidRDefault="00360AC0" w:rsidP="003B6F8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Контролировать качество каменных работ.</w:t>
            </w:r>
          </w:p>
        </w:tc>
      </w:tr>
      <w:tr w:rsidR="00360AC0" w:rsidTr="003B6F80">
        <w:trPr>
          <w:trHeight w:val="412"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Укладка сложных стен и каменных конструкций.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/01.4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60AC0" w:rsidTr="003B6F80">
        <w:trPr>
          <w:trHeight w:val="41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и реставрационный ремонт каменных конструкций.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Кладка и усиление каменных конструкций.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Е/01.4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3.2.</w:t>
            </w:r>
          </w:p>
          <w:p w:rsidR="00360AC0" w:rsidRDefault="00360AC0" w:rsidP="003B6F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C0" w:rsidRDefault="00360AC0" w:rsidP="003B6F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Производить общие каменные работы различной сложности.</w:t>
            </w:r>
          </w:p>
          <w:p w:rsidR="00360AC0" w:rsidRDefault="00360AC0" w:rsidP="003B6F8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Контролировать качество каменных работ</w:t>
            </w:r>
          </w:p>
        </w:tc>
      </w:tr>
      <w:tr w:rsidR="00360AC0" w:rsidTr="003B6F80">
        <w:trPr>
          <w:trHeight w:val="412"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C0" w:rsidRDefault="00360AC0" w:rsidP="003B6F80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Кладка и реставрационный ремонт особо сложных каменных конструкций.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Е/01.4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suppressAutoHyphens/>
              <w:spacing w:after="0" w:line="240" w:lineRule="auto"/>
              <w:ind w:firstLine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ПК3.7.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Выполнять ремонт каменных конструкций.</w:t>
            </w:r>
          </w:p>
        </w:tc>
      </w:tr>
    </w:tbl>
    <w:p w:rsidR="003B6F80" w:rsidRDefault="00360AC0" w:rsidP="00360AC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  <w:r>
        <w:rPr>
          <w:b/>
          <w:caps/>
        </w:rPr>
        <w:t xml:space="preserve">  </w:t>
      </w:r>
    </w:p>
    <w:p w:rsidR="003B6F80" w:rsidRDefault="003B6F80" w:rsidP="00360AC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:rsidR="00360AC0" w:rsidRDefault="003B6F80" w:rsidP="00360AC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  <w:r>
        <w:rPr>
          <w:b/>
          <w:caps/>
        </w:rPr>
        <w:lastRenderedPageBreak/>
        <w:t xml:space="preserve">  </w:t>
      </w:r>
      <w:r w:rsidR="00360AC0">
        <w:rPr>
          <w:b/>
          <w:caps/>
        </w:rPr>
        <w:t>3. ТЕМАТИЧЕСКИЙ ПЛАН И СОДЕРЖАНИЕ УЧЕБНОй ПРАКТИКИ</w:t>
      </w:r>
    </w:p>
    <w:p w:rsidR="00360AC0" w:rsidRDefault="00360AC0" w:rsidP="00360AC0">
      <w:pPr>
        <w:shd w:val="clear" w:color="auto" w:fill="FFFFFF"/>
        <w:spacing w:after="0" w:line="240" w:lineRule="auto"/>
        <w:ind w:right="98"/>
        <w:rPr>
          <w:rFonts w:ascii="Times New Roman" w:hAnsi="Times New Roman"/>
          <w:bCs/>
          <w:sz w:val="24"/>
          <w:szCs w:val="24"/>
        </w:rPr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70"/>
        <w:gridCol w:w="7059"/>
        <w:gridCol w:w="1021"/>
        <w:gridCol w:w="1134"/>
      </w:tblGrid>
      <w:tr w:rsidR="00360AC0" w:rsidTr="003961AD">
        <w:trPr>
          <w:cantSplit/>
          <w:trHeight w:val="128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0AC0" w:rsidRDefault="00360AC0" w:rsidP="003B6F80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26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и наименование профессиональных модулей, тем учебной практики</w:t>
            </w:r>
          </w:p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учебных занятий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Объём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Уровень освоений</w:t>
            </w:r>
          </w:p>
        </w:tc>
      </w:tr>
      <w:tr w:rsidR="00360AC0" w:rsidTr="003B6F80">
        <w:trPr>
          <w:trHeight w:val="307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96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ПМ 03 Выполнение каменных работ 3</w:t>
            </w:r>
            <w:r w:rsidR="003961A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54 час.</w:t>
            </w:r>
          </w:p>
        </w:tc>
      </w:tr>
      <w:tr w:rsidR="00360AC0" w:rsidTr="003961AD">
        <w:trPr>
          <w:trHeight w:val="7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tabs>
                <w:tab w:val="left" w:pos="2002"/>
                <w:tab w:val="left" w:pos="3261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ПК 1.1. Выполнение подготовительных работ при производстве каменной кладки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0AC0" w:rsidTr="003961AD">
        <w:trPr>
          <w:trHeight w:val="8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tabs>
                <w:tab w:val="left" w:pos="2002"/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1. Безопасность труда и пожарная безопасность в учебных мастерских, организация труда подготовка, инструментов, приспособлений и инвентаря для каменных работ.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Организация рабочего места в мастерской. Подбор инструмента и наработка навыков работы с ним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60AC0" w:rsidTr="003961AD">
        <w:trPr>
          <w:trHeight w:val="10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tabs>
                <w:tab w:val="left" w:pos="2002"/>
                <w:tab w:val="left" w:pos="3261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2. Выбор материалов для каменной кладки, приготовление растворной смеси на глиняном вяжущем. Выполнение разметки кирпичной кладки. </w:t>
            </w:r>
          </w:p>
          <w:p w:rsidR="00360AC0" w:rsidRDefault="00360AC0" w:rsidP="003B6F8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глиняной болтушки, дозировка составляющих глиняного раствора, определение жирности и подвижности раствора.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Способы выполнения разметки каменных конструкций.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60AC0" w:rsidTr="003961AD">
        <w:trPr>
          <w:trHeight w:val="5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ПК 1.2.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 общих каменных работ различной сложности    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5E5498" w:rsidP="003B6F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0AC0" w:rsidTr="003961AD">
        <w:trPr>
          <w:trHeight w:val="5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1. Выполнение кладки насухо</w:t>
            </w:r>
          </w:p>
          <w:p w:rsidR="00360AC0" w:rsidRDefault="00360AC0" w:rsidP="003B6F80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Выполнение каменной кладки стен толщиной 1/2; 1; 1</w:t>
            </w:r>
            <w:r>
              <w:rPr>
                <w:rFonts w:ascii="Times New Roman" w:hAnsi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; 2;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½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кирпича.</w:t>
            </w:r>
          </w:p>
          <w:p w:rsidR="00360AC0" w:rsidRDefault="00360AC0" w:rsidP="003B6F80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i/>
                <w:spacing w:val="-3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60AC0" w:rsidTr="003961AD">
        <w:trPr>
          <w:trHeight w:val="31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Выполнение кладки на глиняном растворе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0AC0" w:rsidTr="003961AD">
        <w:trPr>
          <w:trHeight w:val="2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2. Выполнение кладки стен из кирпича толщиной в 1/2; кирпича «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вприсык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 подрезкой раствора». 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60AC0" w:rsidTr="003961AD">
        <w:trPr>
          <w:trHeight w:val="86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3. Выполнение кладки стен толщиной в 1 кирпич «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вприсык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 подрезкой раствора».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60AC0" w:rsidTr="003961AD">
        <w:trPr>
          <w:trHeight w:val="9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4. Выполнение каменной кладки стен толщиной в 1</w:t>
            </w:r>
            <w:r>
              <w:rPr>
                <w:rFonts w:ascii="Times New Roman" w:hAnsi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; кирпича «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вприжим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».</w:t>
            </w:r>
          </w:p>
          <w:p w:rsidR="00360AC0" w:rsidRDefault="00360AC0" w:rsidP="003B6F80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E5498" w:rsidTr="003961AD">
        <w:trPr>
          <w:trHeight w:val="43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8" w:rsidRDefault="005E5498" w:rsidP="005E5498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5. Выполнение кладки стен толщиной в 2; кирпича «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вприжим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».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8" w:rsidRDefault="005E5498" w:rsidP="005E54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8" w:rsidRDefault="005E5498" w:rsidP="005E54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8" w:rsidRDefault="005E5498" w:rsidP="005E54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45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ПК 1.2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 общих каменных работ различной сложности    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147F92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25B" w:rsidTr="003961AD">
        <w:trPr>
          <w:trHeight w:val="45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6. Выполнение кладки ограничений стены толщиной 1 кирпич.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102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7. Выполнение каменной кладки стен толщиной в 1 кирпич с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убежной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штрабой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87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8. Выполнение кладки прямого угла толщиной стены в ½ кирпича.</w:t>
            </w:r>
          </w:p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прямого угла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73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9. Выполнение кладки прямого угла толщиной стены в 1 кирпич.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67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10. Выполнение примыканий двух стен толщиной в   1кирпич.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примыкания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67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11.  Выполнение пересечения двух стен толщиной в 1 и 1</w:t>
            </w:r>
            <w:r>
              <w:rPr>
                <w:rFonts w:ascii="Times New Roman" w:hAnsi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; кирпича.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Подача и раскладка кирпича, перелопачивание, расстилание и разравнивание раствора. Кладка пересечения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67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12. Выполнение кладки прямого угла толщиной стены в 1½ кирпича;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прямого угла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67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13. Выполнение каменной кладки стен толщиной в 1 кирпич с вертикальной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штрабой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кирпича, с расшивкой швов.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67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14. Выполнение кладки вертикального ограничения стены толщиной 1,5 кирпич.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кирпича, с расшивкой швов.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67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15. Выполнение кладки столбов толщиной в 2 х 2 кирпича.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столбов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кирпича, с расшивкой швов.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67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16. Выполнение кладки вертикального ограничения стены толщиной 2 кирпич.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кирпича, с расшивкой швов.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67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17. Выполнение кладки столбов толщиной в 2 х 1,5 кирпича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столбов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кирпича, с расшивкой швов.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5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ПК 1.2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 общих каменных работ различной сложности    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147F92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25B" w:rsidTr="003961AD">
        <w:trPr>
          <w:trHeight w:val="88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18. Выполнение пересечения двух стен толщиной в 1 кирпич.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кирпича, с расшивкой швов.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7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Выполнения кладки насухо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25B" w:rsidTr="003961AD">
        <w:trPr>
          <w:trHeight w:val="55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19. Выполнение </w:t>
            </w:r>
            <w:r w:rsidR="00244786">
              <w:rPr>
                <w:rFonts w:ascii="Times New Roman" w:hAnsi="Times New Roman"/>
                <w:spacing w:val="-3"/>
                <w:sz w:val="24"/>
                <w:szCs w:val="24"/>
              </w:rPr>
              <w:t>кладки стен толщиной в 1/2 кирпича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2447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</w:t>
            </w:r>
            <w:r w:rsidR="00244786">
              <w:rPr>
                <w:rFonts w:ascii="Times New Roman" w:hAnsi="Times New Roman"/>
                <w:sz w:val="24"/>
                <w:szCs w:val="24"/>
              </w:rPr>
              <w:t>раскладка кирпича. Кладка стен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олщиной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1/2 кирпича с подбором и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4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20. Выполнение кладки стен толщиной в 1 кирпич с расшивкой швов.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кирпича, с расшивкой швов.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21. Выполнение вертикального ограничения стены 2 </w:t>
            </w:r>
            <w:r>
              <w:rPr>
                <w:rFonts w:ascii="Times New Roman" w:hAnsi="Times New Roman"/>
                <w:sz w:val="24"/>
                <w:szCs w:val="24"/>
              </w:rPr>
              <w:t>кирпича.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10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22. Выполнение кладки прямого угла толщиной в 1 кирпич.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прямого угла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8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23. Выполнение кладки прямого угла толщиной в 1</w:t>
            </w:r>
            <w:r>
              <w:rPr>
                <w:rFonts w:ascii="Times New Roman" w:hAnsi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кирпича.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прямого угла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8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24.</w:t>
            </w:r>
            <w:r w:rsidR="00244786"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Выполнение кладки стен толщиной в 1 кирпич.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244786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кирпича. Кладка стен толщиной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1 кирпич с подбором и </w:t>
            </w:r>
            <w:proofErr w:type="spellStart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околкой</w:t>
            </w:r>
            <w:proofErr w:type="spellEnd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8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25.</w:t>
            </w:r>
            <w:r w:rsidR="00244786"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Выполнение кладки стен толщиной в 1</w:t>
            </w:r>
            <w:r w:rsidR="00244786" w:rsidRPr="00A37E50"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="00244786"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кирпича.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244786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кирпича. Кладка стен толщиной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Pr="00A37E50">
              <w:rPr>
                <w:rFonts w:ascii="Times New Roman" w:hAnsi="Times New Roman"/>
                <w:sz w:val="24"/>
                <w:szCs w:val="24"/>
              </w:rPr>
              <w:t xml:space="preserve">½ 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кирпича с подбором и </w:t>
            </w:r>
            <w:proofErr w:type="spellStart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околкой</w:t>
            </w:r>
            <w:proofErr w:type="spellEnd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8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26.</w:t>
            </w:r>
            <w:r w:rsidR="00244786"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Выполнение кладки стен толщиной в 2</w:t>
            </w:r>
            <w:r w:rsidR="00244786" w:rsidRPr="00A37E50">
              <w:rPr>
                <w:rFonts w:ascii="Times New Roman" w:hAnsi="Times New Roman"/>
                <w:sz w:val="24"/>
                <w:szCs w:val="24"/>
              </w:rPr>
              <w:t xml:space="preserve"> ½ </w:t>
            </w:r>
            <w:r w:rsidR="00244786"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кирпича.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244786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кирпича. Кладка стен толщиной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  <w:r w:rsidRPr="00A37E50">
              <w:rPr>
                <w:rFonts w:ascii="Times New Roman" w:hAnsi="Times New Roman"/>
                <w:sz w:val="24"/>
                <w:szCs w:val="24"/>
              </w:rPr>
              <w:t xml:space="preserve"> ½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кирпича с подбором и </w:t>
            </w:r>
            <w:proofErr w:type="spellStart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околкой</w:t>
            </w:r>
            <w:proofErr w:type="spellEnd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0C325B" w:rsidP="00244786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27.</w:t>
            </w:r>
            <w:r w:rsidR="00244786"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Выполнение пересечения двух стен толщиной в 1 кирпич. кирпич.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244786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z w:val="24"/>
                <w:szCs w:val="24"/>
              </w:rPr>
              <w:t>Подача и раскладка к</w:t>
            </w:r>
            <w:r w:rsidR="00A37E50" w:rsidRPr="00A37E50">
              <w:rPr>
                <w:rFonts w:ascii="Times New Roman" w:hAnsi="Times New Roman"/>
                <w:sz w:val="24"/>
                <w:szCs w:val="24"/>
              </w:rPr>
              <w:t xml:space="preserve">ирпича. Кладка </w:t>
            </w:r>
            <w:r w:rsidRPr="00A37E50">
              <w:rPr>
                <w:rFonts w:ascii="Times New Roman" w:hAnsi="Times New Roman"/>
                <w:sz w:val="24"/>
                <w:szCs w:val="24"/>
              </w:rPr>
              <w:t>пересечения двух стен</w:t>
            </w:r>
            <w:r w:rsidR="00A37E50" w:rsidRPr="00A37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7E50">
              <w:rPr>
                <w:rFonts w:ascii="Times New Roman" w:hAnsi="Times New Roman"/>
                <w:sz w:val="24"/>
                <w:szCs w:val="24"/>
              </w:rPr>
              <w:t xml:space="preserve">толщиной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1 кирпич с подбором и </w:t>
            </w:r>
            <w:proofErr w:type="spellStart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околкой</w:t>
            </w:r>
            <w:proofErr w:type="spellEnd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8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244786" w:rsidP="00244786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28</w:t>
            </w:r>
            <w:r w:rsidR="000C325B"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Выполнение кладки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примыканий стен</w:t>
            </w:r>
            <w:r w:rsidR="000C325B" w:rsidRPr="00A37E50"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A37E50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z w:val="24"/>
                <w:szCs w:val="24"/>
              </w:rPr>
              <w:t>Подача и раскладка кирпича. Кладка примыкания двух стен.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8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244786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29</w:t>
            </w:r>
            <w:r w:rsidR="000C325B" w:rsidRPr="00A37E50">
              <w:rPr>
                <w:rFonts w:ascii="Times New Roman" w:hAnsi="Times New Roman"/>
                <w:spacing w:val="-3"/>
                <w:sz w:val="24"/>
                <w:szCs w:val="24"/>
              </w:rPr>
              <w:t>. Вып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олнение кладки стен толщиной в 2</w:t>
            </w:r>
            <w:r w:rsidR="000C325B"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кирпич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="000C325B"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 расшивкой швов.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244786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кирпича. Кладка стен толщиной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  <w:r w:rsidRPr="00A37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кирпича с подбором и </w:t>
            </w:r>
            <w:proofErr w:type="spellStart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околкой</w:t>
            </w:r>
            <w:proofErr w:type="spellEnd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8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244786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 30</w:t>
            </w:r>
            <w:r w:rsidR="000C325B" w:rsidRPr="00A37E50">
              <w:rPr>
                <w:rFonts w:ascii="Times New Roman" w:hAnsi="Times New Roman"/>
                <w:spacing w:val="-3"/>
                <w:sz w:val="24"/>
                <w:szCs w:val="24"/>
              </w:rPr>
              <w:t>. Выполнение в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ертикального ограничения стены 1</w:t>
            </w:r>
            <w:r w:rsidRPr="00A37E50">
              <w:rPr>
                <w:rFonts w:ascii="Times New Roman" w:hAnsi="Times New Roman"/>
                <w:sz w:val="24"/>
                <w:szCs w:val="24"/>
              </w:rPr>
              <w:t>½</w:t>
            </w:r>
            <w:r w:rsidR="000C325B"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0C325B" w:rsidRPr="00A37E50">
              <w:rPr>
                <w:rFonts w:ascii="Times New Roman" w:hAnsi="Times New Roman"/>
                <w:sz w:val="24"/>
                <w:szCs w:val="24"/>
              </w:rPr>
              <w:t>кирпича.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244786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z w:val="24"/>
                <w:szCs w:val="24"/>
              </w:rPr>
              <w:t>Подача и раскладка кирпича. Кладка вертикального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ограничения стены </w:t>
            </w:r>
            <w:r w:rsidRPr="00A37E50">
              <w:rPr>
                <w:rFonts w:ascii="Times New Roman" w:hAnsi="Times New Roman"/>
                <w:sz w:val="24"/>
                <w:szCs w:val="24"/>
              </w:rPr>
              <w:t xml:space="preserve">толщиной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Pr="00A37E50">
              <w:rPr>
                <w:rFonts w:ascii="Times New Roman" w:hAnsi="Times New Roman"/>
                <w:sz w:val="24"/>
                <w:szCs w:val="24"/>
              </w:rPr>
              <w:t xml:space="preserve"> ½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кирпича с подбором и </w:t>
            </w:r>
            <w:proofErr w:type="spellStart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околкой</w:t>
            </w:r>
            <w:proofErr w:type="spellEnd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8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244786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31</w:t>
            </w:r>
            <w:r w:rsidR="000C325B"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Выполнение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кладки прямого угла толщиной в 2 кирпича.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244786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кирпича. Кладка прямого угла толщиной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  <w:r w:rsidRPr="00A37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кирпича с подбором и </w:t>
            </w:r>
            <w:proofErr w:type="spellStart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околкой</w:t>
            </w:r>
            <w:proofErr w:type="spellEnd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8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244786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32</w:t>
            </w:r>
            <w:r w:rsidR="000C325B"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Выполнение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кладки прямого угла толщиной в 1 кирпич</w:t>
            </w:r>
            <w:r w:rsidR="000C325B" w:rsidRPr="00A37E50"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A37E50" w:rsidRDefault="00244786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50"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кирпича. Кладка прямого угла толщиной </w:t>
            </w:r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1 кирпич с подбором и </w:t>
            </w:r>
            <w:proofErr w:type="spellStart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>околкой</w:t>
            </w:r>
            <w:proofErr w:type="spellEnd"/>
            <w:r w:rsidRPr="00A37E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6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 1.3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сложных архитектурных элементов из кирпича и камня.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A37E50" w:rsidP="000C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325B" w:rsidTr="003961AD">
        <w:trPr>
          <w:trHeight w:val="41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1. Выполнение кладки угла стены толщиной </w:t>
            </w:r>
            <w:smartTag w:uri="urn:schemas-microsoft-com:office:smarttags" w:element="metricconverter">
              <w:smartTagPr>
                <w:attr w:name="ProductID" w:val="510 мм"/>
              </w:smartTagPr>
              <w:r>
                <w:rPr>
                  <w:rFonts w:ascii="Times New Roman" w:eastAsia="Calibri" w:hAnsi="Times New Roman"/>
                  <w:bCs/>
                  <w:sz w:val="24"/>
                  <w:szCs w:val="24"/>
                </w:rPr>
                <w:t>510 мм</w:t>
              </w:r>
            </w:smartTag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со сплошными вертикальными швами на фасаде.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2. Выполнение готической кладки наружной стены толщиной </w:t>
            </w:r>
            <w:smartTag w:uri="urn:schemas-microsoft-com:office:smarttags" w:element="metricconverter">
              <w:smartTagPr>
                <w:attr w:name="ProductID" w:val="510 мм"/>
              </w:smartTagPr>
              <w:r>
                <w:rPr>
                  <w:rFonts w:ascii="Times New Roman" w:eastAsia="Calibri" w:hAnsi="Times New Roman"/>
                  <w:bCs/>
                  <w:sz w:val="24"/>
                  <w:szCs w:val="24"/>
                </w:rPr>
                <w:t>510 мм</w:t>
              </w:r>
            </w:smartTag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столбов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2. Выполнение готической кладки простенка толщиной </w:t>
            </w:r>
            <w:smartTag w:uri="urn:schemas-microsoft-com:office:smarttags" w:element="metricconverter">
              <w:smartTagPr>
                <w:attr w:name="ProductID" w:val="510 мм"/>
              </w:smartTagPr>
              <w:r>
                <w:rPr>
                  <w:rFonts w:ascii="Times New Roman" w:eastAsia="Calibri" w:hAnsi="Times New Roman"/>
                  <w:bCs/>
                  <w:sz w:val="24"/>
                  <w:szCs w:val="24"/>
                </w:rPr>
                <w:t>510 мм</w:t>
              </w:r>
            </w:smartTag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столбов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3. Выполнения кладки стен с крестовым сложным рисунком швов.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столбов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4. Выполнения кладки простенков с крестовым сложным рисунком швов.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столбов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5. Выполнение декоративно-рельефной кладки стен.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столбов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6. Выполнение кладки рядовых перемычек.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простенков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10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7. Выполнение кладки клинчатых перемычек.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простенков с четвертями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5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8. Выполнение кладки лучковых перемычек.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каналами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70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9. Выполнение кладки арочных перемычек.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и раскладка кирпича, перелопачивание, расстилание и разравнивание раствора. Кладка стен с каналами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B6F80">
        <w:trPr>
          <w:trHeight w:val="385"/>
        </w:trPr>
        <w:tc>
          <w:tcPr>
            <w:tcW w:w="1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 1.3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сложных архитектурных элементов из кирпича и камня.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325B" w:rsidTr="003961AD">
        <w:trPr>
          <w:trHeight w:val="2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B741FC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16. Выполнение декоративной крестовой кладки.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662255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55">
              <w:rPr>
                <w:rFonts w:ascii="Times New Roman" w:hAnsi="Times New Roman"/>
                <w:sz w:val="24"/>
                <w:szCs w:val="24"/>
              </w:rPr>
              <w:t>Подача и раскладка кирпича,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перелопачивание, расстилание и</w:t>
            </w:r>
            <w:r w:rsidRPr="00662255">
              <w:rPr>
                <w:rFonts w:ascii="Times New Roman" w:hAnsi="Times New Roman"/>
                <w:sz w:val="24"/>
                <w:szCs w:val="24"/>
              </w:rPr>
              <w:t xml:space="preserve"> разравнивание раствора. Кладка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стен с проемами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B741FC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17. Выполнение декоративной готической кладки.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662255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55">
              <w:rPr>
                <w:rFonts w:ascii="Times New Roman" w:hAnsi="Times New Roman"/>
                <w:sz w:val="24"/>
                <w:szCs w:val="24"/>
              </w:rPr>
              <w:t>Подача и раскладка кирпича,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перелопачивание, расстилание и</w:t>
            </w:r>
            <w:r w:rsidRPr="00662255">
              <w:rPr>
                <w:rFonts w:ascii="Times New Roman" w:hAnsi="Times New Roman"/>
                <w:sz w:val="24"/>
                <w:szCs w:val="24"/>
              </w:rPr>
              <w:t xml:space="preserve"> разравнивание раствора. Кладка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стен с проемами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B741FC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18. Выполнение декоративно-рельефной кладки.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662255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55">
              <w:rPr>
                <w:rFonts w:ascii="Times New Roman" w:hAnsi="Times New Roman"/>
                <w:sz w:val="24"/>
                <w:szCs w:val="24"/>
              </w:rPr>
              <w:t>Подача и раскладка кирпича,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перелопачивание, расстилание и</w:t>
            </w:r>
            <w:r w:rsidRPr="00662255">
              <w:rPr>
                <w:rFonts w:ascii="Times New Roman" w:hAnsi="Times New Roman"/>
                <w:sz w:val="24"/>
                <w:szCs w:val="24"/>
              </w:rPr>
              <w:t xml:space="preserve"> разравнивание раствора. Кладка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стен с проемами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B741FC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19. Выполнение декоративно-рельефной кладки.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662255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55">
              <w:rPr>
                <w:rFonts w:ascii="Times New Roman" w:hAnsi="Times New Roman"/>
                <w:sz w:val="24"/>
                <w:szCs w:val="24"/>
              </w:rPr>
              <w:t>Подача и раскладка кирпича,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перелопачивание, расстилание и</w:t>
            </w:r>
            <w:r w:rsidRPr="00662255">
              <w:rPr>
                <w:rFonts w:ascii="Times New Roman" w:hAnsi="Times New Roman"/>
                <w:sz w:val="24"/>
                <w:szCs w:val="24"/>
              </w:rPr>
              <w:t xml:space="preserve"> разравнивание раствора. Кладка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стен с проемами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B741FC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20. Выполнение кладки одновременно с облицовкой.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662255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55">
              <w:rPr>
                <w:rFonts w:ascii="Times New Roman" w:hAnsi="Times New Roman"/>
                <w:sz w:val="24"/>
                <w:szCs w:val="24"/>
              </w:rPr>
              <w:t>Подача и раскладка кирпича,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перелопачивание, расстилание и</w:t>
            </w:r>
            <w:r w:rsidRPr="00662255">
              <w:rPr>
                <w:rFonts w:ascii="Times New Roman" w:hAnsi="Times New Roman"/>
                <w:sz w:val="24"/>
                <w:szCs w:val="24"/>
              </w:rPr>
              <w:t xml:space="preserve"> разравнивание раствора. Кладка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стен с проемами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B741FC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21. Облицовка выложенных стен.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662255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55">
              <w:rPr>
                <w:rFonts w:ascii="Times New Roman" w:hAnsi="Times New Roman"/>
                <w:sz w:val="24"/>
                <w:szCs w:val="24"/>
              </w:rPr>
              <w:t>Подача и раскладка кирпича,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перелопачивание, расстилание и</w:t>
            </w:r>
            <w:r w:rsidRPr="00662255">
              <w:rPr>
                <w:rFonts w:ascii="Times New Roman" w:hAnsi="Times New Roman"/>
                <w:sz w:val="24"/>
                <w:szCs w:val="24"/>
              </w:rPr>
              <w:t xml:space="preserve"> разравнивание раствора. Кладка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стен с проемами с подбором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околкой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кирпича.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B6F80">
        <w:trPr>
          <w:trHeight w:val="280"/>
        </w:trPr>
        <w:tc>
          <w:tcPr>
            <w:tcW w:w="1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ПК 1.4 Выполнение монтажных работ при возведении кирпичных зданий.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A37E50" w:rsidP="000C32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25B" w:rsidTr="003961AD">
        <w:trPr>
          <w:trHeight w:val="2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97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1. Инструктаж по Т.Б.  при выполнении монтажных работ. Подготовка инструментов монтажника. 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Организация рабочего места, Безопасные условия труда при выполнении монтажных работ, подготовка инструмента для монтажа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A37E50" w:rsidP="000C325B">
            <w:pPr>
              <w:tabs>
                <w:tab w:val="left" w:pos="2002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C325B">
              <w:rPr>
                <w:rFonts w:ascii="Times New Roman" w:hAnsi="Times New Roman"/>
                <w:bCs/>
                <w:sz w:val="24"/>
                <w:szCs w:val="24"/>
              </w:rPr>
              <w:t>. Выполнение монтажа железобетонных перемычек.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горизонтальности опорных поверхностей. Установка перемычки. Кладка стен. Контроль качества кладки.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ПК 1.5 Выполнение гидроизоляционных работ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A37E50" w:rsidP="000C32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25B" w:rsidTr="003961AD">
        <w:trPr>
          <w:trHeight w:val="158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Инструктаж по Т.Б. при выполнении гидроизоляционных работ.</w:t>
            </w:r>
          </w:p>
          <w:p w:rsidR="000C325B" w:rsidRDefault="000C325B" w:rsidP="000C32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горизонтальной гидроизоляции цементным раствором.</w:t>
            </w:r>
          </w:p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рабочего места. Подготовка ручного и контрольно-измерительного инструмента. Проверка проектной отметки стены, очистка кладки, заполнение вертикальных швов кладки.   Подготовка цементного раствора состава 1:2. Укладка слоя цементного раствора толщиной 20-</w:t>
            </w:r>
            <w:smartTag w:uri="urn:schemas-microsoft-com:office:smarttags" w:element="metricconverter">
              <w:smartTagPr>
                <w:attr w:name="ProductID" w:val="30 мм"/>
              </w:smartTagPr>
              <w:r>
                <w:rPr>
                  <w:rFonts w:ascii="Times New Roman" w:hAnsi="Times New Roman"/>
                  <w:bCs/>
                  <w:sz w:val="24"/>
                  <w:szCs w:val="24"/>
                </w:rPr>
                <w:t>30 мм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Выравнивание и затирка поверхности.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10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A37E50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  <w:r w:rsidR="000C32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C325B">
              <w:rPr>
                <w:rFonts w:ascii="Times New Roman" w:hAnsi="Times New Roman"/>
                <w:sz w:val="24"/>
                <w:szCs w:val="24"/>
              </w:rPr>
              <w:t xml:space="preserve"> Изоляция фундаментов рулонными материалами при кладке в 2 слоя.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Проверка проектной отметки стены, очистка кладки, заполнение вертикальных швов кладки, выравнивание поверхности кладки.   Резка толя. Расстилание насухо на подготовленную поверхность в два слоя.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ПК 1. 6 Контроль качества каменных работ                                                        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25B" w:rsidTr="003961AD">
        <w:trPr>
          <w:trHeight w:val="2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1. Инструктаж по Т. Б. при выполнении каменных работ.</w:t>
            </w:r>
          </w:p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 швов каменной кладки.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Организация рабочего места. Подготовка и проверка контрольно- измерительного инструмента.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Проверка показаний уровня. Контроль плотности заполнения 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толщины швов каменной кладки. Контроль системы перевязки швов. </w:t>
            </w:r>
            <w:r>
              <w:rPr>
                <w:rFonts w:ascii="Times New Roman" w:hAnsi="Times New Roman"/>
                <w:sz w:val="24"/>
                <w:szCs w:val="24"/>
              </w:rPr>
              <w:t>Проверка уровнем и отвесом вертикальности и горизонтальности кладки.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   Подсчет объемов работ каменной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кладки и потребность материалов.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Подсчет объемов работ каменной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кладки и потребность материалов согласно проектной документации.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ПК 1. 7 Выполнение ремонта каменных конструкций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A37E50" w:rsidP="00396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3961A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25B" w:rsidTr="003961AD">
        <w:trPr>
          <w:trHeight w:val="2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Организация рабочего места и безопасные условия труда. Подготовка инструмента для ремонта каменной кладки. Разборка каменной кладки.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инструментов для ремонта каменной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кладки.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Разборка кирпичной кладки стены на отдельные кирпичи. Расчистка заделываемого участка стены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2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Замена разрушенных участков кладки.</w:t>
            </w:r>
            <w:r w:rsidR="003961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961AD">
              <w:rPr>
                <w:rFonts w:ascii="Times New Roman" w:hAnsi="Times New Roman"/>
                <w:bCs/>
                <w:sz w:val="24"/>
                <w:szCs w:val="24"/>
              </w:rPr>
              <w:t>Пробивка отверстий, борозд и гнёзд.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Расчистка заделываемого участка стены. Кладка отдельных участков стены с перевязкой новой кладки со старой.</w:t>
            </w:r>
            <w:r w:rsidR="00396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61AD">
              <w:rPr>
                <w:rFonts w:ascii="Times New Roman" w:hAnsi="Times New Roman"/>
                <w:sz w:val="24"/>
                <w:szCs w:val="24"/>
              </w:rPr>
              <w:t>Разметка. Разборка каменной кладки сверху вниз горизонтальными рядами с помощью скарпеля Выравнивание стенок отверстий. Пробивка круглых отверстий с помощью шлямбура. Выравнивание стенок отверстий.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C325B" w:rsidTr="003961AD">
        <w:trPr>
          <w:trHeight w:val="14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Pr="00D07664" w:rsidRDefault="000C325B" w:rsidP="000C32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зачё</w:t>
            </w:r>
            <w:r w:rsidRPr="00D07664">
              <w:rPr>
                <w:rFonts w:ascii="Times New Roman" w:hAnsi="Times New Roman"/>
                <w:b/>
                <w:bCs/>
                <w:sz w:val="24"/>
                <w:szCs w:val="24"/>
              </w:rPr>
              <w:t>т.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D07664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Pr="00D07664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766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325B" w:rsidTr="003961AD">
        <w:trPr>
          <w:trHeight w:val="27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Pr="00D07664" w:rsidRDefault="000C325B" w:rsidP="000C32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</w:t>
            </w:r>
            <w:r w:rsidRPr="00D07664">
              <w:rPr>
                <w:rFonts w:ascii="Times New Roman" w:hAnsi="Times New Roman"/>
                <w:b/>
                <w:bCs/>
                <w:sz w:val="24"/>
                <w:szCs w:val="24"/>
              </w:rPr>
              <w:t>го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Pr="00D07664" w:rsidRDefault="000C325B" w:rsidP="000C32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5B" w:rsidRPr="00D07664" w:rsidRDefault="00A37E50" w:rsidP="000C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0C32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60AC0" w:rsidRDefault="00360AC0" w:rsidP="00360AC0">
      <w:r>
        <w:t xml:space="preserve">                             </w:t>
      </w:r>
    </w:p>
    <w:p w:rsidR="00360AC0" w:rsidRDefault="00360AC0" w:rsidP="00360AC0"/>
    <w:p w:rsidR="00360AC0" w:rsidRDefault="00360AC0" w:rsidP="00360AC0">
      <w:pPr>
        <w:spacing w:after="0"/>
        <w:sectPr w:rsidR="00360AC0" w:rsidSect="003B6F80">
          <w:pgSz w:w="16838" w:h="11906" w:orient="landscape"/>
          <w:pgMar w:top="426" w:right="709" w:bottom="284" w:left="1134" w:header="708" w:footer="708" w:gutter="0"/>
          <w:cols w:space="720"/>
        </w:sectPr>
      </w:pPr>
    </w:p>
    <w:p w:rsidR="00360AC0" w:rsidRDefault="00360AC0" w:rsidP="00360AC0">
      <w:pPr>
        <w:shd w:val="clear" w:color="auto" w:fill="FFFFFF"/>
        <w:spacing w:after="0" w:line="240" w:lineRule="auto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4. УСЛОВИЯ РЕАЛИЗАЦИИ ПРОГРАММЫ УЧЕБНОЙ ПРАКТИКИ</w:t>
      </w:r>
    </w:p>
    <w:p w:rsidR="00360AC0" w:rsidRDefault="00360AC0" w:rsidP="00360AC0">
      <w:pPr>
        <w:shd w:val="clear" w:color="auto" w:fill="FFFFFF"/>
        <w:spacing w:after="0" w:line="240" w:lineRule="auto"/>
        <w:ind w:left="142"/>
        <w:rPr>
          <w:rFonts w:ascii="Times New Roman" w:hAnsi="Times New Roman"/>
          <w:b/>
          <w:bCs/>
          <w:sz w:val="24"/>
          <w:szCs w:val="24"/>
        </w:rPr>
      </w:pPr>
    </w:p>
    <w:p w:rsidR="00360AC0" w:rsidRDefault="00360AC0" w:rsidP="00360AC0">
      <w:pPr>
        <w:shd w:val="clear" w:color="auto" w:fill="FFFFFF"/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4.1.  Требования</w:t>
      </w:r>
      <w:r>
        <w:rPr>
          <w:rFonts w:ascii="Times New Roman" w:hAnsi="Times New Roman"/>
          <w:b/>
          <w:sz w:val="24"/>
          <w:szCs w:val="24"/>
        </w:rPr>
        <w:t xml:space="preserve"> к минимальному материально-техническому обеспечению </w:t>
      </w:r>
    </w:p>
    <w:p w:rsidR="00360AC0" w:rsidRDefault="00360AC0" w:rsidP="00360AC0">
      <w:pPr>
        <w:shd w:val="clear" w:color="auto" w:fill="FFFFFF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профессионального модуля предполагает наличие учебных мастерских:</w:t>
      </w:r>
    </w:p>
    <w:p w:rsidR="00360AC0" w:rsidRDefault="00360AC0" w:rsidP="00360AC0">
      <w:pPr>
        <w:shd w:val="clear" w:color="auto" w:fill="FFFFFF"/>
        <w:tabs>
          <w:tab w:val="left" w:pos="9921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подготовки каменщиков</w:t>
      </w:r>
    </w:p>
    <w:p w:rsidR="00360AC0" w:rsidRDefault="00360AC0" w:rsidP="00360AC0">
      <w:pPr>
        <w:shd w:val="clear" w:color="auto" w:fill="FFFFFF"/>
        <w:spacing w:after="0" w:line="240" w:lineRule="auto"/>
        <w:ind w:left="142"/>
        <w:rPr>
          <w:rFonts w:ascii="Times New Roman" w:hAnsi="Times New Roman"/>
          <w:b/>
          <w:bCs/>
          <w:sz w:val="24"/>
          <w:szCs w:val="24"/>
        </w:rPr>
      </w:pPr>
    </w:p>
    <w:p w:rsidR="00360AC0" w:rsidRDefault="00360AC0" w:rsidP="00360AC0">
      <w:pPr>
        <w:shd w:val="clear" w:color="auto" w:fill="FFFFFF"/>
        <w:spacing w:after="0" w:line="240" w:lineRule="auto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Оборудование учебной производственной мастерской</w:t>
      </w:r>
    </w:p>
    <w:p w:rsidR="00360AC0" w:rsidRDefault="00360AC0" w:rsidP="00360AC0">
      <w:pPr>
        <w:shd w:val="clear" w:color="auto" w:fill="FFFFFF"/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подготовки каменщиков,</w:t>
      </w:r>
    </w:p>
    <w:p w:rsidR="00360AC0" w:rsidRDefault="00360AC0" w:rsidP="00360AC0">
      <w:pPr>
        <w:shd w:val="clear" w:color="auto" w:fill="FFFFFF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рабочее место мастера производственного обучения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учащихся;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комплект наглядно-учебных пособий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Cs/>
          <w:sz w:val="24"/>
          <w:szCs w:val="24"/>
        </w:rPr>
        <w:t>инструкционно</w:t>
      </w:r>
      <w:proofErr w:type="spellEnd"/>
      <w:r>
        <w:rPr>
          <w:rFonts w:ascii="Times New Roman" w:hAnsi="Times New Roman"/>
          <w:bCs/>
          <w:sz w:val="24"/>
          <w:szCs w:val="24"/>
        </w:rPr>
        <w:t>-технологические карты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макеты кирпича; 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модели конструктивных элементов кирпичной кладки;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макеты домов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Стандартный конус для определения подвижности растворной смеси.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Набор стандартных сит для определения зернового состава песка.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Стандартная воронка для определения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расплыва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раствора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Оборудование мастерской каменных работ: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Кельма каменщика – 30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Метр складной – 4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Молоток - </w:t>
      </w:r>
      <w:proofErr w:type="spellStart"/>
      <w:r>
        <w:rPr>
          <w:rFonts w:ascii="Times New Roman" w:hAnsi="Times New Roman"/>
          <w:sz w:val="24"/>
          <w:szCs w:val="24"/>
        </w:rPr>
        <w:t>кирочка</w:t>
      </w:r>
      <w:proofErr w:type="spellEnd"/>
      <w:r>
        <w:rPr>
          <w:rFonts w:ascii="Times New Roman" w:hAnsi="Times New Roman"/>
          <w:sz w:val="24"/>
          <w:szCs w:val="24"/>
        </w:rPr>
        <w:t xml:space="preserve"> – 15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Отвес строительный – 4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Правило деревянное – 15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Расшивка стальная – 15шт.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Уровень строительный –15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Шнур разметочный – 15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Зубило слесарное – 15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Кирка –15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Кувалда строительная – 15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Лом стальной – 2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Лопата штыковая – 5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Лопата совковая – 5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Конус строительный – 1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Порядовка промежуточная – 2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Порядовка угловая – 2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Рейка нивелирная – 2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Рулетка металлическая – 5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Вёдра –15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Носилки – 2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Ящик для раствора – 3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Кирпич силикатный – 2000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Кирпич глиняный – 2000 шт.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Угольник – 15 шт.</w:t>
      </w:r>
    </w:p>
    <w:p w:rsidR="00360AC0" w:rsidRDefault="00360AC0" w:rsidP="00360AC0">
      <w:pPr>
        <w:tabs>
          <w:tab w:val="left" w:pos="3544"/>
          <w:tab w:val="left" w:pos="3664"/>
          <w:tab w:val="left" w:pos="3969"/>
          <w:tab w:val="left" w:pos="4111"/>
          <w:tab w:val="left" w:pos="4580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proofErr w:type="spellStart"/>
      <w:r>
        <w:rPr>
          <w:rFonts w:ascii="Times New Roman" w:hAnsi="Times New Roman"/>
          <w:sz w:val="24"/>
          <w:szCs w:val="24"/>
        </w:rPr>
        <w:t>Растворосмеситель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– 1 шт. </w:t>
      </w:r>
    </w:p>
    <w:p w:rsidR="00360AC0" w:rsidRDefault="00360AC0" w:rsidP="00360AC0">
      <w:pPr>
        <w:shd w:val="clear" w:color="auto" w:fill="FFFFFF"/>
        <w:spacing w:after="0" w:line="240" w:lineRule="auto"/>
        <w:ind w:left="142" w:firstLine="720"/>
        <w:rPr>
          <w:rFonts w:ascii="Times New Roman" w:hAnsi="Times New Roman"/>
          <w:b/>
          <w:bCs/>
          <w:sz w:val="24"/>
          <w:szCs w:val="24"/>
        </w:rPr>
      </w:pPr>
    </w:p>
    <w:p w:rsidR="00360AC0" w:rsidRDefault="00360AC0" w:rsidP="00360AC0">
      <w:pPr>
        <w:shd w:val="clear" w:color="auto" w:fill="FFFFFF"/>
        <w:spacing w:after="0" w:line="240" w:lineRule="auto"/>
        <w:ind w:left="142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4.2. Информационные источники </w:t>
      </w:r>
    </w:p>
    <w:p w:rsidR="00360AC0" w:rsidRDefault="00360AC0" w:rsidP="00360AC0">
      <w:pPr>
        <w:shd w:val="clear" w:color="auto" w:fill="FFFFFF"/>
        <w:spacing w:after="0" w:line="240" w:lineRule="auto"/>
        <w:ind w:left="142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360AC0" w:rsidRDefault="00360AC0" w:rsidP="00360A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А.А. Лукин Основы технологии общестроительных работ, издательский центр «Академия» -М.,2018-288с.</w:t>
      </w:r>
    </w:p>
    <w:p w:rsidR="00360AC0" w:rsidRDefault="00360AC0" w:rsidP="00360A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А.И. </w:t>
      </w:r>
      <w:proofErr w:type="spellStart"/>
      <w:r>
        <w:rPr>
          <w:rFonts w:ascii="Times New Roman" w:hAnsi="Times New Roman"/>
          <w:bCs/>
          <w:sz w:val="24"/>
          <w:szCs w:val="24"/>
        </w:rPr>
        <w:t>Феонов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Основы строительного производства, издательство КНОРУС, 2018-316с.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Дополнительные литература: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А.А. Лукин Технология каменных работ: учеб. пособие. – М.: изд. Центр «Академия»,2012-256с.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Б.Б. Смирнов Каменщик: учеб. пособие. - Ростов н/Д.: изд. Феникс, 2000. -320с.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В.А. Неёлов Иллюстрационное пособие для подготовки каменщиков. - М.: </w:t>
      </w:r>
      <w:proofErr w:type="spellStart"/>
      <w:r>
        <w:rPr>
          <w:rFonts w:ascii="Times New Roman" w:hAnsi="Times New Roman"/>
          <w:bCs/>
          <w:sz w:val="24"/>
          <w:szCs w:val="24"/>
        </w:rPr>
        <w:t>Стройиздат</w:t>
      </w:r>
      <w:proofErr w:type="spellEnd"/>
      <w:r>
        <w:rPr>
          <w:rFonts w:ascii="Times New Roman" w:hAnsi="Times New Roman"/>
          <w:bCs/>
          <w:sz w:val="24"/>
          <w:szCs w:val="24"/>
        </w:rPr>
        <w:t>. -1988.-270 с.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Рекомендуемая источники с ЭБС: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Информационные технологии в архитектуре и строительстве, учебное пособие / Г.В. </w:t>
      </w:r>
      <w:proofErr w:type="spellStart"/>
      <w:r>
        <w:rPr>
          <w:rFonts w:ascii="Times New Roman" w:hAnsi="Times New Roman"/>
          <w:bCs/>
          <w:sz w:val="24"/>
          <w:szCs w:val="24"/>
        </w:rPr>
        <w:t>Прохорский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- Москва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2019. -261 с. – СПО. – </w:t>
      </w:r>
      <w:r>
        <w:rPr>
          <w:rFonts w:ascii="Times New Roman" w:hAnsi="Times New Roman"/>
          <w:bCs/>
          <w:sz w:val="24"/>
          <w:szCs w:val="24"/>
          <w:lang w:val="en-US"/>
        </w:rPr>
        <w:t>ISBN</w:t>
      </w:r>
      <w:r>
        <w:rPr>
          <w:rFonts w:ascii="Times New Roman" w:hAnsi="Times New Roman"/>
          <w:bCs/>
          <w:sz w:val="24"/>
          <w:szCs w:val="24"/>
        </w:rPr>
        <w:t xml:space="preserve"> 978-5-406-06890-8.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Охрана труда и техника безопасности в строительстве (для СПО). Учебное пособие: Р.А. </w:t>
      </w:r>
      <w:proofErr w:type="spellStart"/>
      <w:r>
        <w:rPr>
          <w:rFonts w:ascii="Times New Roman" w:hAnsi="Times New Roman"/>
          <w:bCs/>
          <w:sz w:val="24"/>
          <w:szCs w:val="24"/>
        </w:rPr>
        <w:t>Федонов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– Москва: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2019. -297 с. </w:t>
      </w:r>
      <w:r>
        <w:rPr>
          <w:rFonts w:ascii="Times New Roman" w:hAnsi="Times New Roman"/>
          <w:bCs/>
          <w:sz w:val="24"/>
          <w:szCs w:val="24"/>
          <w:lang w:val="en-US"/>
        </w:rPr>
        <w:t>ISBN</w:t>
      </w:r>
      <w:r>
        <w:rPr>
          <w:rFonts w:ascii="Times New Roman" w:hAnsi="Times New Roman"/>
          <w:bCs/>
          <w:sz w:val="24"/>
          <w:szCs w:val="24"/>
        </w:rPr>
        <w:t xml:space="preserve"> 978-5-406-06460-3.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Метрология, стандартизация и сертификация в строительстве, учебное пособие / В.Д. Копылов, А.А. Гончаров. - Москва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2018. -232 с. – СПО. - </w:t>
      </w:r>
      <w:r>
        <w:rPr>
          <w:rFonts w:ascii="Times New Roman" w:hAnsi="Times New Roman"/>
          <w:bCs/>
          <w:sz w:val="24"/>
          <w:szCs w:val="24"/>
          <w:lang w:val="en-US"/>
        </w:rPr>
        <w:t>ISBN</w:t>
      </w:r>
      <w:r>
        <w:rPr>
          <w:rFonts w:ascii="Times New Roman" w:hAnsi="Times New Roman"/>
          <w:bCs/>
          <w:sz w:val="24"/>
          <w:szCs w:val="24"/>
        </w:rPr>
        <w:t xml:space="preserve"> 978 -5-406-05889-3.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Строительные конструкции, учебник / В.С. Федоров, Я.И. </w:t>
      </w:r>
      <w:proofErr w:type="spellStart"/>
      <w:r>
        <w:rPr>
          <w:rFonts w:ascii="Times New Roman" w:hAnsi="Times New Roman"/>
          <w:bCs/>
          <w:sz w:val="24"/>
          <w:szCs w:val="24"/>
        </w:rPr>
        <w:t>Швидко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В.Е. Левитский. -Москва,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2018. -332 с.- Для СПО. </w:t>
      </w:r>
      <w:r>
        <w:rPr>
          <w:rFonts w:ascii="Times New Roman" w:hAnsi="Times New Roman"/>
          <w:bCs/>
          <w:sz w:val="24"/>
          <w:szCs w:val="24"/>
          <w:lang w:val="en-US"/>
        </w:rPr>
        <w:t>ISBN</w:t>
      </w:r>
      <w:r>
        <w:rPr>
          <w:rFonts w:ascii="Times New Roman" w:hAnsi="Times New Roman"/>
          <w:bCs/>
          <w:sz w:val="24"/>
          <w:szCs w:val="24"/>
        </w:rPr>
        <w:t xml:space="preserve"> 978 -5-406-06196-1.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Основы строительного производства: учебное пособие / А.И. </w:t>
      </w:r>
      <w:proofErr w:type="spellStart"/>
      <w:r>
        <w:rPr>
          <w:rFonts w:ascii="Times New Roman" w:hAnsi="Times New Roman"/>
          <w:bCs/>
          <w:sz w:val="24"/>
          <w:szCs w:val="24"/>
        </w:rPr>
        <w:t>Федонов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Р.А. </w:t>
      </w:r>
      <w:proofErr w:type="spellStart"/>
      <w:r>
        <w:rPr>
          <w:rFonts w:ascii="Times New Roman" w:hAnsi="Times New Roman"/>
          <w:bCs/>
          <w:sz w:val="24"/>
          <w:szCs w:val="24"/>
        </w:rPr>
        <w:t>Федонов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- Москва: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2018. -316 с. –Для СПО. - </w:t>
      </w:r>
      <w:r>
        <w:rPr>
          <w:rFonts w:ascii="Times New Roman" w:hAnsi="Times New Roman"/>
          <w:bCs/>
          <w:sz w:val="24"/>
          <w:szCs w:val="24"/>
          <w:lang w:val="en-US"/>
        </w:rPr>
        <w:t>ISBN</w:t>
      </w:r>
      <w:r>
        <w:rPr>
          <w:rFonts w:ascii="Times New Roman" w:hAnsi="Times New Roman"/>
          <w:bCs/>
          <w:sz w:val="24"/>
          <w:szCs w:val="24"/>
        </w:rPr>
        <w:t xml:space="preserve"> 978 -5-406-06399-6.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Интернет ресурсы:</w:t>
      </w:r>
    </w:p>
    <w:p w:rsidR="00360AC0" w:rsidRDefault="00360AC0" w:rsidP="00360AC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Строительство и ремонт (Электронный ресурс). –Режим доступа: </w:t>
      </w:r>
      <w:r>
        <w:rPr>
          <w:rFonts w:ascii="Times New Roman" w:hAnsi="Times New Roman"/>
          <w:bCs/>
          <w:sz w:val="24"/>
          <w:szCs w:val="24"/>
          <w:lang w:val="en-US"/>
        </w:rPr>
        <w:t>http</w:t>
      </w:r>
      <w:r>
        <w:rPr>
          <w:rFonts w:ascii="Times New Roman" w:hAnsi="Times New Roman"/>
          <w:bCs/>
          <w:sz w:val="24"/>
          <w:szCs w:val="24"/>
        </w:rPr>
        <w:t>//</w:t>
      </w:r>
      <w:r>
        <w:rPr>
          <w:rFonts w:ascii="Times New Roman" w:hAnsi="Times New Roman"/>
          <w:bCs/>
          <w:sz w:val="24"/>
          <w:szCs w:val="24"/>
          <w:lang w:val="en-US"/>
        </w:rPr>
        <w:t>www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  <w:lang w:val="en-US"/>
        </w:rPr>
        <w:t>story</w:t>
      </w: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remont</w:t>
      </w:r>
      <w:proofErr w:type="spellEnd"/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  <w:lang w:val="en-US"/>
        </w:rPr>
        <w:t>org</w:t>
      </w:r>
      <w:r>
        <w:rPr>
          <w:rFonts w:ascii="Times New Roman" w:hAnsi="Times New Roman"/>
          <w:bCs/>
          <w:sz w:val="24"/>
          <w:szCs w:val="24"/>
        </w:rPr>
        <w:t>.26.03.2011г.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Всё новое и проверенное временем в строительстве (Электронный ресурс). – Режим доступа: </w:t>
      </w:r>
      <w:r>
        <w:rPr>
          <w:rFonts w:ascii="Times New Roman" w:hAnsi="Times New Roman"/>
          <w:bCs/>
          <w:sz w:val="24"/>
          <w:szCs w:val="24"/>
          <w:lang w:val="en-US"/>
        </w:rPr>
        <w:t>http</w:t>
      </w:r>
      <w:r>
        <w:rPr>
          <w:rFonts w:ascii="Times New Roman" w:hAnsi="Times New Roman"/>
          <w:bCs/>
          <w:sz w:val="24"/>
          <w:szCs w:val="24"/>
        </w:rPr>
        <w:t>//</w:t>
      </w:r>
      <w:r>
        <w:rPr>
          <w:rFonts w:ascii="Times New Roman" w:hAnsi="Times New Roman"/>
          <w:bCs/>
          <w:sz w:val="24"/>
          <w:szCs w:val="24"/>
          <w:lang w:val="en-US"/>
        </w:rPr>
        <w:t>www</w:t>
      </w:r>
      <w:r>
        <w:rPr>
          <w:rFonts w:ascii="Times New Roman" w:hAnsi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stroitelstbonew</w:t>
      </w:r>
      <w:proofErr w:type="spellEnd"/>
      <w:r>
        <w:rPr>
          <w:rFonts w:ascii="Times New Roman" w:hAnsi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proizwodswo</w:t>
      </w:r>
      <w:proofErr w:type="spellEnd"/>
      <w:r>
        <w:rPr>
          <w:rFonts w:ascii="Times New Roman" w:hAnsi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uprawlrnie</w:t>
      </w:r>
      <w:proofErr w:type="spellEnd"/>
      <w:r>
        <w:rPr>
          <w:rFonts w:ascii="Times New Roman" w:hAnsi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shtml</w:t>
      </w:r>
      <w:proofErr w:type="spellEnd"/>
      <w:r>
        <w:rPr>
          <w:rFonts w:ascii="Times New Roman" w:hAnsi="Times New Roman"/>
          <w:bCs/>
          <w:sz w:val="24"/>
          <w:szCs w:val="24"/>
        </w:rPr>
        <w:t>/, 20.03.2011г.</w:t>
      </w:r>
    </w:p>
    <w:p w:rsidR="00360AC0" w:rsidRDefault="00360AC0" w:rsidP="00360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4.3. Требования к организации образовательного процесса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практика проводится мастерами производственного обучения.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проведения учебной практики: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практика проводится путем чередования с теоретическими знаниями по междисциплинарным курсам (ПМ) при условии обеспечения связи между теоретическим обучением и содержанием практики.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Учебно-производственные работы в лаборатории и мастерских проводятся с перемещением обучающихся по рабочим местам, в зависимости от особенности выполняемых заданий и наличия оборудования.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обеспечения эффективного изучения всех тем программы при перемещении по рабочим местам следует придерживаться следующих требований: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группа разбивается на звенья;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-длительность периода перемещения определяется темой урока;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 определенном рабочем месте или виде оборудования одновременно должна быть предусмотрена работа только одного звена или одного обучающегося;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-применение инструкционных и технологических карт с подобным указанием выполняемых видов работ обучающимися.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учебным планом предусматривается текущий и промежуточный контроль результатов освоения.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работ на практике определяются в соответствии с требованиями к результатам обучения: умением практическому опыту, ПК, ОК.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контроль результатов прохождения учебной практики в соответствии с рабочей программой и тематическим планом практики происходит при использовании следующих обязательных форм контроля;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ежедневный контроль посещаемости практики (с отметкой в журнале практики);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выполнением видов работ на практике (в соответствии с тематическим планом практики);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качества выполнения учебно-</w:t>
      </w:r>
      <w:proofErr w:type="spellStart"/>
      <w:r>
        <w:rPr>
          <w:rFonts w:ascii="Times New Roman" w:hAnsi="Times New Roman"/>
          <w:sz w:val="24"/>
          <w:szCs w:val="24"/>
        </w:rPr>
        <w:t>производстенных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 на учебной практике (оценивается в журнал учебной практики). 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Промежуточная аттестация по учебной практике проводится в форме дифференцированного зачета.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допускаются к сдаче дифференцированного зачета при условии выполнения всех видов работ на учебной практике, предусмотренных рабочей программой и тематическим планом.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Дифференцированный зачет проводится в форме выполнения практического задания.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и время проведения учебной практики.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практика проводится в учебных мастерских и лабораториях.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практика проводится в течение учебного года на 1, 2, курсах учебных мастерских и лабораториях, расположенных на территории ГБПОУ РО ПУ № 69.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/>
          <w:sz w:val="24"/>
          <w:szCs w:val="24"/>
        </w:rPr>
      </w:pP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4.4 Кадровое обеспечение образовательного процесса: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ППКРС обеспечивается педагогическими кадрами, имеющими среднее профессиональное и высшее образование, соответствующее профилю. Мастера производственного обучения имеют на 1 разряд по профессии рабочего выше, чем предусмотрено ФГОС СПО для выпускников.</w:t>
      </w:r>
    </w:p>
    <w:p w:rsidR="00360AC0" w:rsidRDefault="00360AC0" w:rsidP="00360A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профессионального учебного цикла,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  </w:t>
      </w: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7144CF" w:rsidRDefault="007144CF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7144CF" w:rsidRDefault="007144CF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7144CF" w:rsidRDefault="007144CF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7144CF" w:rsidRDefault="007144CF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7144CF" w:rsidRDefault="007144CF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7144CF" w:rsidRDefault="007144CF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7144CF" w:rsidRDefault="007144CF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7144CF" w:rsidRDefault="007144CF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7144CF" w:rsidRDefault="007144CF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7144CF" w:rsidRDefault="007144CF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/>
      </w:r>
    </w:p>
    <w:p w:rsidR="007144CF" w:rsidRDefault="007144CF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</w:p>
    <w:p w:rsidR="00360AC0" w:rsidRDefault="00360AC0" w:rsidP="00360AC0">
      <w:pPr>
        <w:spacing w:after="0" w:line="240" w:lineRule="auto"/>
        <w:ind w:left="142" w:right="-54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5. Контроль и оценка результатов освоения учебной   ПрактикИ (ВПД)</w:t>
      </w:r>
    </w:p>
    <w:p w:rsidR="00360AC0" w:rsidRDefault="00360AC0" w:rsidP="00360AC0">
      <w:pPr>
        <w:spacing w:after="0" w:line="240" w:lineRule="auto"/>
        <w:ind w:left="142" w:right="-54"/>
        <w:jc w:val="center"/>
        <w:rPr>
          <w:rFonts w:ascii="Times New Roman" w:hAnsi="Times New Roman"/>
          <w:caps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515"/>
        <w:gridCol w:w="3856"/>
      </w:tblGrid>
      <w:tr w:rsidR="00360AC0" w:rsidTr="003B6F80">
        <w:trPr>
          <w:trHeight w:val="1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освоения умений в рамках ВПД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60AC0" w:rsidTr="003B6F80">
        <w:trPr>
          <w:trHeight w:val="1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60AC0" w:rsidTr="003B6F80">
        <w:trPr>
          <w:trHeight w:val="1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ПМ 01 Выполнение каменных работ.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AC0" w:rsidTr="003B6F80">
        <w:trPr>
          <w:trHeight w:val="14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01 Выполнять 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подготовительные работы при производстве каменных работ.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-организовывать рабочие места</w:t>
            </w:r>
          </w:p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безопасные условия труда</w:t>
            </w:r>
          </w:p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инструменты и приспособления</w:t>
            </w:r>
          </w:p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-приготавливать строительный раствор.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и оценка выполнения работ при прохождении учебной практики.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выполнения проверочных заданий по учебной практике.</w:t>
            </w:r>
          </w:p>
        </w:tc>
      </w:tr>
      <w:tr w:rsidR="00360AC0" w:rsidTr="003B6F80">
        <w:trPr>
          <w:trHeight w:val="1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0 2 Производить общие каменные работы различной сложности.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различные приемы работ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технологическую последовательность.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и оценка выполнения работ при прохождении учебной практики.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выполнения проверочных заданий по учебной практике.</w:t>
            </w:r>
          </w:p>
        </w:tc>
      </w:tr>
      <w:tr w:rsidR="00360AC0" w:rsidTr="003B6F80">
        <w:trPr>
          <w:trHeight w:val="1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0 3 Выполнять сложные архитектурные элементы из кирпича и камня.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-организовывать рабочие места</w:t>
            </w:r>
          </w:p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безопасные условия труда</w:t>
            </w:r>
          </w:p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инструменты и приспособления</w:t>
            </w:r>
          </w:p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-приготавливать строительный раствор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различные приемы работ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технологическую последовательность выполнения операций.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и оценка выполнения работ при прохождении учебной практики.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выполнения проверочных заданий по учебной практике.</w:t>
            </w:r>
          </w:p>
        </w:tc>
      </w:tr>
      <w:tr w:rsidR="00360AC0" w:rsidTr="003B6F80">
        <w:trPr>
          <w:trHeight w:val="1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0 4 Выполнять монтажные работы при возведении кирпичных зданий.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-организовывать рабочие места</w:t>
            </w:r>
          </w:p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безопасные условия труда</w:t>
            </w:r>
          </w:p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инструменты и приспособления</w:t>
            </w:r>
          </w:p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-приготавливать строительный раствор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различные приемы работ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технологическую последовательность выполнения операций.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и оценка выполнения работ при прохождении учебной практики.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выполнения проверочных заданий по учебной практике.</w:t>
            </w:r>
          </w:p>
        </w:tc>
      </w:tr>
      <w:tr w:rsidR="00360AC0" w:rsidTr="003B6F80">
        <w:trPr>
          <w:trHeight w:val="1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0 5 Производить гидроизоляционные работы при выполнении каменной кладки.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-организовывать рабочие места</w:t>
            </w:r>
          </w:p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безопасные условия труда</w:t>
            </w:r>
          </w:p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инструменты и приспособления</w:t>
            </w:r>
          </w:p>
          <w:p w:rsidR="00360AC0" w:rsidRDefault="00360AC0" w:rsidP="003B6F8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-приготавливать строительный раствор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различные приемы работ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-соблюдать технологическую последовательность выполнения операций.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и оценка выполнения работ при прохождении учебной практики.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выполнения проверочных заданий по учебной практике.</w:t>
            </w:r>
          </w:p>
        </w:tc>
      </w:tr>
      <w:tr w:rsidR="00360AC0" w:rsidTr="003B6F80">
        <w:trPr>
          <w:trHeight w:val="1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0 6 Контролировать качество каменных работ.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hd w:val="clear" w:color="auto" w:fill="FFFFFF"/>
              <w:spacing w:after="0" w:line="240" w:lineRule="auto"/>
              <w:ind w:left="142" w:right="-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-производить пооперационный контроль, использовать современные контрольно-измерительные инструменты</w:t>
            </w:r>
          </w:p>
          <w:p w:rsidR="00360AC0" w:rsidRDefault="00360AC0" w:rsidP="003B6F80">
            <w:pPr>
              <w:shd w:val="clear" w:color="auto" w:fill="FFFFFF"/>
              <w:spacing w:after="0" w:line="240" w:lineRule="auto"/>
              <w:ind w:left="142" w:right="-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-составлять акты на скрытые виды работ.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и оценка выполнения работ при прохождении учебной практики.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выполнения проверочных заданий по учебной практике.</w:t>
            </w:r>
          </w:p>
        </w:tc>
      </w:tr>
      <w:tr w:rsidR="00360AC0" w:rsidTr="003B6F80">
        <w:trPr>
          <w:trHeight w:val="1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0 7 Выполнять ремонт каменных конструкций. 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дефекты каменной кладки и причину их возникновения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-производить ремонт дефектных мест кладки с соблюдением технологии.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и оценка выполнения работ при прохождении учебной практики.</w:t>
            </w:r>
          </w:p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выполнения проверочных заданий по учебной практике.</w:t>
            </w:r>
          </w:p>
        </w:tc>
      </w:tr>
      <w:tr w:rsidR="00360AC0" w:rsidTr="003B6F80">
        <w:trPr>
          <w:trHeight w:val="2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-точное выполнение требований руководителя</w:t>
            </w: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-рациональное планирование своей деятельности</w:t>
            </w: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-оптимальный выбор методов и способов решения профессиональных задач.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Оценка по результатам наблюдения за поведением в процессе освоения профессионального модуля, выполнения работ на практических занятиях, учебной практике, квалификационном экзамене. </w:t>
            </w:r>
          </w:p>
        </w:tc>
      </w:tr>
      <w:tr w:rsidR="00360AC0" w:rsidTr="003B6F80">
        <w:trPr>
          <w:trHeight w:val="29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02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-объективная оценка рабочей ситуации в соответствии с поставленной задачей</w:t>
            </w: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-самостоятельное принятие оптимальных решений в стандартных и нестандартных ситуациях</w:t>
            </w: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-проведение своевременного контроля и корректировки деятельности в соответствии нормативной технической документацией.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Оценка по результатам наблюдения за поведением в процессе освоения профессионального модуля, выполнения работ на практических занятиях, учебной практике, квалификационном экзамене.</w:t>
            </w:r>
          </w:p>
        </w:tc>
      </w:tr>
      <w:tr w:rsidR="00360AC0" w:rsidTr="003B6F80">
        <w:trPr>
          <w:trHeight w:val="204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03 Планировать и реализовать собственное профессиональное и личное развитие.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-повысить профессиональную квалификацию.</w:t>
            </w: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Оценка по результатам наблюдения за поведением в процессе освоения профессионального модуля, выполнения работ на практических занятиях, учебной практике, квалификационном экзамене.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60AC0" w:rsidTr="003B6F80">
        <w:trPr>
          <w:trHeight w:val="2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04 Работать в команде, эффективно взаимодействовать с коллегами, руководством, клиентами.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-корректное взаимодействие с обучающимися, преподавателями и мастерами в ходе освоения профессионального модуля</w:t>
            </w: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-соблюдение норм этикета и профессиональной этики.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эффективности выполняемых профессиональных задач по результатам наблюдения за работой с   источниками информации</w:t>
            </w:r>
          </w:p>
        </w:tc>
      </w:tr>
      <w:tr w:rsidR="00360AC0" w:rsidTr="003B6F80">
        <w:trPr>
          <w:trHeight w:val="2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культурного контекста.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-осуществлять устную и письменную коммуникацию на государственном языке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Российской Федерации с учетом особенностей социального культурного контекста.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качества использования компьютерных технологий в профессиональной деятельности.</w:t>
            </w:r>
          </w:p>
        </w:tc>
      </w:tr>
      <w:tr w:rsidR="00360AC0" w:rsidTr="003B6F80">
        <w:trPr>
          <w:trHeight w:val="2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ОК 06 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-участвовать в соревнованиях по профессиональному мастерству</w:t>
            </w: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-применять передовой опыт труда</w:t>
            </w:r>
          </w:p>
          <w:p w:rsidR="00360AC0" w:rsidRDefault="00360AC0" w:rsidP="003B6F80">
            <w:pPr>
              <w:pStyle w:val="14"/>
              <w:tabs>
                <w:tab w:val="left" w:pos="3310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-усовершенствовать способы каменной кладки</w:t>
            </w: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-участие в волонтерском движении.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проявления гражданско-патриотической позиции в результате проведения неурочных мероприятий.</w:t>
            </w:r>
          </w:p>
        </w:tc>
      </w:tr>
      <w:tr w:rsidR="00360AC0" w:rsidTr="003B6F80">
        <w:trPr>
          <w:trHeight w:val="2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07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-экономно использовать строительные материалы</w:t>
            </w: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-бережно относится к использованию инструментов и приспособлений</w:t>
            </w: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-соблюдать технику безопасности</w:t>
            </w: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-эффективно действовать в чрезвычайных ситуациях.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готовности учащегося к воинской службе на занятиях по безопасности жизнедеятельности.</w:t>
            </w:r>
          </w:p>
        </w:tc>
      </w:tr>
      <w:tr w:rsidR="00360AC0" w:rsidTr="003B6F80">
        <w:trPr>
          <w:trHeight w:val="2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-соблюдать правильное положение во время выполнения каменной кладки</w:t>
            </w: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-вести правильный образ жизни</w:t>
            </w:r>
          </w:p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-чередовать виды физической нагрузки вовремя выполнение каменной кладки.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физического здоровья обучающегося по результатам участия в спортивных мероприятиях. </w:t>
            </w:r>
          </w:p>
        </w:tc>
      </w:tr>
      <w:tr w:rsidR="00360AC0" w:rsidTr="003B6F80">
        <w:trPr>
          <w:trHeight w:val="2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 Использовать информационные технологии в профессиональной деятельности.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-целесообразное использование различных источников информации при подготовке к ЛПЗ, написании рефератов, докладов, сообщений и т.д.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качества использования компьютерных технологий в профессиональной деятельности.</w:t>
            </w:r>
          </w:p>
        </w:tc>
      </w:tr>
      <w:tr w:rsidR="00360AC0" w:rsidTr="003B6F80">
        <w:trPr>
          <w:trHeight w:val="2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10 Пользоваться профессиональной документацией на государственном и иностранном языках.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-усовершенствовать знания пользования профессиональной документацией на государственном и иностранном языках.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умения читать производственную документацию, чертежи.</w:t>
            </w:r>
          </w:p>
        </w:tc>
      </w:tr>
      <w:tr w:rsidR="00360AC0" w:rsidTr="003B6F80">
        <w:trPr>
          <w:trHeight w:val="2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pStyle w:val="14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планировать предпринимательскую деятельность в профессиональной сфере.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C0" w:rsidRDefault="00360AC0" w:rsidP="003B6F80">
            <w:pPr>
              <w:tabs>
                <w:tab w:val="left" w:pos="2806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готовности создания и планирования предпринимательской деятельности в профессиональной сфере.</w:t>
            </w:r>
          </w:p>
        </w:tc>
      </w:tr>
    </w:tbl>
    <w:p w:rsidR="00360AC0" w:rsidRDefault="00360AC0" w:rsidP="00360AC0">
      <w:pPr>
        <w:ind w:left="142"/>
      </w:pPr>
    </w:p>
    <w:p w:rsidR="00360AC0" w:rsidRDefault="00360AC0" w:rsidP="00360AC0">
      <w:pPr>
        <w:ind w:left="142"/>
      </w:pPr>
    </w:p>
    <w:p w:rsidR="00C32CC4" w:rsidRDefault="00C32CC4"/>
    <w:sectPr w:rsidR="00C32CC4" w:rsidSect="003B6F80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31B62"/>
    <w:multiLevelType w:val="multilevel"/>
    <w:tmpl w:val="512C973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3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37"/>
    <w:rsid w:val="000C325B"/>
    <w:rsid w:val="0018330F"/>
    <w:rsid w:val="00244786"/>
    <w:rsid w:val="00360AC0"/>
    <w:rsid w:val="003961AD"/>
    <w:rsid w:val="003B6F80"/>
    <w:rsid w:val="00427F37"/>
    <w:rsid w:val="005E5498"/>
    <w:rsid w:val="007144CF"/>
    <w:rsid w:val="00A37E50"/>
    <w:rsid w:val="00A431DC"/>
    <w:rsid w:val="00AD1CED"/>
    <w:rsid w:val="00B34D5A"/>
    <w:rsid w:val="00C32CC4"/>
    <w:rsid w:val="00FA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A95904"/>
  <w15:chartTrackingRefBased/>
  <w15:docId w15:val="{B72C8227-6426-45F3-8E06-787F9D48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AC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aliases w:val="1,H1,(раздел),Заголовок 1 (таблица),Глава 2"/>
    <w:basedOn w:val="a0"/>
    <w:next w:val="ChapterSubtitle"/>
    <w:link w:val="10"/>
    <w:qFormat/>
    <w:rsid w:val="00360AC0"/>
    <w:pPr>
      <w:keepNext/>
      <w:keepLines/>
      <w:pBdr>
        <w:top w:val="single" w:sz="6" w:space="16" w:color="auto"/>
      </w:pBdr>
      <w:suppressAutoHyphens/>
      <w:spacing w:before="220" w:line="320" w:lineRule="atLeast"/>
      <w:jc w:val="left"/>
    </w:pPr>
    <w:rPr>
      <w:rFonts w:ascii="Times New Roman" w:eastAsia="Calibri" w:hAnsi="Times New Roman" w:cs="Times New Roman"/>
      <w:bCs w:val="0"/>
      <w:spacing w:val="-20"/>
      <w:sz w:val="40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1"/>
    <w:link w:val="1"/>
    <w:rsid w:val="00360AC0"/>
    <w:rPr>
      <w:rFonts w:ascii="Times New Roman" w:eastAsia="Calibri" w:hAnsi="Times New Roman" w:cs="Times New Roman"/>
      <w:b/>
      <w:spacing w:val="-20"/>
      <w:kern w:val="28"/>
      <w:sz w:val="40"/>
      <w:szCs w:val="24"/>
      <w:lang w:val="x-none" w:eastAsia="ru-RU"/>
    </w:rPr>
  </w:style>
  <w:style w:type="paragraph" w:styleId="a0">
    <w:name w:val="Title"/>
    <w:basedOn w:val="a"/>
    <w:link w:val="a4"/>
    <w:qFormat/>
    <w:rsid w:val="00360AC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Заголовок Знак"/>
    <w:basedOn w:val="a1"/>
    <w:link w:val="a0"/>
    <w:rsid w:val="00360AC0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hapterSubtitle">
    <w:name w:val="Chapter Subtitle"/>
    <w:basedOn w:val="a5"/>
    <w:next w:val="1"/>
    <w:rsid w:val="00360AC0"/>
    <w:pPr>
      <w:keepNext/>
      <w:keepLines/>
      <w:pBdr>
        <w:top w:val="single" w:sz="6" w:space="16" w:color="auto"/>
      </w:pBdr>
      <w:spacing w:before="60" w:after="120" w:line="340" w:lineRule="atLeast"/>
      <w:jc w:val="left"/>
      <w:outlineLvl w:val="9"/>
    </w:pPr>
    <w:rPr>
      <w:rFonts w:eastAsia="Calibri" w:cs="Times New Roman"/>
      <w:i/>
      <w:spacing w:val="-16"/>
      <w:kern w:val="28"/>
      <w:sz w:val="28"/>
      <w:lang w:val="x-none" w:eastAsia="ru-RU"/>
    </w:rPr>
  </w:style>
  <w:style w:type="paragraph" w:styleId="a5">
    <w:name w:val="Subtitle"/>
    <w:basedOn w:val="a"/>
    <w:link w:val="a6"/>
    <w:qFormat/>
    <w:rsid w:val="00360AC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6">
    <w:name w:val="Подзаголовок Знак"/>
    <w:basedOn w:val="a1"/>
    <w:link w:val="a5"/>
    <w:rsid w:val="00360AC0"/>
    <w:rPr>
      <w:rFonts w:ascii="Arial" w:eastAsia="Times New Roman" w:hAnsi="Arial" w:cs="Arial"/>
      <w:sz w:val="24"/>
      <w:szCs w:val="24"/>
    </w:rPr>
  </w:style>
  <w:style w:type="character" w:customStyle="1" w:styleId="11">
    <w:name w:val="Заголовок 1 Знак1"/>
    <w:aliases w:val="1 Знак1,H1 Знак1,(раздел) Знак1,Заголовок 1 (таблица) Знак1,Глава 2 Знак1"/>
    <w:basedOn w:val="a1"/>
    <w:rsid w:val="00360A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rmal (Web)"/>
    <w:basedOn w:val="a"/>
    <w:semiHidden/>
    <w:unhideWhenUsed/>
    <w:rsid w:val="00360AC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8">
    <w:name w:val="header"/>
    <w:basedOn w:val="a"/>
    <w:link w:val="a9"/>
    <w:semiHidden/>
    <w:unhideWhenUsed/>
    <w:rsid w:val="00360A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basedOn w:val="a1"/>
    <w:link w:val="a8"/>
    <w:semiHidden/>
    <w:rsid w:val="00360AC0"/>
    <w:rPr>
      <w:rFonts w:ascii="Calibri" w:eastAsia="Times New Roman" w:hAnsi="Calibri" w:cs="Times New Roman"/>
      <w:lang w:val="x-none"/>
    </w:rPr>
  </w:style>
  <w:style w:type="character" w:customStyle="1" w:styleId="aa">
    <w:name w:val="Нижний колонтитул Знак"/>
    <w:basedOn w:val="a1"/>
    <w:link w:val="ab"/>
    <w:semiHidden/>
    <w:rsid w:val="00360AC0"/>
    <w:rPr>
      <w:rFonts w:ascii="Calibri" w:eastAsia="Times New Roman" w:hAnsi="Calibri" w:cs="Times New Roman"/>
      <w:lang w:val="x-none"/>
    </w:rPr>
  </w:style>
  <w:style w:type="paragraph" w:styleId="ab">
    <w:name w:val="footer"/>
    <w:basedOn w:val="a"/>
    <w:link w:val="aa"/>
    <w:semiHidden/>
    <w:unhideWhenUsed/>
    <w:rsid w:val="00360AC0"/>
    <w:pPr>
      <w:tabs>
        <w:tab w:val="center" w:pos="4677"/>
        <w:tab w:val="right" w:pos="9355"/>
      </w:tabs>
    </w:pPr>
    <w:rPr>
      <w:lang w:val="x-none"/>
    </w:rPr>
  </w:style>
  <w:style w:type="character" w:customStyle="1" w:styleId="12">
    <w:name w:val="Нижний колонтитул Знак1"/>
    <w:basedOn w:val="a1"/>
    <w:uiPriority w:val="99"/>
    <w:semiHidden/>
    <w:rsid w:val="00360AC0"/>
    <w:rPr>
      <w:rFonts w:ascii="Calibri" w:eastAsia="Times New Roman" w:hAnsi="Calibri" w:cs="Times New Roman"/>
    </w:rPr>
  </w:style>
  <w:style w:type="paragraph" w:styleId="ac">
    <w:name w:val="List"/>
    <w:basedOn w:val="a"/>
    <w:semiHidden/>
    <w:unhideWhenUsed/>
    <w:rsid w:val="00360AC0"/>
    <w:pPr>
      <w:ind w:left="283" w:hanging="283"/>
    </w:pPr>
  </w:style>
  <w:style w:type="paragraph" w:styleId="2">
    <w:name w:val="List 2"/>
    <w:basedOn w:val="ac"/>
    <w:semiHidden/>
    <w:unhideWhenUsed/>
    <w:rsid w:val="00360AC0"/>
    <w:pPr>
      <w:tabs>
        <w:tab w:val="left" w:pos="3345"/>
      </w:tabs>
      <w:spacing w:after="0" w:line="240" w:lineRule="auto"/>
      <w:ind w:left="1800" w:hanging="36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1"/>
    <w:link w:val="ae"/>
    <w:uiPriority w:val="99"/>
    <w:semiHidden/>
    <w:rsid w:val="00360AC0"/>
    <w:rPr>
      <w:rFonts w:ascii="Segoe UI" w:eastAsia="Times New Roman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36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1"/>
    <w:uiPriority w:val="99"/>
    <w:semiHidden/>
    <w:rsid w:val="00360AC0"/>
    <w:rPr>
      <w:rFonts w:ascii="Segoe UI" w:eastAsia="Times New Roman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360AC0"/>
    <w:pPr>
      <w:ind w:left="720"/>
      <w:contextualSpacing/>
    </w:pPr>
  </w:style>
  <w:style w:type="paragraph" w:customStyle="1" w:styleId="14">
    <w:name w:val="Абзац списка1"/>
    <w:basedOn w:val="a"/>
    <w:rsid w:val="00360AC0"/>
    <w:pPr>
      <w:ind w:left="720"/>
      <w:contextualSpacing/>
    </w:pPr>
    <w:rPr>
      <w:rFonts w:eastAsia="Calibri"/>
      <w:lang w:eastAsia="ru-RU"/>
    </w:rPr>
  </w:style>
  <w:style w:type="character" w:customStyle="1" w:styleId="NoSpacingChar">
    <w:name w:val="No Spacing Char"/>
    <w:link w:val="NoSpacing1"/>
    <w:locked/>
    <w:rsid w:val="00360AC0"/>
    <w:rPr>
      <w:rFonts w:ascii="Times New Roman" w:eastAsia="Times New Roman" w:hAnsi="Times New Roman" w:cs="Times New Roman"/>
      <w:lang w:eastAsia="ru-RU"/>
    </w:rPr>
  </w:style>
  <w:style w:type="paragraph" w:customStyle="1" w:styleId="NoSpacing1">
    <w:name w:val="No Spacing1"/>
    <w:link w:val="NoSpacingChar"/>
    <w:rsid w:val="00360AC0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15">
    <w:name w:val="Без интервала1"/>
    <w:rsid w:val="00360AC0"/>
    <w:pPr>
      <w:spacing w:before="100" w:beforeAutospacing="1" w:after="100" w:afterAutospacing="1" w:line="240" w:lineRule="auto"/>
      <w:ind w:left="357" w:hanging="357"/>
    </w:pPr>
    <w:rPr>
      <w:rFonts w:ascii="Calibri" w:eastAsia="Calibri" w:hAnsi="Calibri" w:cs="Times New Roman"/>
      <w:lang w:eastAsia="ru-RU"/>
    </w:rPr>
  </w:style>
  <w:style w:type="character" w:customStyle="1" w:styleId="fontstyle01">
    <w:name w:val="fontstyle01"/>
    <w:uiPriority w:val="99"/>
    <w:rsid w:val="00360AC0"/>
    <w:rPr>
      <w:rFonts w:ascii="Times New Roman" w:hAnsi="Times New Roman" w:cs="Times New Roman" w:hint="default"/>
      <w:color w:val="000000"/>
      <w:sz w:val="24"/>
    </w:rPr>
  </w:style>
  <w:style w:type="character" w:customStyle="1" w:styleId="FontStyle87">
    <w:name w:val="Font Style87"/>
    <w:rsid w:val="00B34D5A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Hyperlink"/>
    <w:uiPriority w:val="99"/>
    <w:rsid w:val="00B34D5A"/>
    <w:rPr>
      <w:color w:val="0000FF"/>
      <w:u w:val="single"/>
    </w:rPr>
  </w:style>
  <w:style w:type="character" w:customStyle="1" w:styleId="20">
    <w:name w:val="Основной текст (2)_"/>
    <w:link w:val="21"/>
    <w:rsid w:val="00B34D5A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34D5A"/>
    <w:pPr>
      <w:widowControl w:val="0"/>
      <w:shd w:val="clear" w:color="auto" w:fill="FFFFFF"/>
      <w:spacing w:before="360" w:after="0" w:line="269" w:lineRule="exact"/>
      <w:jc w:val="center"/>
    </w:pPr>
    <w:rPr>
      <w:rFonts w:asciiTheme="minorHAnsi" w:eastAsiaTheme="minorHAnsi" w:hAnsiTheme="minorHAnsi" w:cstheme="minorBidi"/>
    </w:rPr>
  </w:style>
  <w:style w:type="paragraph" w:customStyle="1" w:styleId="headertext">
    <w:name w:val="headertext"/>
    <w:basedOn w:val="a"/>
    <w:rsid w:val="001833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20</Pages>
  <Words>5848</Words>
  <Characters>33337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2025-10-15T11:44:00Z</cp:lastPrinted>
  <dcterms:created xsi:type="dcterms:W3CDTF">2025-10-15T11:30:00Z</dcterms:created>
  <dcterms:modified xsi:type="dcterms:W3CDTF">2025-11-06T13:19:00Z</dcterms:modified>
</cp:coreProperties>
</file>